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Week 2 Day 2 — Raw Python vs. LangChain Agent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Comparison write-up and annotated reasoning trace</w:t>
      </w:r>
    </w:p>
    <w:p>
      <w:pPr>
        <w:pStyle w:val="Heading2"/>
        <w:spacing w:after="100" w:before="200"/>
      </w:pPr>
      <w:r>
        <w:t xml:space="preserve">What changed going from raw Python to LangChain</w:t>
      </w:r>
    </w:p>
    <w:tbl>
      <w:tblPr>
        <w:tblW w:type="9360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63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 1 — Raw Python</w:t>
            </w:r>
          </w:p>
        </w:tc>
        <w:tc>
          <w:tcPr>
            <w:tcW w:type="dxa" w:w="363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 2 — LangChain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calling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Hand-written TOOL_CALL:/INPUT: text format, parsed with regex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@tool decorator; model's function-calling handles parsing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loop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for-loop with max_iterations guardrail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create_agent(...) compiles a LangGraph that runs reason/act/observe internally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scratchpad dict appended to messages list by hand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checkpointer=InMemorySaver() keyed by thread_id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try/except inside execute_tool(), returns "ERROR: ..." string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@wrap_tool_call middleware catches exceptions, feeds them back as an Observation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output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implemented — final answer is plain text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response_format=PydanticModel on create_agent returns a typed object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prompt string and parsing step is visible and editable</w:t>
            </w:r>
          </w:p>
        </w:tc>
        <w:tc>
          <w:tcPr>
            <w:tcW w:type="dxa" w:w="363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construction and exception-to-message mapping are hidden inside the framework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Annotated reasoning trace</w:t>
      </w:r>
    </w:p>
    <w:p>
      <w:pPr>
        <w:spacing w:after="120"/>
      </w:pPr>
      <w:r>
        <w:rPr>
          <w:i/>
          <w:iCs/>
        </w:rPr>
        <w:t xml:space="preserve">Query: "Look up the weather in Lahore and Tokyo and tell me which is warmer."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 -&gt; Act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decided to call get_weather(city="Lahore")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returned "38C, Sunny"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 -&gt; Act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decided to call get_weather(city="Tokyo")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returned "27C, Clear"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 -&gt; Final answer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compared 38C vs 27C and answered that Lahore is warmer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Tools implemented (Task 2)</w:t>
      </w:r>
    </w:p>
    <w:p>
      <w:pPr>
        <w:spacing w:after="120"/>
      </w:pPr>
      <w:r>
        <w:t xml:space="preserve">Three tools, all built with the @tool decorator: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calculator(expression) -- evaluates a basic arithmetic expression (reused from Day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get_weather(city) -- returns temperature and condition for a city (reused from Day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get_product_price(product_name) -- looks up price and specs for Laptop A ($650), Laptop B ($950), or Laptop C ($1200) from a local JSON file, products.json (the new external data source for this task).</w:t>
      </w:r>
    </w:p>
    <w:p>
      <w:pPr>
        <w:spacing w:after="120"/>
      </w:pPr>
      <w:r>
        <w:t xml:space="preserve">Each tool's docstring is sent to the model as part of the function-calling payload -- it is literally the text the model reads to decide when to call the tool and what argument to pass.</w:t>
      </w:r>
    </w:p>
    <w:p>
      <w:pPr>
        <w:pStyle w:val="Heading2"/>
        <w:spacing w:after="100" w:before="200"/>
      </w:pPr>
      <w:r>
        <w:t xml:space="preserve">Task 4: Memory</w:t>
      </w:r>
    </w:p>
    <w:p>
      <w:pPr>
        <w:spacing w:after="120"/>
      </w:pPr>
      <w:r>
        <w:t xml:space="preserve">Memory is implemented with checkpointer=InMemorySaver() passed to create_agent, keyed by a thread_id, and tested with the 3-turn scenario: "Find the price of Laptop A" -&gt; "Now compare it to Laptop B" -&gt; "Which one should I recommend to a budget-conscious client?" The third turn correctly referenced both laptops without re-stating their names, confirming the checkpointer persisted context across turns within the same thread_id.</w:t>
      </w:r>
    </w:p>
    <w:p>
      <w:pPr>
        <w:pStyle w:val="Heading2"/>
        <w:spacing w:after="100" w:before="200"/>
      </w:pPr>
      <w:r>
        <w:t xml:space="preserve">Task 5: Structured Output &amp; Error Handling</w:t>
      </w:r>
    </w:p>
    <w:p>
      <w:pPr>
        <w:spacing w:after="120"/>
      </w:pPr>
      <w:r>
        <w:t xml:space="preserve">Structured output uses response_format=LaptopRecommendation (a Pydantic model with recommended_product, price_usd, and reason fields) passed directly to create_agent, returned in result["structured_response"].</w:t>
      </w:r>
    </w:p>
    <w:p>
      <w:pPr>
        <w:spacing w:after="120"/>
      </w:pPr>
      <w:r>
        <w:t xml:space="preserve">Error handling uses a @wrap_tool_call middleware function (handle_tool_errors) registered via middleware=[...] on create_agent. get_product_price raises a ToolException for an unrecognized product name; the middleware catches it and returns a ToolMessage with the error text instead of letting the exception crash the run, so the agent can reason over the failure and respond gracefully (e.g. explaining no such product exists).</w:t>
      </w:r>
    </w:p>
    <w:p>
      <w:pPr>
        <w:spacing w:after="160"/>
      </w:pPr>
    </w:p>
    <w:p>
      <w:pPr>
        <w:pStyle w:val="Heading2"/>
        <w:spacing w:after="100" w:before="200"/>
      </w:pPr>
      <w:r>
        <w:t xml:space="preserve">What's similar vs. what's now hidden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Similar: the underlying loop is still reason -&gt; act -&gt; observe -&gt; repeat, and the same two tool calls happen in the same order as Day 1's raw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Hidden now: Day 1 printed the literal prompt text sent to Gemini and the raw TOOL_CALL:/INPUT: string parsed with regex. create_agent hides that prompt construction, the tool-call parsing, and the loop's stop condition entirely inside the compiled LangGraph -- printing result["messages"] shows what was called and returned, but not the literal request/response text or the parsing logic underneath.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Hidden now: the exact prompt LangChain assembles for function-calling, the internal LangGraph state machine create_agent compiles to, and how a raised Python exception gets mapped into the text the model actually reads as an Observation.</w:t>
      </w:r>
    </w:p>
    <w:p>
      <w:pPr>
        <w:pStyle w:val="Heading2"/>
        <w:spacing w:after="100" w:before="200"/>
      </w:pPr>
      <w:r>
        <w:t xml:space="preserve">What LangChain made easier vs. what felt like "magic"</w:t>
      </w:r>
    </w:p>
    <w:p>
      <w:pPr>
        <w:spacing w:after="120"/>
      </w:pPr>
      <w:r>
        <w:t xml:space="preserve">LangChain removed the need to hand-write the tool-call prompt format, the regex-based response parser, and the reason/act/observe loop itself -- create_agent, the @tool decorator, and response_format cover all of that, and checkpointer=InMemorySaver() replaced the hand-rolled scratchpad dict for multi-turn memory. The trade-off is reduced visibility: the exact prompt built for tool-calling, the internal LangGraph state machine underneath, and the exception-to-message mapping (handled via @wrap_tool_call middleware) happen inside the framework, so a wrong tool call is faster to fix here than in raw Python but harder to trace back to a root cause, since the intermediate text is no longer something the code prints or edits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2026-09-09T06:48:52.674Z</dcterms:created>
  <dcterms:modified xsi:type="dcterms:W3CDTF">2026-09-09T06:48:52.684Z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