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600"/>
              <w:bottom w:type="dxa" w:w="600"/>
              <w:right w:type="dxa" w:w="600"/>
            </w:tcMar>
          </w:tcPr>
          <w:p>
            <w:pPr>
              <w:spacing w:before="0" w:after="200"/>
              <w:jc w:val="center"/>
            </w:pPr>
            <w:r>
              <w:rPr>
                <w:rFonts w:ascii="Arial" w:cs="Arial" w:eastAsia="Arial" w:hAnsi="Arial"/>
                <w:b/>
                <w:bCs/>
                <w:color w:val="FFFFFF"/>
                <w:sz w:val="56"/>
                <w:szCs w:val="56"/>
              </w:rPr>
              <w:t xml:space="preserve">🛡️  AEGIS QR SCANNER</w:t>
            </w:r>
          </w:p>
          <w:p>
            <w:pPr>
              <w:spacing w:before="0" w:after="200"/>
              <w:jc w:val="center"/>
            </w:pPr>
            <w:r>
              <w:rPr>
                <w:rFonts w:ascii="Arial" w:cs="Arial" w:eastAsia="Arial" w:hAnsi="Arial"/>
                <w:color w:val="A8D4F0"/>
                <w:sz w:val="28"/>
                <w:szCs w:val="28"/>
              </w:rPr>
              <w:t xml:space="preserve">Complete API Reference &amp; Technical Documentation</w:t>
            </w:r>
          </w:p>
          <w:p>
            <w:pPr>
              <w:spacing w:before="0" w:after="200"/>
              <w:jc w:val="center"/>
            </w:pPr>
            <w:r>
              <w:rPr>
                <w:rFonts w:ascii="Arial" w:cs="Arial" w:eastAsia="Arial" w:hAnsi="Arial"/>
                <w:i/>
                <w:iCs/>
                <w:color w:val="A8D4F0"/>
                <w:sz w:val="24"/>
                <w:szCs w:val="24"/>
              </w:rPr>
              <w:t xml:space="preserve">Phase 1 + 2 + 3 + 4  ·  v6.0</w:t>
            </w:r>
          </w:p>
          <w:p>
            <w:pPr>
              <w:spacing w:before="0" w:after="0"/>
              <w:jc w:val="center"/>
            </w:pPr>
            <w:r>
              <w:rPr>
                <w:rFonts w:ascii="Arial" w:cs="Arial" w:eastAsia="Arial" w:hAnsi="Arial"/>
                <w:color w:val="7AAECF"/>
                <w:sz w:val="22"/>
                <w:szCs w:val="22"/>
              </w:rPr>
              <w:t xml:space="preserve">March 2026</w:t>
            </w:r>
          </w:p>
        </w:tc>
      </w:tr>
    </w:tbl>
    <w:p>
      <w:pPr>
        <w:spacing w:before="0" w:after="0"/>
      </w:pP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EBF5FB" w:val="clear"/>
            <w:tcMar>
              <w:top w:type="dxa" w:w="100"/>
              <w:left w:type="dxa" w:w="200"/>
              <w:bottom w:type="dxa" w:w="100"/>
              <w:right w:type="dxa" w:w="200"/>
            </w:tcMar>
          </w:tcPr>
          <w:p>
            <w:pPr>
              <w:spacing w:before="0" w:after="0"/>
            </w:pPr>
            <w:r>
              <w:rPr>
                <w:rFonts w:ascii="Arial" w:cs="Arial" w:eastAsia="Arial" w:hAnsi="Arial"/>
                <w:color w:val="4A4A4A"/>
                <w:sz w:val="20"/>
                <w:szCs w:val="20"/>
              </w:rPr>
              <w:t xml:space="preserve">This document covers everything about the Aegis QR Scanner API — from a 5-minute plain-English overview for non-technical readers, through a full API reference for developers, to architecture decisions and ML model details for technical review. Every feature, every endpoint, every design choice is documented here.</w:t>
            </w:r>
          </w:p>
        </w:tc>
      </w:tr>
    </w:tbl>
    <w:p>
      <w:pPr>
        <w:spacing w:before="0" w:after="0"/>
      </w:pPr>
    </w:p>
    <w:p>
      <w:pPr>
        <w:spacing w:before="60" w:after="120"/>
      </w:pPr>
      <w:r>
        <w:rPr>
          <w:rFonts w:ascii="Arial" w:cs="Arial" w:eastAsia="Arial" w:hAnsi="Arial"/>
          <w:b w:val="false"/>
          <w:bCs w:val="false"/>
          <w:i w:val="false"/>
          <w:iCs w:val="false"/>
          <w:color w:val="555555"/>
          <w:sz w:val="22"/>
          <w:szCs w:val="22"/>
        </w:rPr>
        <w:t xml:space="preserve">Built as an FYP (Final Year Project) cybersecurity research tool. Aegis scans QR codes for phishing URLs, crypto scams, smishing attacks, physical tampering, and data theft — using local detection engines, external threat intelligence APIs, computer vision, and machine learning.</w:t>
      </w:r>
    </w:p>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1. What Is Aegis? (Plain English)</w:t>
      </w:r>
    </w:p>
    <w:p>
      <w:pPr>
        <w:spacing w:before="60" w:after="120"/>
      </w:pPr>
      <w:r>
        <w:rPr>
          <w:rFonts w:ascii="Arial" w:cs="Arial" w:eastAsia="Arial" w:hAnsi="Arial"/>
          <w:b w:val="false"/>
          <w:bCs w:val="false"/>
          <w:i w:val="false"/>
          <w:iCs w:val="false"/>
          <w:color w:val="4A4A4A"/>
          <w:sz w:val="22"/>
          <w:szCs w:val="22"/>
        </w:rPr>
        <w:t xml:space="preserve">Aegis is a QR code security scanner. When you point your phone at a QR code — on a restaurant menu, a payment terminal, a poster, a product — that QR code can contain almost anything: a website link, your bank's login page, a crypto wallet address, a fake WiFi password, or a pre-drafted phishing email. Aegis checks whether any of those things are dangerous before you interact with them.</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1.1  The Problem Aegis Solves</w:t>
      </w:r>
    </w:p>
    <w:p>
      <w:pPr>
        <w:spacing w:before="60" w:after="120"/>
      </w:pPr>
      <w:r>
        <w:rPr>
          <w:rFonts w:ascii="Arial" w:cs="Arial" w:eastAsia="Arial" w:hAnsi="Arial"/>
          <w:b w:val="false"/>
          <w:bCs w:val="false"/>
          <w:i w:val="false"/>
          <w:iCs w:val="false"/>
          <w:color w:val="4A4A4A"/>
          <w:sz w:val="22"/>
          <w:szCs w:val="22"/>
        </w:rPr>
        <w:t xml:space="preserve">QR codes are opaque by design. A human cannot read a QR code — you have to scan it to see what it does. Criminals exploit this. Common QR attacks include:</w:t>
      </w:r>
    </w:p>
    <w:p>
      <w:pPr>
        <w:pStyle w:val="ListParagraph"/>
        <w:numPr>
          <w:ilvl w:val="0"/>
          <w:numId w:val="2"/>
        </w:numPr>
        <w:spacing w:before="40" w:after="80"/>
      </w:pPr>
      <w:r>
        <w:rPr>
          <w:rFonts w:ascii="Arial" w:cs="Arial" w:eastAsia="Arial" w:hAnsi="Arial"/>
          <w:color w:val="4A4A4A"/>
          <w:sz w:val="22"/>
          <w:szCs w:val="22"/>
        </w:rPr>
        <w:t xml:space="preserve">QRLjacking: Replacing a legitimate QR with a fake one (e.g., a sticker placed over a parking payment QR)</w:t>
      </w:r>
    </w:p>
    <w:p>
      <w:pPr>
        <w:pStyle w:val="ListParagraph"/>
        <w:numPr>
          <w:ilvl w:val="0"/>
          <w:numId w:val="2"/>
        </w:numPr>
        <w:spacing w:before="40" w:after="80"/>
      </w:pPr>
      <w:r>
        <w:rPr>
          <w:rFonts w:ascii="Arial" w:cs="Arial" w:eastAsia="Arial" w:hAnsi="Arial"/>
          <w:color w:val="4A4A4A"/>
          <w:sz w:val="22"/>
          <w:szCs w:val="22"/>
        </w:rPr>
        <w:t xml:space="preserve">Phishing URLs: QR codes that link to fake login pages for banks, PayPal, Microsoft, etc.</w:t>
      </w:r>
    </w:p>
    <w:p>
      <w:pPr>
        <w:pStyle w:val="ListParagraph"/>
        <w:numPr>
          <w:ilvl w:val="0"/>
          <w:numId w:val="2"/>
        </w:numPr>
        <w:spacing w:before="40" w:after="80"/>
      </w:pPr>
      <w:r>
        <w:rPr>
          <w:rFonts w:ascii="Arial" w:cs="Arial" w:eastAsia="Arial" w:hAnsi="Arial"/>
          <w:color w:val="4A4A4A"/>
          <w:sz w:val="22"/>
          <w:szCs w:val="22"/>
        </w:rPr>
        <w:t xml:space="preserve">Crypto scams: QR codes showing a wallet address asking you to 'send Bitcoin to verify your account'</w:t>
      </w:r>
    </w:p>
    <w:p>
      <w:pPr>
        <w:pStyle w:val="ListParagraph"/>
        <w:numPr>
          <w:ilvl w:val="0"/>
          <w:numId w:val="2"/>
        </w:numPr>
        <w:spacing w:before="40" w:after="80"/>
      </w:pPr>
      <w:r>
        <w:rPr>
          <w:rFonts w:ascii="Arial" w:cs="Arial" w:eastAsia="Arial" w:hAnsi="Arial"/>
          <w:color w:val="4A4A4A"/>
          <w:sz w:val="22"/>
          <w:szCs w:val="22"/>
        </w:rPr>
        <w:t xml:space="preserve">Smishing: QR codes that pre-draft a malicious SMS or email in your app when scanned</w:t>
      </w:r>
    </w:p>
    <w:p>
      <w:pPr>
        <w:pStyle w:val="ListParagraph"/>
        <w:numPr>
          <w:ilvl w:val="0"/>
          <w:numId w:val="2"/>
        </w:numPr>
        <w:spacing w:before="40" w:after="80"/>
      </w:pPr>
      <w:r>
        <w:rPr>
          <w:rFonts w:ascii="Arial" w:cs="Arial" w:eastAsia="Arial" w:hAnsi="Arial"/>
          <w:color w:val="4A4A4A"/>
          <w:sz w:val="22"/>
          <w:szCs w:val="22"/>
        </w:rPr>
        <w:t xml:space="preserve">WiFi credential theft: QR codes that connect you to attacker-controlled WiFi networks</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1.2  How Aegis Works (Simplified)</w:t>
      </w:r>
    </w:p>
    <w:p>
      <w:pPr>
        <w:spacing w:before="60" w:after="120"/>
      </w:pPr>
      <w:r>
        <w:rPr>
          <w:rFonts w:ascii="Arial" w:cs="Arial" w:eastAsia="Arial" w:hAnsi="Arial"/>
          <w:b w:val="false"/>
          <w:bCs w:val="false"/>
          <w:i w:val="false"/>
          <w:iCs w:val="false"/>
          <w:color w:val="4A4A4A"/>
          <w:sz w:val="22"/>
          <w:szCs w:val="22"/>
        </w:rPr>
        <w:t xml:space="preserve">When you submit a QR code image to Aegis, it runs four layers of analysis in parallel:</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Analysis Layer</w:t>
            </w:r>
          </w:p>
        </w:tc>
        <w:tc>
          <w:tcPr>
            <w:tcW w:type="dxa" w:w="57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Layer 1 — Local Detection</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Decodes the QR, identifies what type it is, deobfuscates hidden content, checks against a local threat database. All instant, no internet needed.</w:t>
            </w:r>
          </w:p>
        </w:tc>
      </w:tr>
      <w:tr>
        <w:tc>
          <w:tcPr>
            <w:tcW w:type="dxa" w:w="3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Layer 2 — Image Analysis</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Examines the image itself for signs of tampering (sticker overlays), hidden data, GPS traces, and whether this exact QR has been seen before.</w:t>
            </w:r>
          </w:p>
        </w:tc>
      </w:tr>
      <w:tr>
        <w:tc>
          <w:tcPr>
            <w:tcW w:type="dxa" w:w="3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Layer 3 — External Intelligence</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Cross-references the URL/email/phone/crypto address against live threat databases: Google Safe Browsing, AbuseIPDB, EmailRep, Chainabuse, Blockchain.com.</w:t>
            </w:r>
          </w:p>
        </w:tc>
      </w:tr>
      <w:tr>
        <w:tc>
          <w:tcPr>
            <w:tcW w:type="dxa" w:w="3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Layer 4 — AI + ML</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machine learning classifier estimates phishing probability. An LLM analyzes the full context for social engineering intent.</w:t>
            </w:r>
          </w:p>
        </w:tc>
      </w:tr>
    </w:tbl>
    <w:p>
      <w:pPr>
        <w:spacing w:before="0" w:after="0"/>
      </w:pPr>
    </w:p>
    <w:p>
      <w:pPr>
        <w:spacing w:before="60" w:after="120"/>
      </w:pPr>
      <w:r>
        <w:rPr>
          <w:rFonts w:ascii="Arial" w:cs="Arial" w:eastAsia="Arial" w:hAnsi="Arial"/>
          <w:b w:val="false"/>
          <w:bCs w:val="false"/>
          <w:i w:val="false"/>
          <w:iCs w:val="false"/>
          <w:color w:val="4A4A4A"/>
          <w:sz w:val="22"/>
          <w:szCs w:val="22"/>
        </w:rPr>
        <w:t xml:space="preserve">The result is a risk level (Safe / Low / Medium / High / Critical) with a detailed breakdown of every signal that contributed to it.</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1.3  Who Is This For?</w:t>
      </w:r>
    </w:p>
    <w:p>
      <w:pPr>
        <w:pStyle w:val="ListParagraph"/>
        <w:numPr>
          <w:ilvl w:val="0"/>
          <w:numId w:val="2"/>
        </w:numPr>
        <w:spacing w:before="40" w:after="80"/>
      </w:pPr>
      <w:r>
        <w:rPr>
          <w:rFonts w:ascii="Arial" w:cs="Arial" w:eastAsia="Arial" w:hAnsi="Arial"/>
          <w:color w:val="4A4A4A"/>
          <w:sz w:val="22"/>
          <w:szCs w:val="22"/>
        </w:rPr>
        <w:t xml:space="preserve">End Users: Scan a suspicious QR before clicking. Get a clear Safe/Risky verdict.</w:t>
      </w:r>
    </w:p>
    <w:p>
      <w:pPr>
        <w:pStyle w:val="ListParagraph"/>
        <w:numPr>
          <w:ilvl w:val="0"/>
          <w:numId w:val="2"/>
        </w:numPr>
        <w:spacing w:before="40" w:after="80"/>
      </w:pPr>
      <w:r>
        <w:rPr>
          <w:rFonts w:ascii="Arial" w:cs="Arial" w:eastAsia="Arial" w:hAnsi="Arial"/>
          <w:color w:val="4A4A4A"/>
          <w:sz w:val="22"/>
          <w:szCs w:val="22"/>
        </w:rPr>
        <w:t xml:space="preserve">Security Researchers: Full JSON API with 35-feature ML breakdown, redirect chains, WHOIS, DNS, SSL analysis.</w:t>
      </w:r>
    </w:p>
    <w:p>
      <w:pPr>
        <w:pStyle w:val="ListParagraph"/>
        <w:numPr>
          <w:ilvl w:val="0"/>
          <w:numId w:val="2"/>
        </w:numPr>
        <w:spacing w:before="40" w:after="80"/>
      </w:pPr>
      <w:r>
        <w:rPr>
          <w:rFonts w:ascii="Arial" w:cs="Arial" w:eastAsia="Arial" w:hAnsi="Arial"/>
          <w:color w:val="4A4A4A"/>
          <w:sz w:val="22"/>
          <w:szCs w:val="22"/>
        </w:rPr>
        <w:t xml:space="preserve">Developers: REST API with async job polling, batch processing, WebSocket live feed, QR code generator.</w:t>
      </w:r>
    </w:p>
    <w:p>
      <w:pPr>
        <w:pStyle w:val="ListParagraph"/>
        <w:numPr>
          <w:ilvl w:val="0"/>
          <w:numId w:val="2"/>
        </w:numPr>
        <w:spacing w:before="40" w:after="80"/>
      </w:pPr>
      <w:r>
        <w:rPr>
          <w:rFonts w:ascii="Arial" w:cs="Arial" w:eastAsia="Arial" w:hAnsi="Arial"/>
          <w:color w:val="4A4A4A"/>
          <w:sz w:val="22"/>
          <w:szCs w:val="22"/>
        </w:rPr>
        <w:t xml:space="preserve">Enterprise/FYP: Complete audit trail, CSV export, campaign detection, community threat reporting.</w:t>
      </w:r>
    </w:p>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2. Quick Start</w:t>
      </w:r>
    </w:p>
    <w:p>
      <w:pPr>
        <w:pStyle w:val="Heading2"/>
        <w:pBdr>
          <w:bottom w:val="single" w:color="D8E8F5" w:sz="2" w:space="2"/>
        </w:pBdr>
        <w:spacing w:before="300" w:after="180"/>
      </w:pPr>
      <w:r>
        <w:rPr>
          <w:rFonts w:ascii="Arial" w:cs="Arial" w:eastAsia="Arial" w:hAnsi="Arial"/>
          <w:b/>
          <w:bCs/>
          <w:color w:val="1A3A5C"/>
          <w:sz w:val="32"/>
          <w:szCs w:val="32"/>
        </w:rPr>
        <w:t xml:space="preserve">2.1  Run Locally (Docker)</w:t>
      </w:r>
    </w:p>
    <w:p>
      <w:pPr>
        <w:spacing w:before="60" w:after="120"/>
      </w:pPr>
      <w:r>
        <w:rPr>
          <w:rFonts w:ascii="Arial" w:cs="Arial" w:eastAsia="Arial" w:hAnsi="Arial"/>
          <w:b w:val="false"/>
          <w:bCs w:val="false"/>
          <w:i w:val="false"/>
          <w:iCs w:val="false"/>
          <w:color w:val="4A4A4A"/>
          <w:sz w:val="22"/>
          <w:szCs w:val="22"/>
        </w:rPr>
        <w:t xml:space="preserve">Prerequisites: Docker Desktop installed and running.</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1. Clone and start</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cd aegis-qr-scanner</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docker-compose up --build</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2. API is now at:</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http://localhost:8001</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http://localhost:8001/docs     ← Interactive Swagger UI</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2.2  Required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VIRUSTOTAL_KEY</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49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VirusTotal API key — 65 scanners for URL analysis</w:t>
            </w:r>
          </w:p>
        </w:tc>
      </w:tr>
      <w:tr>
        <w:tc>
          <w:tcPr>
            <w:tcW w:type="dxa" w:w="2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URLSCAN_KEY</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49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URLScan.io — visual screenshot + scan report</w:t>
            </w:r>
          </w:p>
        </w:tc>
      </w:tr>
      <w:tr>
        <w:tc>
          <w:tcPr>
            <w:tcW w:type="dxa" w:w="2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GSB_API_KEY</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Recommended</w:t>
            </w:r>
          </w:p>
        </w:tc>
        <w:tc>
          <w:tcPr>
            <w:tcW w:type="dxa" w:w="49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Google Safe Browsing — reuse from Link Analyzer</w:t>
            </w:r>
          </w:p>
        </w:tc>
      </w:tr>
      <w:tr>
        <w:tc>
          <w:tcPr>
            <w:tcW w:type="dxa" w:w="2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NUMVERIFY_KEY</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Recommended</w:t>
            </w:r>
          </w:p>
        </w:tc>
        <w:tc>
          <w:tcPr>
            <w:tcW w:type="dxa" w:w="49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Phone validation — reuse from Phase 1 setup</w:t>
            </w:r>
          </w:p>
        </w:tc>
      </w:tr>
      <w:tr>
        <w:tc>
          <w:tcPr>
            <w:tcW w:type="dxa" w:w="2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CHAINABUSE_KEY</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Recommended</w:t>
            </w:r>
          </w:p>
        </w:tc>
        <w:tc>
          <w:tcPr>
            <w:tcW w:type="dxa" w:w="49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Crypto scam reports — register at chainabuse.com</w:t>
            </w:r>
          </w:p>
        </w:tc>
      </w:tr>
      <w:tr>
        <w:tc>
          <w:tcPr>
            <w:tcW w:type="dxa" w:w="2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ABUSEIPDB_KEY</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49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IP reputation — register at abuseipdb.com (free 1000/day)</w:t>
            </w:r>
          </w:p>
        </w:tc>
      </w:tr>
      <w:tr>
        <w:tc>
          <w:tcPr>
            <w:tcW w:type="dxa" w:w="2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EMAILREP_KEY</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49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Higher rate limits for email reputation checks</w:t>
            </w:r>
          </w:p>
        </w:tc>
      </w:tr>
      <w:tr>
        <w:tc>
          <w:tcPr>
            <w:tcW w:type="dxa" w:w="2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OLLAMA_BASE_URL</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49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LLM for AI social engineering analysis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D8E8F5" w:val="clear"/>
            <w:tcMar>
              <w:top w:type="dxa" w:w="100"/>
              <w:left w:type="dxa" w:w="200"/>
              <w:bottom w:type="dxa" w:w="100"/>
              <w:right w:type="dxa" w:w="200"/>
            </w:tcMar>
          </w:tcPr>
          <w:p>
            <w:pPr>
              <w:spacing w:before="0" w:after="60"/>
            </w:pPr>
            <w:r>
              <w:rPr>
                <w:rFonts w:ascii="Arial" w:cs="Arial" w:eastAsia="Arial" w:hAnsi="Arial"/>
                <w:b/>
                <w:bCs/>
                <w:color w:val="1A3A5C"/>
                <w:sz w:val="20"/>
                <w:szCs w:val="20"/>
              </w:rPr>
              <w:t xml:space="preserve">Free APIs (No Key Required)</w:t>
            </w:r>
          </w:p>
          <w:p>
            <w:pPr>
              <w:spacing w:before="0" w:after="0"/>
            </w:pPr>
            <w:r>
              <w:rPr>
                <w:rFonts w:ascii="Arial" w:cs="Arial" w:eastAsia="Arial" w:hAnsi="Arial"/>
                <w:color w:val="4A4A4A"/>
                <w:sz w:val="20"/>
                <w:szCs w:val="20"/>
              </w:rPr>
              <w:t xml:space="preserve">URLHaus, EmailRep.io, Blockchain.com — these work immediately with no registration.</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2.3  Your First Scan</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curl -X POST http://localhost:8001/scan-base64 \</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-H "Content-Type: application/json" \</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-d '{"image_base64": "&lt;your_base64_qr_image&gt;"}'</w:t>
      </w:r>
    </w:p>
    <w:p>
      <w:pPr>
        <w:spacing w:before="0" w:after="0"/>
      </w:pPr>
    </w:p>
    <w:p>
      <w:pPr>
        <w:spacing w:before="60" w:after="120"/>
      </w:pPr>
      <w:r>
        <w:rPr>
          <w:rFonts w:ascii="Arial" w:cs="Arial" w:eastAsia="Arial" w:hAnsi="Arial"/>
          <w:b w:val="false"/>
          <w:bCs w:val="false"/>
          <w:i w:val="false"/>
          <w:iCs w:val="false"/>
          <w:color w:val="4A4A4A"/>
          <w:sz w:val="22"/>
          <w:szCs w:val="22"/>
        </w:rPr>
        <w:t xml:space="preserve">The response includes: risk level, type of QR code, all threat signals found, and deep-scan results from every analysis engine.</w:t>
      </w:r>
    </w:p>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3. Complete API Reference</w:t>
      </w:r>
    </w:p>
    <w:p>
      <w:pPr>
        <w:pStyle w:val="Heading2"/>
        <w:pBdr>
          <w:bottom w:val="single" w:color="D8E8F5" w:sz="2" w:space="2"/>
        </w:pBdr>
        <w:spacing w:before="300" w:after="180"/>
      </w:pPr>
      <w:r>
        <w:rPr>
          <w:rFonts w:ascii="Arial" w:cs="Arial" w:eastAsia="Arial" w:hAnsi="Arial"/>
          <w:b/>
          <w:bCs/>
          <w:color w:val="1A3A5C"/>
          <w:sz w:val="32"/>
          <w:szCs w:val="32"/>
        </w:rPr>
        <w:t xml:space="preserve">3.1  Core Scan Endpoints</w:t>
      </w:r>
    </w:p>
    <w:p>
      <w:pPr>
        <w:pStyle w:val="Heading3"/>
        <w:spacing w:before="240" w:after="120"/>
      </w:pPr>
      <w:r>
        <w:rPr>
          <w:rFonts w:ascii="Arial" w:cs="Arial" w:eastAsia="Arial" w:hAnsi="Arial"/>
          <w:b/>
          <w:bCs/>
          <w:color w:val="1A3A5C"/>
          <w:sz w:val="28"/>
          <w:szCs w:val="28"/>
        </w:rPr>
        <w:t xml:space="preserve">POST /scan-base64</w:t>
      </w:r>
    </w:p>
    <w:p>
      <w:pPr>
        <w:spacing w:before="60" w:after="120"/>
      </w:pPr>
      <w:r>
        <w:rPr>
          <w:rFonts w:ascii="Arial" w:cs="Arial" w:eastAsia="Arial" w:hAnsi="Arial"/>
          <w:b w:val="false"/>
          <w:bCs w:val="false"/>
          <w:i w:val="false"/>
          <w:iCs w:val="false"/>
          <w:color w:val="4A4A4A"/>
          <w:sz w:val="22"/>
          <w:szCs w:val="22"/>
        </w:rPr>
        <w:t xml:space="preserve">Scan a QR code image encoded as base64. The primary scan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image_base64</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5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Base64-encoded PNG/JPG/WEBP image. Prefix 'data:image/png;base64,' is automatically stripped.</w:t>
            </w:r>
          </w:p>
        </w:tc>
      </w:tr>
    </w:tbl>
    <w:p>
      <w:pPr>
        <w:spacing w:before="0" w:after="0"/>
      </w:pP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POST /scan-base64</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{"image_base64": "iVBORw0KGg..."}</w:t>
      </w:r>
    </w:p>
    <w:p>
      <w:pPr>
        <w:spacing w:before="0" w:after="0"/>
      </w:pPr>
    </w:p>
    <w:p>
      <w:pPr>
        <w:spacing w:before="60" w:after="120"/>
      </w:pPr>
      <w:r>
        <w:rPr>
          <w:rFonts w:ascii="Arial" w:cs="Arial" w:eastAsia="Arial" w:hAnsi="Arial"/>
          <w:b w:val="false"/>
          <w:bCs w:val="false"/>
          <w:i w:val="false"/>
          <w:iCs w:val="false"/>
          <w:color w:val="4A4A4A"/>
          <w:sz w:val="22"/>
          <w:szCs w:val="22"/>
        </w:rPr>
        <w:t xml:space="preserve">Returns full scan result (see Section 4 for response schema).</w:t>
      </w:r>
    </w:p>
    <w:p>
      <w:pPr>
        <w:spacing w:before="0" w:after="0"/>
      </w:pPr>
    </w:p>
    <w:p>
      <w:pPr>
        <w:pStyle w:val="Heading3"/>
        <w:spacing w:before="240" w:after="120"/>
      </w:pPr>
      <w:r>
        <w:rPr>
          <w:rFonts w:ascii="Arial" w:cs="Arial" w:eastAsia="Arial" w:hAnsi="Arial"/>
          <w:b/>
          <w:bCs/>
          <w:color w:val="1A3A5C"/>
          <w:sz w:val="28"/>
          <w:szCs w:val="28"/>
        </w:rPr>
        <w:t xml:space="preserve">POST /scan-file</w:t>
      </w:r>
    </w:p>
    <w:p>
      <w:pPr>
        <w:spacing w:before="60" w:after="120"/>
      </w:pPr>
      <w:r>
        <w:rPr>
          <w:rFonts w:ascii="Arial" w:cs="Arial" w:eastAsia="Arial" w:hAnsi="Arial"/>
          <w:b w:val="false"/>
          <w:bCs w:val="false"/>
          <w:i w:val="false"/>
          <w:iCs w:val="false"/>
          <w:color w:val="4A4A4A"/>
          <w:sz w:val="22"/>
          <w:szCs w:val="22"/>
        </w:rPr>
        <w:t xml:space="preserve">Upload a QR image file directly (multipart/form-data). Supports JPG, PNG, BMP, WEBP.</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curl -X POST http://localhost:8001/scan-file -F file=@qr.png</w:t>
      </w:r>
    </w:p>
    <w:p>
      <w:pPr>
        <w:spacing w:before="0" w:after="0"/>
      </w:pPr>
    </w:p>
    <w:p>
      <w:pPr>
        <w:pStyle w:val="Heading3"/>
        <w:spacing w:before="240" w:after="120"/>
      </w:pPr>
      <w:r>
        <w:rPr>
          <w:rFonts w:ascii="Arial" w:cs="Arial" w:eastAsia="Arial" w:hAnsi="Arial"/>
          <w:b/>
          <w:bCs/>
          <w:color w:val="1A3A5C"/>
          <w:sz w:val="28"/>
          <w:szCs w:val="28"/>
        </w:rPr>
        <w:t xml:space="preserve">POST /report</w:t>
      </w:r>
    </w:p>
    <w:p>
      <w:pPr>
        <w:spacing w:before="60" w:after="120"/>
      </w:pPr>
      <w:r>
        <w:rPr>
          <w:rFonts w:ascii="Arial" w:cs="Arial" w:eastAsia="Arial" w:hAnsi="Arial"/>
          <w:b w:val="false"/>
          <w:bCs w:val="false"/>
          <w:i w:val="false"/>
          <w:iCs w:val="false"/>
          <w:color w:val="4A4A4A"/>
          <w:sz w:val="22"/>
          <w:szCs w:val="22"/>
        </w:rPr>
        <w:t xml:space="preserve">Report a confirmed malicious payload to the local blacklist. Future scans of the same QR are instantly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payload</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5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The exact QR payload (URL, wallet address, phone number, etc.)</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threat_type</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5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One of: phishing | malware | smishing | crypto_scam | credential_harvest | spam | other</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source</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5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Where you found it (e.g., 'in-the-wild', 'reddit', 'email')</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notes</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5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Free text description of the threat</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3.2  Phase 4.1 — Async Scan</w:t>
      </w:r>
    </w:p>
    <w:p>
      <w:pPr>
        <w:spacing w:before="60" w:after="120"/>
      </w:pPr>
      <w:r>
        <w:rPr>
          <w:rFonts w:ascii="Arial" w:cs="Arial" w:eastAsia="Arial" w:hAnsi="Arial"/>
          <w:b w:val="false"/>
          <w:bCs w:val="false"/>
          <w:i w:val="false"/>
          <w:iCs w:val="false"/>
          <w:color w:val="4A4A4A"/>
          <w:sz w:val="22"/>
          <w:szCs w:val="22"/>
        </w:rPr>
        <w:t xml:space="preserve">For mobile apps and slow connections that cannot wait 90+ seconds for a full scan.</w:t>
      </w:r>
    </w:p>
    <w:p>
      <w:pPr>
        <w:pStyle w:val="Heading3"/>
        <w:spacing w:before="240" w:after="120"/>
      </w:pPr>
      <w:r>
        <w:rPr>
          <w:rFonts w:ascii="Arial" w:cs="Arial" w:eastAsia="Arial" w:hAnsi="Arial"/>
          <w:b/>
          <w:bCs/>
          <w:color w:val="1A3A5C"/>
          <w:sz w:val="28"/>
          <w:szCs w:val="28"/>
        </w:rPr>
        <w:t xml:space="preserve">POST /scan-async</w:t>
      </w:r>
    </w:p>
    <w:p>
      <w:pPr>
        <w:spacing w:before="60" w:after="120"/>
      </w:pPr>
      <w:r>
        <w:rPr>
          <w:rFonts w:ascii="Arial" w:cs="Arial" w:eastAsia="Arial" w:hAnsi="Arial"/>
          <w:b w:val="false"/>
          <w:bCs w:val="false"/>
          <w:i w:val="false"/>
          <w:iCs w:val="false"/>
          <w:color w:val="4A4A4A"/>
          <w:sz w:val="22"/>
          <w:szCs w:val="22"/>
        </w:rPr>
        <w:t xml:space="preserve">Submit a scan job. Returns job_id immediately (&lt; 200ms). The full scan runs in the background.</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{"image_base64": "&lt;base64&gt;"}</w:t>
      </w:r>
    </w:p>
    <w:p>
      <w:pPr>
        <w:spacing w:before="0" w:after="0"/>
      </w:pPr>
    </w:p>
    <w:p>
      <w:pPr>
        <w:spacing w:before="60" w:after="120"/>
      </w:pPr>
      <w:r>
        <w:rPr>
          <w:rFonts w:ascii="Arial" w:cs="Arial" w:eastAsia="Arial" w:hAnsi="Arial"/>
          <w:b w:val="false"/>
          <w:bCs w:val="false"/>
          <w:i w:val="false"/>
          <w:iCs w:val="false"/>
          <w:color w:val="4A4A4A"/>
          <w:sz w:val="22"/>
          <w:szCs w:val="22"/>
        </w:rPr>
        <w:t xml:space="preserve">Response:</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{"job_id": "uuid", "status": "queued", "poll_url": "/scan-status/uuid", "expires_in": "3600s"}</w:t>
      </w:r>
    </w:p>
    <w:p>
      <w:pPr>
        <w:spacing w:before="0" w:after="0"/>
      </w:pPr>
    </w:p>
    <w:p>
      <w:pPr>
        <w:pStyle w:val="Heading3"/>
        <w:spacing w:before="240" w:after="120"/>
      </w:pPr>
      <w:r>
        <w:rPr>
          <w:rFonts w:ascii="Arial" w:cs="Arial" w:eastAsia="Arial" w:hAnsi="Arial"/>
          <w:b/>
          <w:bCs/>
          <w:color w:val="1A3A5C"/>
          <w:sz w:val="28"/>
          <w:szCs w:val="28"/>
        </w:rPr>
        <w:t xml:space="preserve">GET /scan-status/{job_id}</w:t>
      </w:r>
    </w:p>
    <w:p>
      <w:pPr>
        <w:spacing w:before="60" w:after="120"/>
      </w:pPr>
      <w:r>
        <w:rPr>
          <w:rFonts w:ascii="Arial" w:cs="Arial" w:eastAsia="Arial" w:hAnsi="Arial"/>
          <w:b w:val="false"/>
          <w:bCs w:val="false"/>
          <w:i w:val="false"/>
          <w:iCs w:val="false"/>
          <w:color w:val="4A4A4A"/>
          <w:sz w:val="22"/>
          <w:szCs w:val="22"/>
        </w:rPr>
        <w:t xml:space="preserve">Poll for scan result. Status values: queued → processing → complete / error.</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GET /scan-status/3f8a1b2c-...</w:t>
      </w:r>
    </w:p>
    <w:p>
      <w:pPr>
        <w:spacing w:before="0" w:after="0"/>
      </w:pPr>
    </w:p>
    <w:p>
      <w:pPr>
        <w:spacing w:before="60" w:after="120"/>
      </w:pPr>
      <w:r>
        <w:rPr>
          <w:rFonts w:ascii="Arial" w:cs="Arial" w:eastAsia="Arial" w:hAnsi="Arial"/>
          <w:b w:val="false"/>
          <w:bCs w:val="false"/>
          <w:i w:val="false"/>
          <w:iCs w:val="false"/>
          <w:color w:val="4A4A4A"/>
          <w:sz w:val="22"/>
          <w:szCs w:val="22"/>
        </w:rPr>
        <w:t xml:space="preserve">When complete, the full scan result is under the 'result' key (same structure as /scan-base64).</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D8E8F5" w:val="clear"/>
            <w:tcMar>
              <w:top w:type="dxa" w:w="100"/>
              <w:left w:type="dxa" w:w="200"/>
              <w:bottom w:type="dxa" w:w="100"/>
              <w:right w:type="dxa" w:w="200"/>
            </w:tcMar>
          </w:tcPr>
          <w:p>
            <w:pPr>
              <w:spacing w:before="0" w:after="60"/>
            </w:pPr>
            <w:r>
              <w:rPr>
                <w:rFonts w:ascii="Arial" w:cs="Arial" w:eastAsia="Arial" w:hAnsi="Arial"/>
                <w:b/>
                <w:bCs/>
                <w:color w:val="1A3A5C"/>
                <w:sz w:val="20"/>
                <w:szCs w:val="20"/>
              </w:rPr>
              <w:t xml:space="preserve">Polling Pattern</w:t>
            </w:r>
          </w:p>
          <w:p>
            <w:pPr>
              <w:spacing w:before="0" w:after="0"/>
            </w:pPr>
            <w:r>
              <w:rPr>
                <w:rFonts w:ascii="Arial" w:cs="Arial" w:eastAsia="Arial" w:hAnsi="Arial"/>
                <w:color w:val="4A4A4A"/>
                <w:sz w:val="20"/>
                <w:szCs w:val="20"/>
              </w:rPr>
              <w:t xml:space="preserve">Poll every 2 seconds. Typical scan completes in 15–45 seconds. Job expires after 1 hour. For 90%+ of scans the result is ready in &lt; 30 seconds.</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3.3  Phase 4.2 — Scan History</w:t>
      </w:r>
    </w:p>
    <w:p>
      <w:pPr>
        <w:pStyle w:val="Heading3"/>
        <w:spacing w:before="240" w:after="120"/>
      </w:pPr>
      <w:r>
        <w:rPr>
          <w:rFonts w:ascii="Arial" w:cs="Arial" w:eastAsia="Arial" w:hAnsi="Arial"/>
          <w:b/>
          <w:bCs/>
          <w:color w:val="1A3A5C"/>
          <w:sz w:val="28"/>
          <w:szCs w:val="28"/>
        </w:rPr>
        <w:t xml:space="preserve">GET /history</w:t>
      </w:r>
    </w:p>
    <w:p>
      <w:pPr>
        <w:spacing w:before="60" w:after="120"/>
      </w:pPr>
      <w:r>
        <w:rPr>
          <w:rFonts w:ascii="Arial" w:cs="Arial" w:eastAsia="Arial" w:hAnsi="Arial"/>
          <w:b w:val="false"/>
          <w:bCs w:val="false"/>
          <w:i w:val="false"/>
          <w:iCs w:val="false"/>
          <w:color w:val="4A4A4A"/>
          <w:sz w:val="22"/>
          <w:szCs w:val="22"/>
        </w:rPr>
        <w:t xml:space="preserve">Returns scan history stored in Redis (30-day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limit</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int</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Max entries to return (default: 20, max: 100)</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 number for pagination (default: 1)</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risk</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Filter by risk level: Safe | Low | Medium | High | Critical</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type</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Filter by QR type: url | email | bitcoin | wifi | vcard | sms | tel</w:t>
            </w:r>
          </w:p>
        </w:tc>
      </w:tr>
    </w:tbl>
    <w:p>
      <w:pPr>
        <w:spacing w:before="0" w:after="0"/>
      </w:pPr>
    </w:p>
    <w:p>
      <w:pPr>
        <w:pStyle w:val="Heading3"/>
        <w:spacing w:before="240" w:after="120"/>
      </w:pPr>
      <w:r>
        <w:rPr>
          <w:rFonts w:ascii="Arial" w:cs="Arial" w:eastAsia="Arial" w:hAnsi="Arial"/>
          <w:b/>
          <w:bCs/>
          <w:color w:val="1A3A5C"/>
          <w:sz w:val="28"/>
          <w:szCs w:val="28"/>
        </w:rPr>
        <w:t xml:space="preserve">GET /history/export</w:t>
      </w:r>
    </w:p>
    <w:p>
      <w:pPr>
        <w:spacing w:before="60" w:after="120"/>
      </w:pPr>
      <w:r>
        <w:rPr>
          <w:rFonts w:ascii="Arial" w:cs="Arial" w:eastAsia="Arial" w:hAnsi="Arial"/>
          <w:b w:val="false"/>
          <w:bCs w:val="false"/>
          <w:i w:val="false"/>
          <w:iCs w:val="false"/>
          <w:color w:val="4A4A4A"/>
          <w:sz w:val="22"/>
          <w:szCs w:val="22"/>
        </w:rPr>
        <w:t xml:space="preserve">Download complete scan history as a CSV file. Response has Content-Disposition: attachment header for browser downloads.</w:t>
      </w:r>
    </w:p>
    <w:p>
      <w:pPr>
        <w:spacing w:before="60" w:after="120"/>
      </w:pPr>
      <w:r>
        <w:rPr>
          <w:rFonts w:ascii="Arial" w:cs="Arial" w:eastAsia="Arial" w:hAnsi="Arial"/>
          <w:b w:val="false"/>
          <w:bCs w:val="false"/>
          <w:i w:val="false"/>
          <w:iCs w:val="false"/>
          <w:color w:val="4A4A4A"/>
          <w:sz w:val="22"/>
          <w:szCs w:val="22"/>
        </w:rPr>
        <w:t xml:space="preserve">CSV columns: timestamp, overall_risk, total_qr, qr_types, risk_levels, tamper, multi_qr, campaign, stego</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3.4  Phase 4.3 — Batch Processing</w:t>
      </w:r>
    </w:p>
    <w:p>
      <w:pPr>
        <w:pStyle w:val="Heading3"/>
        <w:spacing w:before="240" w:after="120"/>
      </w:pPr>
      <w:r>
        <w:rPr>
          <w:rFonts w:ascii="Arial" w:cs="Arial" w:eastAsia="Arial" w:hAnsi="Arial"/>
          <w:b/>
          <w:bCs/>
          <w:color w:val="1A3A5C"/>
          <w:sz w:val="28"/>
          <w:szCs w:val="28"/>
        </w:rPr>
        <w:t xml:space="preserve">POST /scan-batch</w:t>
      </w:r>
    </w:p>
    <w:p>
      <w:pPr>
        <w:spacing w:before="60" w:after="120"/>
      </w:pPr>
      <w:r>
        <w:rPr>
          <w:rFonts w:ascii="Arial" w:cs="Arial" w:eastAsia="Arial" w:hAnsi="Arial"/>
          <w:b w:val="false"/>
          <w:bCs w:val="false"/>
          <w:i w:val="false"/>
          <w:iCs w:val="false"/>
          <w:color w:val="4A4A4A"/>
          <w:sz w:val="22"/>
          <w:szCs w:val="22"/>
        </w:rPr>
        <w:t xml:space="preserve">Process up to 20 QR images in a single request. All images are scanned concurrently.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images</w:t>
            </w:r>
          </w:p>
        </w:tc>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array of 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4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List of base64-encoded images. Maximum 20. Empty list → 400.</w:t>
            </w:r>
          </w:p>
        </w:tc>
      </w:tr>
    </w:tbl>
    <w:p>
      <w:pPr>
        <w:spacing w:before="0" w:after="0"/>
      </w:pPr>
    </w:p>
    <w:p>
      <w:pPr>
        <w:spacing w:before="60" w:after="120"/>
      </w:pPr>
      <w:r>
        <w:rPr>
          <w:rFonts w:ascii="Arial" w:cs="Arial" w:eastAsia="Arial" w:hAnsi="Arial"/>
          <w:b w:val="false"/>
          <w:bCs w:val="false"/>
          <w:i w:val="false"/>
          <w:iCs w:val="false"/>
          <w:color w:val="4A4A4A"/>
          <w:sz w:val="22"/>
          <w:szCs w:val="22"/>
        </w:rPr>
        <w:t xml:space="preserve">Response includes per-image results plus batch_risk (highest risk across all images).</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3.5  Phase 4.5 — Dashboard &amp; Live Feed</w:t>
      </w:r>
    </w:p>
    <w:p>
      <w:pPr>
        <w:pStyle w:val="Heading3"/>
        <w:spacing w:before="240" w:after="120"/>
      </w:pPr>
      <w:r>
        <w:rPr>
          <w:rFonts w:ascii="Arial" w:cs="Arial" w:eastAsia="Arial" w:hAnsi="Arial"/>
          <w:b/>
          <w:bCs/>
          <w:color w:val="1A3A5C"/>
          <w:sz w:val="28"/>
          <w:szCs w:val="28"/>
        </w:rPr>
        <w:t xml:space="preserve">GET /stats</w:t>
      </w:r>
    </w:p>
    <w:p>
      <w:pPr>
        <w:spacing w:before="60" w:after="120"/>
      </w:pPr>
      <w:r>
        <w:rPr>
          <w:rFonts w:ascii="Arial" w:cs="Arial" w:eastAsia="Arial" w:hAnsi="Arial"/>
          <w:b w:val="false"/>
          <w:bCs w:val="false"/>
          <w:i w:val="false"/>
          <w:iCs w:val="false"/>
          <w:color w:val="4A4A4A"/>
          <w:sz w:val="22"/>
          <w:szCs w:val="22"/>
        </w:rPr>
        <w:t xml:space="preserve">Live scan telemetry: total scans, URL scans, blocked payloads, risk breakdown, scan rate.</w:t>
      </w:r>
    </w:p>
    <w:p>
      <w:pPr>
        <w:pStyle w:val="Heading3"/>
        <w:spacing w:before="240" w:after="120"/>
      </w:pPr>
      <w:r>
        <w:rPr>
          <w:rFonts w:ascii="Arial" w:cs="Arial" w:eastAsia="Arial" w:hAnsi="Arial"/>
          <w:b/>
          <w:bCs/>
          <w:color w:val="1A3A5C"/>
          <w:sz w:val="28"/>
          <w:szCs w:val="28"/>
        </w:rPr>
        <w:t xml:space="preserve">GET /stats/detailed</w:t>
      </w:r>
    </w:p>
    <w:p>
      <w:pPr>
        <w:spacing w:before="60" w:after="120"/>
      </w:pPr>
      <w:r>
        <w:rPr>
          <w:rFonts w:ascii="Arial" w:cs="Arial" w:eastAsia="Arial" w:hAnsi="Arial"/>
          <w:b w:val="false"/>
          <w:bCs w:val="false"/>
          <w:i w:val="false"/>
          <w:iCs w:val="false"/>
          <w:color w:val="4A4A4A"/>
          <w:sz w:val="22"/>
          <w:szCs w:val="22"/>
        </w:rPr>
        <w:t xml:space="preserve">Extended statistics: per-risk breakdown, QR type distribution, alert counts (tamper/multi-qr/campaign), active WebSocket client count.</w:t>
      </w:r>
    </w:p>
    <w:p>
      <w:pPr>
        <w:pStyle w:val="Heading3"/>
        <w:spacing w:before="240" w:after="120"/>
      </w:pPr>
      <w:r>
        <w:rPr>
          <w:rFonts w:ascii="Arial" w:cs="Arial" w:eastAsia="Arial" w:hAnsi="Arial"/>
          <w:b/>
          <w:bCs/>
          <w:color w:val="1A3A5C"/>
          <w:sz w:val="28"/>
          <w:szCs w:val="28"/>
        </w:rPr>
        <w:t xml:space="preserve">GET /stats/threats</w:t>
      </w:r>
    </w:p>
    <w:p>
      <w:pPr>
        <w:spacing w:before="60" w:after="120"/>
      </w:pPr>
      <w:r>
        <w:rPr>
          <w:rFonts w:ascii="Arial" w:cs="Arial" w:eastAsia="Arial" w:hAnsi="Arial"/>
          <w:b w:val="false"/>
          <w:bCs w:val="false"/>
          <w:i w:val="false"/>
          <w:iCs w:val="false"/>
          <w:color w:val="4A4A4A"/>
          <w:sz w:val="22"/>
          <w:szCs w:val="22"/>
        </w:rPr>
        <w:t xml:space="preserve">Last 20 High/Critical risk scans with full summaries. Useful for a security dashboard.</w:t>
      </w:r>
    </w:p>
    <w:p>
      <w:pPr>
        <w:pStyle w:val="Heading3"/>
        <w:spacing w:before="240" w:after="120"/>
      </w:pPr>
      <w:r>
        <w:rPr>
          <w:rFonts w:ascii="Arial" w:cs="Arial" w:eastAsia="Arial" w:hAnsi="Arial"/>
          <w:b/>
          <w:bCs/>
          <w:color w:val="1A3A5C"/>
          <w:sz w:val="28"/>
          <w:szCs w:val="28"/>
        </w:rPr>
        <w:t xml:space="preserve">WebSocket /ws/live</w:t>
      </w:r>
    </w:p>
    <w:p>
      <w:pPr>
        <w:spacing w:before="60" w:after="120"/>
      </w:pPr>
      <w:r>
        <w:rPr>
          <w:rFonts w:ascii="Arial" w:cs="Arial" w:eastAsia="Arial" w:hAnsi="Arial"/>
          <w:b w:val="false"/>
          <w:bCs w:val="false"/>
          <w:i w:val="false"/>
          <w:iCs w:val="false"/>
          <w:color w:val="4A4A4A"/>
          <w:sz w:val="22"/>
          <w:szCs w:val="22"/>
        </w:rPr>
        <w:t xml:space="preserve">Real-time scan event stream. Connect once; receive a JSON event after every completed scan.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73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connected</w:t>
            </w:r>
          </w:p>
        </w:tc>
        <w:tc>
          <w:tcPr>
            <w:tcW w:type="dxa" w:w="7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Sent on connection with welcome message</w:t>
            </w:r>
          </w:p>
        </w:tc>
      </w:tr>
      <w:tr>
        <w:tc>
          <w:tcPr>
            <w:tcW w:type="dxa" w:w="2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scan_complete</w:t>
            </w:r>
          </w:p>
        </w:tc>
        <w:tc>
          <w:tcPr>
            <w:tcW w:type="dxa" w:w="7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Sent after every scan: {event, timestamp, overall_risk, total_qr, alerts, risk_summary}</w:t>
            </w:r>
          </w:p>
        </w:tc>
      </w:tr>
      <w:tr>
        <w:tc>
          <w:tcPr>
            <w:tcW w:type="dxa" w:w="2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pong</w:t>
            </w:r>
          </w:p>
        </w:tc>
        <w:tc>
          <w:tcPr>
            <w:tcW w:type="dxa" w:w="7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Response to client sending 'ping'</w:t>
            </w:r>
          </w:p>
        </w:tc>
      </w:tr>
      <w:tr>
        <w:tc>
          <w:tcPr>
            <w:tcW w:type="dxa" w:w="2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keepalive</w:t>
            </w:r>
          </w:p>
        </w:tc>
        <w:tc>
          <w:tcPr>
            <w:tcW w:type="dxa" w:w="7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Sent every 30s to keep connection alive</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3.6  Phase 4.6 — QR Code Generator</w:t>
      </w:r>
    </w:p>
    <w:p>
      <w:pPr>
        <w:pStyle w:val="Heading3"/>
        <w:spacing w:before="240" w:after="120"/>
      </w:pPr>
      <w:r>
        <w:rPr>
          <w:rFonts w:ascii="Arial" w:cs="Arial" w:eastAsia="Arial" w:hAnsi="Arial"/>
          <w:b/>
          <w:bCs/>
          <w:color w:val="1A3A5C"/>
          <w:sz w:val="28"/>
          <w:szCs w:val="28"/>
        </w:rPr>
        <w:t xml:space="preserve">POST /generate</w:t>
      </w:r>
    </w:p>
    <w:p>
      <w:pPr>
        <w:spacing w:before="60" w:after="120"/>
      </w:pPr>
      <w:r>
        <w:rPr>
          <w:rFonts w:ascii="Arial" w:cs="Arial" w:eastAsia="Arial" w:hAnsi="Arial"/>
          <w:b w:val="false"/>
          <w:bCs w:val="false"/>
          <w:i w:val="false"/>
          <w:iCs w:val="false"/>
          <w:color w:val="4A4A4A"/>
          <w:sz w:val="22"/>
          <w:szCs w:val="22"/>
        </w:rPr>
        <w:t xml:space="preserve">Generate a QR code with Aegis safety verification. Runs a full scan before generating — refuses high-risk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5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to encode. Must start with http:// or https://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add_safety_badge</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5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Adds green 'AEGIS VERIFIED SAFE' banner (default: true)</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label</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5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Text label displayed below the QR code (max 80 chars)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error_correction</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1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Optional</w:t>
            </w:r>
          </w:p>
        </w:tc>
        <w:tc>
          <w:tcPr>
            <w:tcW w:type="dxa" w:w="5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 / M / L — error correction level (default: H = 30% recovery)</w:t>
            </w:r>
          </w:p>
        </w:tc>
      </w:tr>
    </w:tbl>
    <w:p>
      <w:pPr>
        <w:spacing w:before="0" w:after="0"/>
      </w:pPr>
    </w:p>
    <w:p>
      <w:pPr>
        <w:spacing w:before="60" w:after="120"/>
      </w:pPr>
      <w:r>
        <w:rPr>
          <w:rFonts w:ascii="Arial" w:cs="Arial" w:eastAsia="Arial" w:hAnsi="Arial"/>
          <w:b w:val="false"/>
          <w:bCs w:val="false"/>
          <w:i w:val="false"/>
          <w:iCs w:val="false"/>
          <w:color w:val="4A4A4A"/>
          <w:sz w:val="22"/>
          <w:szCs w:val="22"/>
        </w:rPr>
        <w:t xml:space="preserve">Returns {status, qr_base64, risk, risk_score, safety_verified, analysis_summary}. If URL is High/Critical risk: {status: refused, reason, risk}.</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3.7  Utility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GET /health</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Health check — Redis status, ML model, API key summary</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/blacklist/stats</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Total blacklisted payloads, recent additions, threat type breakdown</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GET /cache/stats</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scan and QR analysis cache hit rates and sizes</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 /cache/clear</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Clear URL scan cache (6h Safe / 1h risky TTL)</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DELETE /qr-cache/clear</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Clear QR payload analysis cache (24h safe / 30min critical TTL)</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/phase3/status</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Which Phase 3 APIs are configured, active, or missing keys</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4. Response Schema</w:t>
      </w:r>
    </w:p>
    <w:p>
      <w:pPr>
        <w:pStyle w:val="Heading2"/>
        <w:pBdr>
          <w:bottom w:val="single" w:color="D8E8F5" w:sz="2" w:space="2"/>
        </w:pBdr>
        <w:spacing w:before="300" w:after="180"/>
      </w:pPr>
      <w:r>
        <w:rPr>
          <w:rFonts w:ascii="Arial" w:cs="Arial" w:eastAsia="Arial" w:hAnsi="Arial"/>
          <w:b/>
          <w:bCs/>
          <w:color w:val="1A3A5C"/>
          <w:sz w:val="32"/>
          <w:szCs w:val="32"/>
        </w:rPr>
        <w:t xml:space="preserve">4.1  Top-Level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status</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"success" or "error"</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total_qr_found</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 of QR codes detected in the image</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multiple_qr_alert</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boolean</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True if 2+ QR codes found (rare in legitimate images)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overall_risk</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Highest risk across all QR codes: Safe | Low | Medium | High | Critical</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analyses</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array</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One analysis object per QR code found</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phase2_image_analysis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Image-level analysis: tamper, EXIF, fingerprint</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security_alerts</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Top-level alerts: steganography, multi-QR, tamper, campaign</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4.2  Per-QR Analysis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payload_index</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int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Which QR code this is (0-based)</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payload_preview</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First 150 chars of decoded payload</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qr_type</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Detected type: url|email|bitcoin|wifi|vcard|sms|tel|geo|calendar|etc</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blocked</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True if payload hash is in local blacklist</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blacklist</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Hash match details: threat_type, date_added, source</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deobfuscation</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Decoded forms, obfuscation layers detected, all extracted URLs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parsed_content</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Type-specific fields (e.g. domain, wallet_address, ssid)</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smishing_analysis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Score (0-100), categories triggered, matched patterns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type_analysis</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WiFi audit / communication analysis / vCard extraction</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url_deep_scans</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array</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deep scan per URL: VT, URLScan, WHOIS, DNS, SSL, ML</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ai_analysis</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LLM intent analysis: {risk, reason}</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phase3_enrichment</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object</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External API results for this QR type</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final_risk_score</w:t>
            </w:r>
          </w:p>
        </w:tc>
        <w:tc>
          <w:tcPr>
            <w:tcW w:type="dxa" w:w="1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int</w:t>
            </w:r>
          </w:p>
        </w:tc>
        <w:tc>
          <w:tcPr>
            <w:tcW w:type="dxa" w:w="5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0-100 composite risk score</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final_risk_level</w:t>
            </w:r>
          </w:p>
        </w:tc>
        <w:tc>
          <w:tcPr>
            <w:tcW w:type="dxa" w:w="1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5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Safe|Low|Medium|High|Critical</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4.3  Phase 3 Enrichment by QR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QR Type</w:t>
            </w:r>
          </w:p>
        </w:tc>
        <w:tc>
          <w:tcPr>
            <w:tcW w:type="dxa" w:w="73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 3 Fields</w:t>
            </w:r>
          </w:p>
        </w:tc>
      </w:tr>
      <w:tr>
        <w:tc>
          <w:tcPr>
            <w:tcW w:type="dxa" w:w="2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w:t>
            </w:r>
          </w:p>
        </w:tc>
        <w:tc>
          <w:tcPr>
            <w:tcW w:type="dxa" w:w="7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google_safe_browsing + abuseipdb (if IP-based URL) + note about URLHaus location</w:t>
            </w:r>
          </w:p>
        </w:tc>
      </w:tr>
      <w:tr>
        <w:tc>
          <w:tcPr>
            <w:tcW w:type="dxa" w:w="2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email / mailto</w:t>
            </w:r>
          </w:p>
        </w:tc>
        <w:tc>
          <w:tcPr>
            <w:tcW w:type="dxa" w:w="7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emailrep (breach, disposable, spam, spoofable, credentials_leaked)</w:t>
            </w:r>
          </w:p>
        </w:tc>
      </w:tr>
      <w:tr>
        <w:tc>
          <w:tcPr>
            <w:tcW w:type="dxa" w:w="2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sms / tel</w:t>
            </w:r>
          </w:p>
        </w:tc>
        <w:tc>
          <w:tcPr>
            <w:tcW w:type="dxa" w:w="7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numverify (line_type: mobile/voip/landline, carrier, country, is_valid)</w:t>
            </w:r>
          </w:p>
        </w:tc>
      </w:tr>
      <w:tr>
        <w:tc>
          <w:tcPr>
            <w:tcW w:type="dxa" w:w="2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bitcoin / ethereum / crypto</w:t>
            </w:r>
          </w:p>
        </w:tc>
        <w:tc>
          <w:tcPr>
            <w:tcW w:type="dxa" w:w="7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crypto_check: chainabuse + blockchain_data + address_format_valid + explorer_urls</w:t>
            </w:r>
          </w:p>
        </w:tc>
      </w:tr>
      <w:tr>
        <w:tc>
          <w:tcPr>
            <w:tcW w:type="dxa" w:w="2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vcard</w:t>
            </w:r>
          </w:p>
        </w:tc>
        <w:tc>
          <w:tcPr>
            <w:tcW w:type="dxa" w:w="7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url_enrichments[] + phone_enrichments[] + email_enrichments[] concurrently</w:t>
            </w:r>
          </w:p>
        </w:tc>
      </w:tr>
      <w:tr>
        <w:tc>
          <w:tcPr>
            <w:tcW w:type="dxa" w:w="2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wifi</w:t>
            </w:r>
          </w:p>
        </w:tc>
        <w:tc>
          <w:tcPr>
            <w:tcW w:type="dxa" w:w="7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analysis only (no external enrichment — no PII sent)</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4.4  Risk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Safe</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0–15</w:t>
            </w:r>
          </w:p>
        </w:tc>
        <w:tc>
          <w:tcPr>
            <w:tcW w:type="dxa" w:w="6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No significant signals. All checks passed.</w:t>
            </w:r>
          </w:p>
        </w:tc>
      </w:tr>
      <w:tr>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16–30</w:t>
            </w:r>
          </w:p>
        </w:tc>
        <w:tc>
          <w:tcPr>
            <w:tcW w:type="dxa" w:w="6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Minor indicators (e.g., no MX records, short domain age). Unlikely threat.</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31–50</w:t>
            </w:r>
          </w:p>
        </w:tc>
        <w:tc>
          <w:tcPr>
            <w:tcW w:type="dxa" w:w="6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Multiple weak signals or one moderate signal. Exercise caution.</w:t>
            </w:r>
          </w:p>
        </w:tc>
      </w:tr>
      <w:tr>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51–75</w:t>
            </w:r>
          </w:p>
        </w:tc>
        <w:tc>
          <w:tcPr>
            <w:tcW w:type="dxa" w:w="6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Strong threat indicators. Multiple critical signals. Do not proceed.</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76–100</w:t>
            </w:r>
          </w:p>
        </w:tc>
        <w:tc>
          <w:tcPr>
            <w:tcW w:type="dxa" w:w="6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Confirmed malicious. Blacklisted, VT-detected, or GSB-confirmed.</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5. Feature Reference</w:t>
      </w:r>
    </w:p>
    <w:p>
      <w:pPr>
        <w:pStyle w:val="Heading2"/>
        <w:pBdr>
          <w:bottom w:val="single" w:color="D8E8F5" w:sz="2" w:space="2"/>
        </w:pBdr>
        <w:spacing w:before="300" w:after="180"/>
      </w:pPr>
      <w:r>
        <w:rPr>
          <w:rFonts w:ascii="Arial" w:cs="Arial" w:eastAsia="Arial" w:hAnsi="Arial"/>
          <w:b/>
          <w:bCs/>
          <w:color w:val="1A3A5C"/>
          <w:sz w:val="32"/>
          <w:szCs w:val="32"/>
        </w:rPr>
        <w:t xml:space="preserve">5.1  Phase 1 — Local Detection (Zero API)</w:t>
      </w:r>
    </w:p>
    <w:p>
      <w:pPr>
        <w:spacing w:before="60" w:after="120"/>
      </w:pPr>
      <w:r>
        <w:rPr>
          <w:rFonts w:ascii="Arial" w:cs="Arial" w:eastAsia="Arial" w:hAnsi="Arial"/>
          <w:b w:val="false"/>
          <w:bCs w:val="false"/>
          <w:i w:val="false"/>
          <w:iCs w:val="false"/>
          <w:color w:val="4A4A4A"/>
          <w:sz w:val="22"/>
          <w:szCs w:val="22"/>
        </w:rPr>
        <w:t xml:space="preserve">All Phase 1 checks run locally on the server. No external calls, no rate limits, instant results.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Multi-QR Decoder</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Detects all QR codes in one image using 4 parallel decode passes (cv2, pyzbar, enhanced, contrast). Critical: 2+ QR codes in one image is almost always an attack.</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12-Layer Deobfuscation</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Decodes URL encoding, Base64, HTML entities, Unicode escapes, punycode, homograph substitutions, data URIs, double encoding, and more. Recovers the true payload hidden inside encoded QR codes.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15 QR Type Parsers</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Email, Bitcoin, Ethereum, Litecoin, Monero, WiFi, vCard, SMS, Tel, Geo, Calendar, Deep Link, Data URI, Plain Text. Each type has specific risk signals.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Smishing Detector</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 pattern library detecting urgency language, account threats, credential harvesting CTAs, URL shorteners. Score 0–100. Categories: urgency | account_threat | credential_harvest | cta_redirect | url_shortener.</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WiFi Security Auditor</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Password strength analysis, evil twin SSID detection, protocol check (WEP/WPA/WPA2/WPA3/open), MAC spoofing indicators.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Payload Hash Blacklist</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SHA-256 hashes stored in SQLite. Instant blocking, no false positives. Community-reported threats via /report endpoint.</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Redis Caching</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scans cached 6h (safe) / 1h (risky). QR payload analysis cached 24h (safe) / 30min (critical). Prevents redundant API calls.</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5.2  Phase 2 — Image-Level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Physical Tamper Detection</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5 computer vision techniques: quiet zone uniformity (sticker overlay changes QR border), edge line detection (sticker boundaries), region brightness (uneven pasting), compression artifacts (JPEG quality mismatch), color channel asymmetry. Confidence 0–1.</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EXIF Metadata Extractor</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GPS coordinates (geolocation), camera model, editing software, creation date, modified date. Alerts if image was edited (Photoshop, GIMP, etc.).</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Visual Fingerprinting</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Perceptual hash (pHash) stored in Redis. Detects: repeat scans of same QR, coordinated phishing campaigns (multiple different QRs with same visual appearance = attacker reusing template).</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Steganography Detection</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Pixel variance analysis. Normal QR images have predictable variance. High variance (&gt; 8000) suggests LSB (Least Significant Bit) data hiding — content embedded in image pixels.</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5.3  Phase 3 — External Intelligence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Google Safe Browsing</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Google's database of 5B+ known phishing/malware URLs. 4 threat types: MALWARE, SOCIAL_ENGINEERING, UNWANTED_SOFTWARE, POTENTIALLY_HARMFUL_APPLICATION. 10,000 checks/day free.</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AbuseIPDB</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100M+ IP abuse reports. Only triggered when URL contains raw IP address. Returns: abuse confidence %, Tor exit node flag, ISP, usage type (datacenter = suspicious for end-user URLs).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EmailRep.io</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Email reputation database. Checks: breach exposure, credential leaks, disposable domain, spam campaigns, spoofable domain, malicious activity. Free, no key required. Replaces HIBP (free + richer data).</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NumVerify</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Phone number validation. Returns: country, carrier, line type (mobile/landline/VOIP/premium). VOIP numbers are commonly used by scammers. Free 100/month, existing key from Phase 1.</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Chainabuse</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Crowdsourced crypto address scam reports. Successor to BitcoinAbuse. Supports Bitcoin, Ethereum, and 40+ other cryptocurrencies. Multi-endpoint fallback (GraphQL → REST v1 → REST v0).</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Blockchain.com</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Bitcoin transaction history. Checks: total received BTC, transaction count, balance. Fresh wallets (0 transactions) are a red flag for scam QR codes. Free, no key.</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URLHaus (via Link Analyzer)</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1.5M+ active malware distribution URLs. Runs inside the Link Analyzer deep scan (available in url_deep_scans[].urlhaus, NOT in phase3_enrichment). Free, no key.</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5.4  Phase 4 — Architecture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Async Job Polling (4.1)</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POST /scan-async returns job_id in &lt; 200ms. Full scan runs in background. Poll GET /scan-status/{id} for result. Jobs expire after 1 hour. Prevents mobile app timeouts.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Scan History (4.2)</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30-day Redis retention for all scans. Filterable by risk level and QR type. Paginated. CSV export with single API call. Alerts (tamper/multi-qr/campaign/stego) stored per scan.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Batch Processing (4.3)</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Up to 20 QR images in one request. All processed with asyncio.gather() — true parallelism. batch_risk = highest risk across all images. Invalid images fail gracefully without killing the batch.</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WebSocket Live Feed (4.5)</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Connect to /ws/live for real-time scan events. Events: connected, scan_complete, pong, keepalive. Broadcast to all connected clients on every scan completion. /stats/detailed + /stats/threats for dashboard data.</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QR Generator (4.6)</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POST /generate scans URL first, refuses High/Critical URLs. Generates QR with green 'AEGIS VERIFIED SAFE' badge. Supports 3 error correction levels. Returns base64 PNG. Generated QR is fully decodable.</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6. Machine Learning Model</w:t>
      </w:r>
    </w:p>
    <w:p>
      <w:pPr>
        <w:pStyle w:val="Heading2"/>
        <w:pBdr>
          <w:bottom w:val="single" w:color="D8E8F5" w:sz="2" w:space="2"/>
        </w:pBdr>
        <w:spacing w:before="300" w:after="180"/>
      </w:pPr>
      <w:r>
        <w:rPr>
          <w:rFonts w:ascii="Arial" w:cs="Arial" w:eastAsia="Arial" w:hAnsi="Arial"/>
          <w:b/>
          <w:bCs/>
          <w:color w:val="1A3A5C"/>
          <w:sz w:val="32"/>
          <w:szCs w:val="32"/>
        </w:rPr>
        <w:t xml:space="preserve">6.1  Overview</w:t>
      </w:r>
    </w:p>
    <w:p>
      <w:pPr>
        <w:spacing w:before="60" w:after="120"/>
      </w:pPr>
      <w:r>
        <w:rPr>
          <w:rFonts w:ascii="Arial" w:cs="Arial" w:eastAsia="Arial" w:hAnsi="Arial"/>
          <w:b w:val="false"/>
          <w:bCs w:val="false"/>
          <w:i w:val="false"/>
          <w:iCs w:val="false"/>
          <w:color w:val="4A4A4A"/>
          <w:sz w:val="22"/>
          <w:szCs w:val="22"/>
        </w:rPr>
        <w:t xml:space="preserve">Aegis includes a local scikit-learn RandomForest classifier that estimates phishing probability for every URL scan. The ML prediction runs in &lt; 100ms on the server CPU and does not require any API call.</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6.2  Features (35 total)</w:t>
      </w:r>
    </w:p>
    <w:p>
      <w:pPr>
        <w:spacing w:before="60" w:after="120"/>
      </w:pPr>
      <w:r>
        <w:rPr>
          <w:rFonts w:ascii="Arial" w:cs="Arial" w:eastAsia="Arial" w:hAnsi="Arial"/>
          <w:b w:val="false"/>
          <w:bCs w:val="false"/>
          <w:i w:val="false"/>
          <w:iCs w:val="false"/>
          <w:color w:val="4A4A4A"/>
          <w:sz w:val="22"/>
          <w:szCs w:val="22"/>
        </w:rPr>
        <w:t xml:space="preserve">The model uses 35 features extracted from the scan result: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Structure (8)</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url_length, subdomain_depth, has_ip_address, is_http, suspicious_tld (.tk/.xyz/.ml etc), entropy, has_phishing_keywords (login/verify/secure/account...), has_at_symbol</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WHOIS / Domain (4)</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domain_age_normalized (newer = higher risk), whois_unavailable, registrar_abusive (namecheap/publicdomainregistry...), short_registration (domain registered &lt; 1 year)</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DNS (6)</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dns_no_resolve (NXDOMAIN), dns_no_mx, dns_no_spf, dns_cname_depth, dns_single_ns, dns_free_provider (no-ip/dyndns...)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SSL Certificate (6)</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ssl_invalid, ssl_new_cert (&lt; 30 days, untrusted CA), ssl_expiring_soon, ssl_free_ca, ssl_self_signed, ssl_cn_mismatch</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Redirects (5)</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redirect_hops (normalized), has_shortener (bit.ly etc), protocol_downgrade (HTTPS→HTTP), destination_changed, final_404</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Threat Feeds (5)</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vt_malicious_normalized, vt_suspicious_normalized, urlhaus_hit, openphish_hit, gsb_hit</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Composite (1)</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total_flags_normalized (all flags / 20)</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6.3  Why Initial Training Showed 100% Accuracy (and Why That's Wrong)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FFF3CD" w:val="clear"/>
            <w:tcMar>
              <w:top w:type="dxa" w:w="100"/>
              <w:left w:type="dxa" w:w="200"/>
              <w:bottom w:type="dxa" w:w="100"/>
              <w:right w:type="dxa" w:w="200"/>
            </w:tcMar>
          </w:tcPr>
          <w:p>
            <w:pPr>
              <w:spacing w:before="0" w:after="60"/>
            </w:pPr>
            <w:r>
              <w:rPr>
                <w:rFonts w:ascii="Arial" w:cs="Arial" w:eastAsia="Arial" w:hAnsi="Arial"/>
                <w:b/>
                <w:bCs/>
                <w:color w:val="1A3A5C"/>
                <w:sz w:val="20"/>
                <w:szCs w:val="20"/>
              </w:rPr>
              <w:t xml:space="preserve">⚠️  100% Training Accuracy = Overfitting (Not Good Performance)</w:t>
            </w:r>
          </w:p>
          <w:p>
            <w:pPr>
              <w:spacing w:before="0" w:after="0"/>
            </w:pPr>
            <w:r>
              <w:rPr>
                <w:rFonts w:ascii="Arial" w:cs="Arial" w:eastAsia="Arial" w:hAnsi="Arial"/>
                <w:color w:val="4A4A4A"/>
                <w:sz w:val="20"/>
                <w:szCs w:val="20"/>
              </w:rPr>
              <w:t xml:space="preserve">The first model version showed training_accuracy: 1.0 (100%). This is a sign of a broken model, not a good one. Here is why.</w:t>
            </w:r>
          </w:p>
        </w:tc>
      </w:tr>
    </w:tbl>
    <w:p>
      <w:pPr>
        <w:spacing w:before="0" w:after="0"/>
      </w:pPr>
    </w:p>
    <w:p>
      <w:pPr>
        <w:spacing w:before="60" w:after="120"/>
      </w:pPr>
      <w:r>
        <w:rPr>
          <w:rFonts w:ascii="Arial" w:cs="Arial" w:eastAsia="Arial" w:hAnsi="Arial"/>
          <w:b w:val="false"/>
          <w:bCs w:val="false"/>
          <w:i w:val="false"/>
          <w:iCs w:val="false"/>
          <w:color w:val="4A4A4A"/>
          <w:sz w:val="22"/>
          <w:szCs w:val="22"/>
        </w:rPr>
        <w:t xml:space="preserve">Root Cause 1 — Unlimited tree depth:</w:t>
      </w:r>
    </w:p>
    <w:p>
      <w:pPr>
        <w:pStyle w:val="ListParagraph"/>
        <w:numPr>
          <w:ilvl w:val="0"/>
          <w:numId w:val="2"/>
        </w:numPr>
        <w:spacing w:before="40" w:after="80"/>
      </w:pPr>
      <w:r>
        <w:rPr>
          <w:rFonts w:ascii="Arial" w:cs="Arial" w:eastAsia="Arial" w:hAnsi="Arial"/>
          <w:color w:val="4A4A4A"/>
          <w:sz w:val="22"/>
          <w:szCs w:val="22"/>
        </w:rPr>
        <w:t xml:space="preserve">RandomForestClassifier(max_depth=None) grows each decision tree until every leaf contains exactly 1 sample.</w:t>
      </w:r>
    </w:p>
    <w:p>
      <w:pPr>
        <w:pStyle w:val="ListParagraph"/>
        <w:numPr>
          <w:ilvl w:val="0"/>
          <w:numId w:val="2"/>
        </w:numPr>
        <w:spacing w:before="40" w:after="80"/>
      </w:pPr>
      <w:r>
        <w:rPr>
          <w:rFonts w:ascii="Arial" w:cs="Arial" w:eastAsia="Arial" w:hAnsi="Arial"/>
          <w:color w:val="4A4A4A"/>
          <w:sz w:val="22"/>
          <w:szCs w:val="22"/>
        </w:rPr>
        <w:t xml:space="preserve">A tree with unlimited depth will ALWAYS perfectly fit training data by memorizing it, not learning patterns.</w:t>
      </w:r>
    </w:p>
    <w:p>
      <w:pPr>
        <w:pStyle w:val="ListParagraph"/>
        <w:numPr>
          <w:ilvl w:val="0"/>
          <w:numId w:val="2"/>
        </w:numPr>
        <w:spacing w:before="40" w:after="80"/>
      </w:pPr>
      <w:r>
        <w:rPr>
          <w:rFonts w:ascii="Arial" w:cs="Arial" w:eastAsia="Arial" w:hAnsi="Arial"/>
          <w:color w:val="4A4A4A"/>
          <w:sz w:val="22"/>
          <w:szCs w:val="22"/>
        </w:rPr>
        <w:t xml:space="preserve">Training accuracy of 100% on the same data used to train is mathematically guaranteed — it means nothing.</w:t>
      </w:r>
    </w:p>
    <w:p>
      <w:pPr>
        <w:spacing w:before="0" w:after="0"/>
      </w:pPr>
    </w:p>
    <w:p>
      <w:pPr>
        <w:spacing w:before="60" w:after="120"/>
      </w:pPr>
      <w:r>
        <w:rPr>
          <w:rFonts w:ascii="Arial" w:cs="Arial" w:eastAsia="Arial" w:hAnsi="Arial"/>
          <w:b w:val="false"/>
          <w:bCs w:val="false"/>
          <w:i w:val="false"/>
          <w:iCs w:val="false"/>
          <w:color w:val="4A4A4A"/>
          <w:sz w:val="22"/>
          <w:szCs w:val="22"/>
        </w:rPr>
        <w:t xml:space="preserve">Root Cause 2 — Data leakage via VT feature:</w:t>
      </w:r>
    </w:p>
    <w:p>
      <w:pPr>
        <w:pStyle w:val="ListParagraph"/>
        <w:numPr>
          <w:ilvl w:val="0"/>
          <w:numId w:val="2"/>
        </w:numPr>
        <w:spacing w:before="40" w:after="80"/>
      </w:pPr>
      <w:r>
        <w:rPr>
          <w:rFonts w:ascii="Arial" w:cs="Arial" w:eastAsia="Arial" w:hAnsi="Arial"/>
          <w:color w:val="4A4A4A"/>
          <w:sz w:val="22"/>
          <w:szCs w:val="22"/>
        </w:rPr>
        <w:t xml:space="preserve">In the training data builder, phishing URLs got vt_malicious_normalized = 0.8 (8 VT detections).</w:t>
      </w:r>
    </w:p>
    <w:p>
      <w:pPr>
        <w:pStyle w:val="ListParagraph"/>
        <w:numPr>
          <w:ilvl w:val="0"/>
          <w:numId w:val="2"/>
        </w:numPr>
        <w:spacing w:before="40" w:after="80"/>
      </w:pPr>
      <w:r>
        <w:rPr>
          <w:rFonts w:ascii="Arial" w:cs="Arial" w:eastAsia="Arial" w:hAnsi="Arial"/>
          <w:color w:val="4A4A4A"/>
          <w:sz w:val="22"/>
          <w:szCs w:val="22"/>
        </w:rPr>
        <w:t xml:space="preserve">Benign URLs got vt_malicious_normalized = 0.0 (0 VT detections).</w:t>
      </w:r>
    </w:p>
    <w:p>
      <w:pPr>
        <w:pStyle w:val="ListParagraph"/>
        <w:numPr>
          <w:ilvl w:val="0"/>
          <w:numId w:val="2"/>
        </w:numPr>
        <w:spacing w:before="40" w:after="80"/>
      </w:pPr>
      <w:r>
        <w:rPr>
          <w:rFonts w:ascii="Arial" w:cs="Arial" w:eastAsia="Arial" w:hAnsi="Arial"/>
          <w:color w:val="4A4A4A"/>
          <w:sz w:val="22"/>
          <w:szCs w:val="22"/>
        </w:rPr>
        <w:t xml:space="preserve">The model learned: 'if VT malicious &gt; 0 → phishing'. This is using VT output to predict phishing — circular.</w:t>
      </w:r>
    </w:p>
    <w:p>
      <w:pPr>
        <w:pStyle w:val="ListParagraph"/>
        <w:numPr>
          <w:ilvl w:val="0"/>
          <w:numId w:val="2"/>
        </w:numPr>
        <w:spacing w:before="40" w:after="80"/>
      </w:pPr>
      <w:r>
        <w:rPr>
          <w:rFonts w:ascii="Arial" w:cs="Arial" w:eastAsia="Arial" w:hAnsi="Arial"/>
          <w:color w:val="4A4A4A"/>
          <w:sz w:val="22"/>
          <w:szCs w:val="22"/>
        </w:rPr>
        <w:t xml:space="preserve">On real URLs without prior VT history, this feature is always 0 and the model loses its main signal.</w:t>
      </w:r>
    </w:p>
    <w:p>
      <w:pPr>
        <w:spacing w:before="0" w:after="0"/>
      </w:pPr>
    </w:p>
    <w:p>
      <w:pPr>
        <w:spacing w:before="60" w:after="120"/>
      </w:pPr>
      <w:r>
        <w:rPr>
          <w:rFonts w:ascii="Arial" w:cs="Arial" w:eastAsia="Arial" w:hAnsi="Arial"/>
          <w:b w:val="false"/>
          <w:bCs w:val="false"/>
          <w:i w:val="false"/>
          <w:iCs w:val="false"/>
          <w:color w:val="4A4A4A"/>
          <w:sz w:val="22"/>
          <w:szCs w:val="22"/>
        </w:rPr>
        <w:t xml:space="preserve">Root Cause 3 — No held-out test set:</w:t>
      </w:r>
    </w:p>
    <w:p>
      <w:pPr>
        <w:pStyle w:val="ListParagraph"/>
        <w:numPr>
          <w:ilvl w:val="0"/>
          <w:numId w:val="2"/>
        </w:numPr>
        <w:spacing w:before="40" w:after="80"/>
      </w:pPr>
      <w:r>
        <w:rPr>
          <w:rFonts w:ascii="Arial" w:cs="Arial" w:eastAsia="Arial" w:hAnsi="Arial"/>
          <w:color w:val="4A4A4A"/>
          <w:sz w:val="22"/>
          <w:szCs w:val="22"/>
        </w:rPr>
        <w:t xml:space="preserve">model.score(X_train, y_train) evaluates on the same data used for training. Always 100%.</w:t>
      </w:r>
    </w:p>
    <w:p>
      <w:pPr>
        <w:pStyle w:val="ListParagraph"/>
        <w:numPr>
          <w:ilvl w:val="0"/>
          <w:numId w:val="2"/>
        </w:numPr>
        <w:spacing w:before="40" w:after="80"/>
      </w:pPr>
      <w:r>
        <w:rPr>
          <w:rFonts w:ascii="Arial" w:cs="Arial" w:eastAsia="Arial" w:hAnsi="Arial"/>
          <w:color w:val="4A4A4A"/>
          <w:sz w:val="22"/>
          <w:szCs w:val="22"/>
        </w:rPr>
        <w:t xml:space="preserve">You must evaluate on X_test, data the model has NEVER seen. This gives honest accuracy.</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6.4  The Fix (train_classifier.py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8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Helps</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max_depth=8</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Limits tree depth. Forces the model to learn generalizable splits, not memorize.</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min_samples_leaf=10</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Each leaf must contain 10+ samples. Prevents single-sample overfitting.</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max_features='sqrt'</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Each tree only sees sqrt(35) ≈ 6 features. Forces diversity across trees.</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60/20/20 Split</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60% train, 20% validation (tuning), 20% test (NEVER touched until final eval).</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CalibratedClassifierCV</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Platt scaling wraps the RF. Ensures 60% probability actually means 60%.</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SMOTE</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Synthetic Minority Oversampling. Balances training data. Applied ONLY to train set.</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5-Fold Cross-Validation</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Detects overfitting: large train-val gap = memorization, not learning.</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Permutation Importance</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More honest than built-in feature importance. Shows true contribution.</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6.5  Expected Realistic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38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Accuracy (held-out test)</w:t>
            </w:r>
          </w:p>
        </w:tc>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88–94%</w:t>
            </w:r>
          </w:p>
        </w:tc>
        <w:tc>
          <w:tcPr>
            <w:tcW w:type="dxa" w:w="3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Higher with real scan data</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Precision</w:t>
            </w:r>
          </w:p>
        </w:tc>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87–93%</w:t>
            </w:r>
          </w:p>
        </w:tc>
        <w:tc>
          <w:tcPr>
            <w:tcW w:type="dxa" w:w="3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of phishing predictions that are correct</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Recall</w:t>
            </w:r>
          </w:p>
        </w:tc>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86–92%</w:t>
            </w:r>
          </w:p>
        </w:tc>
        <w:tc>
          <w:tcPr>
            <w:tcW w:type="dxa" w:w="3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 of actual phishing caught</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ROC-AUC</w:t>
            </w:r>
          </w:p>
        </w:tc>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0.93–0.97</w:t>
            </w:r>
          </w:p>
        </w:tc>
        <w:tc>
          <w:tcPr>
            <w:tcW w:type="dxa" w:w="3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Overall discriminative ability</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Training Accuracy</w:t>
            </w:r>
          </w:p>
        </w:tc>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&lt; 98%</w:t>
            </w:r>
          </w:p>
        </w:tc>
        <w:tc>
          <w:tcPr>
            <w:tcW w:type="dxa" w:w="3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If 100%, re-train with max_depth=8</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False Positive Rate</w:t>
            </w:r>
          </w:p>
        </w:tc>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8%</w:t>
            </w:r>
          </w:p>
        </w:tc>
        <w:tc>
          <w:tcPr>
            <w:tcW w:type="dxa" w:w="3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Legitimate URLs incorrectly flagged</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Inference Speed</w:t>
            </w:r>
          </w:p>
        </w:tc>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&lt; 100ms</w:t>
            </w:r>
          </w:p>
        </w:tc>
        <w:tc>
          <w:tcPr>
            <w:tcW w:type="dxa" w:w="3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CPU only, no GPU needed</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6.6  Improving the Model Further</w:t>
      </w:r>
    </w:p>
    <w:p>
      <w:pPr>
        <w:spacing w:before="60" w:after="120"/>
      </w:pPr>
      <w:r>
        <w:rPr>
          <w:rFonts w:ascii="Arial" w:cs="Arial" w:eastAsia="Arial" w:hAnsi="Arial"/>
          <w:b w:val="false"/>
          <w:bCs w:val="false"/>
          <w:i w:val="false"/>
          <w:iCs w:val="false"/>
          <w:color w:val="4A4A4A"/>
          <w:sz w:val="22"/>
          <w:szCs w:val="22"/>
        </w:rPr>
        <w:t xml:space="preserve">The best way to improve accuracy is to train on real Aegis scan data:</w:t>
      </w:r>
    </w:p>
    <w:p>
      <w:pPr>
        <w:pStyle w:val="ListParagraph"/>
        <w:numPr>
          <w:ilvl w:val="0"/>
          <w:numId w:val="2"/>
        </w:numPr>
        <w:spacing w:before="40" w:after="80"/>
      </w:pPr>
      <w:r>
        <w:rPr>
          <w:rFonts w:ascii="Arial" w:cs="Arial" w:eastAsia="Arial" w:hAnsi="Arial"/>
          <w:color w:val="4A4A4A"/>
          <w:sz w:val="22"/>
          <w:szCs w:val="22"/>
        </w:rPr>
        <w:t xml:space="preserve">Step 1: Export your scan history with GET /history/export</w:t>
      </w:r>
    </w:p>
    <w:p>
      <w:pPr>
        <w:pStyle w:val="ListParagraph"/>
        <w:numPr>
          <w:ilvl w:val="0"/>
          <w:numId w:val="2"/>
        </w:numPr>
        <w:spacing w:before="40" w:after="80"/>
      </w:pPr>
      <w:r>
        <w:rPr>
          <w:rFonts w:ascii="Arial" w:cs="Arial" w:eastAsia="Arial" w:hAnsi="Arial"/>
          <w:color w:val="4A4A4A"/>
          <w:sz w:val="22"/>
          <w:szCs w:val="22"/>
        </w:rPr>
        <w:t xml:space="preserve">Step 2: Label each scan as phishing (1) or benign (0)</w:t>
      </w:r>
    </w:p>
    <w:p>
      <w:pPr>
        <w:pStyle w:val="ListParagraph"/>
        <w:numPr>
          <w:ilvl w:val="0"/>
          <w:numId w:val="2"/>
        </w:numPr>
        <w:spacing w:before="40" w:after="80"/>
      </w:pPr>
      <w:r>
        <w:rPr>
          <w:rFonts w:ascii="Arial" w:cs="Arial" w:eastAsia="Arial" w:hAnsi="Arial"/>
          <w:color w:val="4A4A4A"/>
          <w:sz w:val="22"/>
          <w:szCs w:val="22"/>
        </w:rPr>
        <w:t xml:space="preserve">Step 3: Upload to Google Colab, use Cell 4b in train_classifier.py</w:t>
      </w:r>
    </w:p>
    <w:p>
      <w:pPr>
        <w:pStyle w:val="ListParagraph"/>
        <w:numPr>
          <w:ilvl w:val="0"/>
          <w:numId w:val="2"/>
        </w:numPr>
        <w:spacing w:before="40" w:after="80"/>
      </w:pPr>
      <w:r>
        <w:rPr>
          <w:rFonts w:ascii="Arial" w:cs="Arial" w:eastAsia="Arial" w:hAnsi="Arial"/>
          <w:color w:val="4A4A4A"/>
          <w:sz w:val="22"/>
          <w:szCs w:val="22"/>
        </w:rPr>
        <w:t xml:space="preserve">Step 4: All 35 features will have REAL values from actual scans (not heuristic approximations)</w:t>
      </w:r>
    </w:p>
    <w:p>
      <w:pPr>
        <w:pStyle w:val="ListParagraph"/>
        <w:numPr>
          <w:ilvl w:val="0"/>
          <w:numId w:val="2"/>
        </w:numPr>
        <w:spacing w:before="40" w:after="80"/>
      </w:pPr>
      <w:r>
        <w:rPr>
          <w:rFonts w:ascii="Arial" w:cs="Arial" w:eastAsia="Arial" w:hAnsi="Arial"/>
          <w:color w:val="4A4A4A"/>
          <w:sz w:val="22"/>
          <w:szCs w:val="22"/>
        </w:rPr>
        <w:t xml:space="preserve">Step 5: Expected improvement: +5–10% accuracy, better calibrated probabilities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D8E8F5" w:val="clear"/>
            <w:tcMar>
              <w:top w:type="dxa" w:w="100"/>
              <w:left w:type="dxa" w:w="200"/>
              <w:bottom w:type="dxa" w:w="100"/>
              <w:right w:type="dxa" w:w="200"/>
            </w:tcMar>
          </w:tcPr>
          <w:p>
            <w:pPr>
              <w:spacing w:before="0" w:after="60"/>
            </w:pPr>
            <w:r>
              <w:rPr>
                <w:rFonts w:ascii="Arial" w:cs="Arial" w:eastAsia="Arial" w:hAnsi="Arial"/>
                <w:b/>
                <w:bCs/>
                <w:color w:val="1A3A5C"/>
                <w:sz w:val="20"/>
                <w:szCs w:val="20"/>
              </w:rPr>
              <w:t xml:space="preserve">Key Insight</w:t>
            </w:r>
          </w:p>
          <w:p>
            <w:pPr>
              <w:spacing w:before="0" w:after="0"/>
            </w:pPr>
            <w:r>
              <w:rPr>
                <w:rFonts w:ascii="Arial" w:cs="Arial" w:eastAsia="Arial" w:hAnsi="Arial"/>
                <w:color w:val="4A4A4A"/>
                <w:sz w:val="20"/>
                <w:szCs w:val="20"/>
              </w:rPr>
              <w:t xml:space="preserve">The model trained from URL text alone only has real values for features 0–7 (URL structure). Features 8–34 (WHOIS, DNS, SSL, VT counts) are heuristically approximated. Training on actual scan results gives all 35 features real values and dramatically improves accuracy.</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7. Architecture &amp; Technical Design</w:t>
      </w:r>
    </w:p>
    <w:p>
      <w:pPr>
        <w:pStyle w:val="Heading2"/>
        <w:pBdr>
          <w:bottom w:val="single" w:color="D8E8F5" w:sz="2" w:space="2"/>
        </w:pBdr>
        <w:spacing w:before="300" w:after="180"/>
      </w:pPr>
      <w:r>
        <w:rPr>
          <w:rFonts w:ascii="Arial" w:cs="Arial" w:eastAsia="Arial" w:hAnsi="Arial"/>
          <w:b/>
          <w:bCs/>
          <w:color w:val="1A3A5C"/>
          <w:sz w:val="32"/>
          <w:szCs w:val="32"/>
        </w:rPr>
        <w:t xml:space="preserve">7.1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Runtime</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Python 3.9 + FastAPI + Uvicorn (async ASGI)</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Image Decoding</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OpenCV (cv2) multi-pass + pyzbar — 4 decode passes per image</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Database</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SQLite (blacklist) + Redis (cache, history, fingerprints, telemetry, async jobs)</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 Client</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httpx with 8s timeout on all external API calls</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Containerization</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Docker + Docker Compose (single service + Redis)</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ML Framework</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scikit-learn RandomForestClassifier + CalibratedClassifierCV</w:t>
            </w:r>
          </w:p>
        </w:tc>
      </w:tr>
      <w:tr>
        <w:tc>
          <w:tcPr>
            <w:tcW w:type="dxa" w:w="25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Vision Analysis</w:t>
            </w:r>
          </w:p>
        </w:tc>
        <w:tc>
          <w:tcPr>
            <w:tcW w:type="dxa" w:w="68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PIL/Pillow + NumPy + SciPy (pHash fingerprinting)</w:t>
            </w:r>
          </w:p>
        </w:tc>
      </w:tr>
      <w:tr>
        <w:tc>
          <w:tcPr>
            <w:tcW w:type="dxa" w:w="25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Generation</w:t>
            </w:r>
          </w:p>
        </w:tc>
        <w:tc>
          <w:tcPr>
            <w:tcW w:type="dxa" w:w="68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qrcode[pil] (Phase 4.6)</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7.2  Concurrency Model</w:t>
      </w:r>
    </w:p>
    <w:p>
      <w:pPr>
        <w:spacing w:before="60" w:after="120"/>
      </w:pPr>
      <w:r>
        <w:rPr>
          <w:rFonts w:ascii="Arial" w:cs="Arial" w:eastAsia="Arial" w:hAnsi="Arial"/>
          <w:b w:val="false"/>
          <w:bCs w:val="false"/>
          <w:i w:val="false"/>
          <w:iCs w:val="false"/>
          <w:color w:val="4A4A4A"/>
          <w:sz w:val="22"/>
          <w:szCs w:val="22"/>
        </w:rPr>
        <w:t xml:space="preserve">All external API calls run concurrently using asyncio.gather(). A URL scan triggers the Link Analyzer AND Phase 3 GSB check simultaneously. A vCard scan runs URL/phone/email enrichment all in parallel.</w:t>
      </w:r>
    </w:p>
    <w:p>
      <w:pPr>
        <w:spacing w:before="0" w:after="0"/>
      </w:pP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la_task, p3_task = await asyncio.gather(deep_scan_all_urls(urls), enrich_url(primary))</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7.3  Graceful Degradation</w:t>
      </w:r>
    </w:p>
    <w:p>
      <w:pPr>
        <w:spacing w:before="60" w:after="120"/>
      </w:pPr>
      <w:r>
        <w:rPr>
          <w:rFonts w:ascii="Arial" w:cs="Arial" w:eastAsia="Arial" w:hAnsi="Arial"/>
          <w:b w:val="false"/>
          <w:bCs w:val="false"/>
          <w:i w:val="false"/>
          <w:iCs w:val="false"/>
          <w:color w:val="4A4A4A"/>
          <w:sz w:val="22"/>
          <w:szCs w:val="22"/>
        </w:rPr>
        <w:t xml:space="preserve">Every external API call wraps its response in a status field. Missing API key → {status: 'skipped'}. Network error → {status: 'error', error: '...'}. Rate limited → {status: 'rate_limited'}. The scanner always returns a result regardless of which APIs are unavailable.</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7.4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Cache Type</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 Scan Cache</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6h for Safe/Low results, 1h for Medium+. Redis key: hash of URL. Prevents redundant VT/URLScan calls for repeated scans of the same URL.</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Payload Cache</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24h for Safe results, 30min for Critical. Redis key: hash of payload. Prevents re-running full Phase 1/2/3 pipeline for identical QR codes.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Fingerprint Cache</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Permanent (no TTL). pHash → (scan_count, first_seen, payload_preview). Enables campaign detection across unlimited time window.</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 Jobs</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hour TTL. job_id → {status, result JSON}. Cleaned up automatically.</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Scan History</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30 days TTL. Redis sorted set scored by timestamp. Enables time-ordered queries.</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7.5  Chainabuse Multi-Endpoint Fallback</w:t>
      </w:r>
    </w:p>
    <w:p>
      <w:pPr>
        <w:spacing w:before="60" w:after="120"/>
      </w:pPr>
      <w:r>
        <w:rPr>
          <w:rFonts w:ascii="Arial" w:cs="Arial" w:eastAsia="Arial" w:hAnsi="Arial"/>
          <w:b w:val="false"/>
          <w:bCs w:val="false"/>
          <w:i w:val="false"/>
          <w:iCs w:val="false"/>
          <w:color w:val="4A4A4A"/>
          <w:sz w:val="22"/>
          <w:szCs w:val="22"/>
        </w:rPr>
        <w:t xml:space="preserve">Chainabuse changed their API endpoints between API versions. The implementation tries 4 endpoints in order:</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1. POST https://api.chainabuse.com/graphql     (GraphQL v1)</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2. POST https://www.chainabuse.com/api/graphql (GraphQL v2)</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3. GET  https://api.chainabuse.com/v1/reports  (REST v1)</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4. GET  https://api.chainabuse.com/v0/reports  (REST v0)</w:t>
      </w:r>
    </w:p>
    <w:p>
      <w:pPr>
        <w:spacing w:before="0" w:after="0"/>
      </w:pPr>
    </w:p>
    <w:p>
      <w:pPr>
        <w:spacing w:before="60" w:after="120"/>
      </w:pPr>
      <w:r>
        <w:rPr>
          <w:rFonts w:ascii="Arial" w:cs="Arial" w:eastAsia="Arial" w:hAnsi="Arial"/>
          <w:b w:val="false"/>
          <w:bCs w:val="false"/>
          <w:i w:val="false"/>
          <w:iCs w:val="false"/>
          <w:color w:val="4A4A4A"/>
          <w:sz w:val="22"/>
          <w:szCs w:val="22"/>
        </w:rPr>
        <w:t xml:space="preserve">This ensures the integration works regardless of which API version Chainabuse currently supports.</w:t>
      </w:r>
    </w:p>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8. Testing</w:t>
      </w:r>
    </w:p>
    <w:p>
      <w:pPr>
        <w:pStyle w:val="Heading2"/>
        <w:pBdr>
          <w:bottom w:val="single" w:color="D8E8F5" w:sz="2" w:space="2"/>
        </w:pBdr>
        <w:spacing w:before="300" w:after="180"/>
      </w:pPr>
      <w:r>
        <w:rPr>
          <w:rFonts w:ascii="Arial" w:cs="Arial" w:eastAsia="Arial" w:hAnsi="Arial"/>
          <w:b/>
          <w:bCs/>
          <w:color w:val="1A3A5C"/>
          <w:sz w:val="32"/>
          <w:szCs w:val="32"/>
        </w:rPr>
        <w:t xml:space="preserve">8.1  Running the Test Suite</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1. Install dependencies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pip install pytest pytest-asyncio httpx websockets qrcode[pil] numpy</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2. Run all tests against a running Aegis instance</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AEGIS_BASE_URL=http://localhost:8001 pytest -v</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Run by phase</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pytest tests/test_phase1.py -v   # Phase 1: 60+ tests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pytest tests/test_phase2.py -v   # Phase 2: 25 tests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pytest tests/test_phase3.py -v   # Phase 3: 30 tests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pytest tests/test_phase4.py -v   # Phase 4: 50+ tests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pytest tests/test_ml_model.py -v # ML: 20+ tests + diagnostics</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8.2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7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 Categories</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Phase 1</w:t>
            </w:r>
          </w:p>
        </w:tc>
        <w:tc>
          <w:tcPr>
            <w:tcW w:type="dxa" w:w="7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Health, basic scan, multi-QR, type detection (8 types), deobfuscation, smishing, blacklist, WiFi, Bitcoin, caching, telemetry, vCard</w:t>
            </w:r>
          </w:p>
        </w:tc>
      </w:tr>
      <w:tr>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2</w:t>
            </w:r>
          </w:p>
        </w:tc>
        <w:tc>
          <w:tcPr>
            <w:tcW w:type="dxa" w:w="7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Structure, tamper detection, EXIF, visual fingerprinting, campaign detection, steganography</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Phase 3</w:t>
            </w:r>
          </w:p>
        </w:tc>
        <w:tc>
          <w:tcPr>
            <w:tcW w:type="dxa" w:w="7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Status endpoint, URL enrichment (GSB/AbuseIPDB), email enrichment (EmailRep), phone (NumVerify), crypto (Chainabuse/Blockchain.com), risk integration</w:t>
            </w:r>
          </w:p>
        </w:tc>
      </w:tr>
      <w:tr>
        <w:tc>
          <w:tcPr>
            <w:tcW w:type="dxa" w:w="16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4</w:t>
            </w:r>
          </w:p>
        </w:tc>
        <w:tc>
          <w:tcPr>
            <w:tcW w:type="dxa" w:w="7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 submit speed, polling, job completion, 2 concurrent jobs, history filtering, pagination, CSV export, batch (1/20/21 images), WebSocket (connect/ping/event), QR generator (safe/refused/invalid/scannable)</w:t>
            </w:r>
          </w:p>
        </w:tc>
      </w:tr>
      <w:tr>
        <w:tc>
          <w:tcPr>
            <w:tcW w:type="dxa" w:w="16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ML Model</w:t>
            </w:r>
          </w:p>
        </w:tc>
        <w:tc>
          <w:tcPr>
            <w:tcW w:type="dxa" w:w="7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Prediction structure, probability ranges, directional accuracy, model metadata, 100% accuracy detection, feature diversity check</w:t>
            </w:r>
          </w:p>
        </w:tc>
      </w:tr>
    </w:tbl>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8.3  Key Test Assertions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Email phase3_enrichment is not empty {}</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Tests the 'address' key bug fix. If empty, check main.py email key lookup.</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Chainabuse http_code != 404</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Tests multi-endpoint fallback. Should never return 404 with correct key.</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URLHaus NOT in phase3_enrichment</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URLHaus runs in Link Analyzer — should not appear in Phase 3 enrichment.</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training_accuracy &lt; 1.0</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Detects overfitting. Fails if model was trained without max_depth limit.</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Async response time &lt; 3 seconds</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Ensures /scan-async returns immediately, not after full scan.</w:t>
            </w:r>
          </w:p>
        </w:tc>
      </w:tr>
      <w:tr>
        <w:tc>
          <w:tcPr>
            <w:tcW w:type="dxa" w:w="30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Batch 21 images → 400</w:t>
            </w:r>
          </w:p>
        </w:tc>
        <w:tc>
          <w:tcPr>
            <w:tcW w:type="dxa" w:w="63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Enforces 20-image limit.</w:t>
            </w:r>
          </w:p>
        </w:tc>
      </w:tr>
      <w:tr>
        <w:tc>
          <w:tcPr>
            <w:tcW w:type="dxa" w:w="30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Generated QR is decodable (round-trip)</w:t>
            </w:r>
          </w:p>
        </w:tc>
        <w:tc>
          <w:tcPr>
            <w:tcW w:type="dxa" w:w="63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Ensures generated QR encodes correct URL and can be scanned.</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9. Deployment &amp; Operations</w:t>
      </w:r>
    </w:p>
    <w:p>
      <w:pPr>
        <w:pStyle w:val="Heading2"/>
        <w:pBdr>
          <w:bottom w:val="single" w:color="D8E8F5" w:sz="2" w:space="2"/>
        </w:pBdr>
        <w:spacing w:before="300" w:after="180"/>
      </w:pPr>
      <w:r>
        <w:rPr>
          <w:rFonts w:ascii="Arial" w:cs="Arial" w:eastAsia="Arial" w:hAnsi="Arial"/>
          <w:b/>
          <w:bCs/>
          <w:color w:val="1A3A5C"/>
          <w:sz w:val="32"/>
          <w:szCs w:val="32"/>
        </w:rPr>
        <w:t xml:space="preserve">9.1  Docker Compose Setup</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services: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aegis_qr_scanner:</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build: .</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ports: ['8001:8001']</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depends_on: [redis]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env_file: .env</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redis:</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image: redis:7-alpine</w:t>
      </w:r>
    </w:p>
    <w:p>
      <w:pPr>
        <w:pBdr>
          <w:left w:val="single" w:color="2E6DA4" w:sz="8" w:space="8"/>
        </w:pBdr>
        <w:shd w:fill="F5F5F5" w:val="clear"/>
        <w:spacing w:before="60" w:after="80"/>
        <w:ind w:left="360"/>
      </w:pPr>
      <w:r>
        <w:rPr>
          <w:rFonts w:ascii="Courier New" w:cs="Courier New" w:eastAsia="Courier New" w:hAnsi="Courier New"/>
          <w:color w:val="2C3E50"/>
          <w:sz w:val="19"/>
          <w:szCs w:val="19"/>
        </w:rPr>
        <w:t xml:space="preserve">    volumes: [aegis_qr_redis_data:/data]</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9.2  Scaling Considerations</w:t>
      </w:r>
    </w:p>
    <w:p>
      <w:pPr>
        <w:pStyle w:val="ListParagraph"/>
        <w:numPr>
          <w:ilvl w:val="0"/>
          <w:numId w:val="2"/>
        </w:numPr>
        <w:spacing w:before="40" w:after="80"/>
      </w:pPr>
      <w:r>
        <w:rPr>
          <w:rFonts w:ascii="Arial" w:cs="Arial" w:eastAsia="Arial" w:hAnsi="Arial"/>
          <w:color w:val="4A4A4A"/>
          <w:sz w:val="22"/>
          <w:szCs w:val="22"/>
        </w:rPr>
        <w:t xml:space="preserve">Stateless API: Multiple instances can run behind a load balancer. All shared state is in Redis.</w:t>
      </w:r>
    </w:p>
    <w:p>
      <w:pPr>
        <w:pStyle w:val="ListParagraph"/>
        <w:numPr>
          <w:ilvl w:val="0"/>
          <w:numId w:val="2"/>
        </w:numPr>
        <w:spacing w:before="40" w:after="80"/>
      </w:pPr>
      <w:r>
        <w:rPr>
          <w:rFonts w:ascii="Arial" w:cs="Arial" w:eastAsia="Arial" w:hAnsi="Arial"/>
          <w:color w:val="4A4A4A"/>
          <w:sz w:val="22"/>
          <w:szCs w:val="22"/>
        </w:rPr>
        <w:t xml:space="preserve">Redis is the only shared dependency — use Redis Cluster for HA.</w:t>
      </w:r>
    </w:p>
    <w:p>
      <w:pPr>
        <w:pStyle w:val="ListParagraph"/>
        <w:numPr>
          <w:ilvl w:val="0"/>
          <w:numId w:val="2"/>
        </w:numPr>
        <w:spacing w:before="40" w:after="80"/>
      </w:pPr>
      <w:r>
        <w:rPr>
          <w:rFonts w:ascii="Arial" w:cs="Arial" w:eastAsia="Arial" w:hAnsi="Arial"/>
          <w:color w:val="4A4A4A"/>
          <w:sz w:val="22"/>
          <w:szCs w:val="22"/>
        </w:rPr>
        <w:t xml:space="preserve">Async jobs: Each worker has its own in-memory asyncio event loop. Jobs are stored in Redis so any worker can poll them.</w:t>
      </w:r>
    </w:p>
    <w:p>
      <w:pPr>
        <w:pStyle w:val="ListParagraph"/>
        <w:numPr>
          <w:ilvl w:val="0"/>
          <w:numId w:val="2"/>
        </w:numPr>
        <w:spacing w:before="40" w:after="80"/>
      </w:pPr>
      <w:r>
        <w:rPr>
          <w:rFonts w:ascii="Arial" w:cs="Arial" w:eastAsia="Arial" w:hAnsi="Arial"/>
          <w:color w:val="4A4A4A"/>
          <w:sz w:val="22"/>
          <w:szCs w:val="22"/>
        </w:rPr>
        <w:t xml:space="preserve">Rate limits: VT/URLScan are the bottleneck at high volume. Add a queue (Celery/RQ) for &gt; 100 req/min.</w:t>
      </w:r>
    </w:p>
    <w:p>
      <w:pPr>
        <w:spacing w:before="0" w:after="0"/>
      </w:pPr>
    </w:p>
    <w:p>
      <w:pPr>
        <w:pStyle w:val="Heading2"/>
        <w:pBdr>
          <w:bottom w:val="single" w:color="D8E8F5" w:sz="2" w:space="2"/>
        </w:pBdr>
        <w:spacing w:before="300" w:after="180"/>
      </w:pPr>
      <w:r>
        <w:rPr>
          <w:rFonts w:ascii="Arial" w:cs="Arial" w:eastAsia="Arial" w:hAnsi="Arial"/>
          <w:b/>
          <w:bCs/>
          <w:color w:val="1A3A5C"/>
          <w:sz w:val="32"/>
          <w:szCs w:val="32"/>
        </w:rPr>
        <w:t xml:space="preserve">9.3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7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Container name conflict</w:t>
            </w:r>
          </w:p>
        </w:tc>
        <w:tc>
          <w:tcPr>
            <w:tcW w:type="dxa" w:w="2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Error: 'aegis_qr_scanner_standalone already in use'</w:t>
            </w:r>
          </w:p>
        </w:tc>
        <w:tc>
          <w:tcPr>
            <w:tcW w:type="dxa" w:w="4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docker rm -f aegis_qr_scanner_standalone, then docker-compose up</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not connecting</w:t>
            </w:r>
          </w:p>
        </w:tc>
        <w:tc>
          <w:tcPr>
            <w:tcW w:type="dxa" w:w="2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 check shows Redis: unavailable</w:t>
            </w:r>
          </w:p>
        </w:tc>
        <w:tc>
          <w:tcPr>
            <w:tcW w:type="dxa" w:w="4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 docker-compose.yaml — Redis container must be named aegis_qr_redis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URLHaus 401</w:t>
            </w:r>
          </w:p>
        </w:tc>
        <w:tc>
          <w:tcPr>
            <w:tcW w:type="dxa" w:w="2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phase3_enrichment.urlhaus.http_code = 401</w:t>
            </w:r>
          </w:p>
        </w:tc>
        <w:tc>
          <w:tcPr>
            <w:tcW w:type="dxa" w:w="4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Fixed in v5.2 — URLHaus removed from Phase 3 enrichment (runs in Link Analyzer)</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Email enrichment empty</w:t>
            </w:r>
          </w:p>
        </w:tc>
        <w:tc>
          <w:tcPr>
            <w:tcW w:type="dxa" w:w="2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phase3_enrichment = {}</w:t>
            </w:r>
          </w:p>
        </w:tc>
        <w:tc>
          <w:tcPr>
            <w:tcW w:type="dxa" w:w="4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Fixed in v5.2 — was looking for 'to_address', correct key is 'address'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Chainabuse 404</w:t>
            </w:r>
          </w:p>
        </w:tc>
        <w:tc>
          <w:tcPr>
            <w:tcW w:type="dxa" w:w="24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chainabuse.http_code = 404</w:t>
            </w:r>
          </w:p>
        </w:tc>
        <w:tc>
          <w:tcPr>
            <w:tcW w:type="dxa" w:w="47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Fixed in v5.2 — multi-endpoint fallback tries 4 endpoints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 ML accuracy</w:t>
            </w:r>
          </w:p>
        </w:tc>
        <w:tc>
          <w:tcPr>
            <w:tcW w:type="dxa" w:w="24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training_accuracy: 1 in response</w:t>
            </w:r>
          </w:p>
        </w:tc>
        <w:tc>
          <w:tcPr>
            <w:tcW w:type="dxa" w:w="47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Retrain with max_depth=8 in train_classifier.py v2.0</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QRLjacking</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Attack where a legitimate QR code is physically replaced with a malicious one (e.g., a sticker placed over a payment terminal QR).</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Smishing</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SMS phishing — fraudulent text messages that trick users into clicking links or revealing credentials. Extends to QR codes that pre-draft malicious SMS.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Phishing</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Fraudulent websites or messages designed to steal login credentials, credit card numbers, or other sensitive data.</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WHOIS</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Public database of domain registration information: registrar, creation date, expiry, registrant country.</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NXDOMAIN</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DNS response meaning 'domain does not exist'. A phishing domain that no longer resolves (taken down) but still exists in a QR code.</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pHash</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Perceptual hash — a fingerprint of image visual appearance. Similar images produce similar pHashes. Used to detect QR code reuse across coordinated attacks.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LSB Steganography</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Least Significant Bit — hiding data in the last bit of each pixel's color value. Invisible to the eye but detectable via statistical analysis.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Entropy</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Measure of randomness in domain name characters. High entropy (3.5+) suggests machine-generated domain names (e.g., 'xkdj3920a.com') common in malware.</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Calibrated Probability</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 model whose 70% confidence truly means 70%. Without calibration, RandomForest tends to be overconfident (90% when real accuracy is 75%).</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Overfitting</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When a model memorizes training data instead of learning generalizable patterns. Detected by 100% training accuracy + lower test accuracy.</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SMOTE</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Synthetic Minority Oversampling Technique — creates synthetic examples of the minority class (phishing) to balance training data without duplicating real samples.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GSB</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Google Safe Browsing — Google's threat database of 5B+ known malicious URLs, updated in real-time.</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Chainabuse</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Successor to BitcoinAbuse. Crowdsourced database of cryptocurrency addresses used in scams, ransomware, and fraud reports.</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AbuseIPDB</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Community database of IP addresses involved in hacking, DDoS, spam, and other abuse. 100M+ reports.</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VOIP</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Voice over IP phone number. Commonly used by scammers because they are cheap, anonymous, and easy to spoof.</w:t>
            </w:r>
          </w:p>
        </w:tc>
      </w:tr>
      <w:tr>
        <w:tc>
          <w:tcPr>
            <w:tcW w:type="dxa" w:w="22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Redirect Chain</w:t>
            </w:r>
          </w:p>
        </w:tc>
        <w:tc>
          <w:tcPr>
            <w:tcW w:type="dxa" w:w="71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Series of HTTP redirects from original URL to final destination. Multiple hops with domain changes are a strong phishing indicator.</w:t>
            </w:r>
          </w:p>
        </w:tc>
      </w:tr>
      <w:tr>
        <w:tc>
          <w:tcPr>
            <w:tcW w:type="dxa" w:w="22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Error Correction (QR)</w:t>
            </w:r>
          </w:p>
        </w:tc>
        <w:tc>
          <w:tcPr>
            <w:tcW w:type="dxa" w:w="71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QR codes have built-in error correction: L (7%), M (15%), H (30%). Higher correction = larger QR but survives more damage.</w:t>
            </w:r>
          </w:p>
        </w:tc>
      </w:tr>
    </w:tbl>
    <w:p>
      <w:r>
        <w:br w:type="page"/>
      </w:r>
    </w:p>
    <w:p>
      <w:pPr>
        <w:pStyle w:val="Heading1"/>
        <w:pBdr>
          <w:bottom w:val="single" w:color="2E6DA4" w:sz="4" w:space="4"/>
        </w:pBdr>
        <w:spacing w:before="360" w:after="240"/>
      </w:pPr>
      <w:r>
        <w:rPr>
          <w:rFonts w:ascii="Arial" w:cs="Arial" w:eastAsia="Arial" w:hAnsi="Arial"/>
          <w:b/>
          <w:bCs/>
          <w:color w:val="1A3A5C"/>
          <w:sz w:val="40"/>
          <w:szCs w:val="40"/>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60"/>
            <w:tcBorders>
              <w:top w:val="single" w:color="AACCE0" w:sz="1"/>
              <w:left w:val="single" w:color="AACCE0" w:sz="1"/>
              <w:bottom w:val="single" w:color="AACCE0" w:sz="1"/>
              <w:right w:val="single" w:color="AACCE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v6 / Phase 4</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Async job polling, 30-day scan history + CSV export, 20-image batch processing, WebSocket live feed, QR code generator with safety badge, /stats/detailed, /stats/threats</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v5.2 / Phase 3 fixes</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Fixed URLHaus 401 (removed from Phase 3 — runs in Link Analyzer), fixed email enrichment empty dict (address key bug), Chainabuse multi-endpoint fallback (4 endpoints), Blockchain.com result hardening</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v5.1 / Phase 3 API swap</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Replaced IPQualityScore (unavailable) → URLHaus + GSB. Replaced HIBP → EmailRep.io (free + richer). Replaced BitcoinAbuse → Chainabuse. Removed PhishTank (redundant with Link Analyzer)</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v5 / Phase 3</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external intelligence APIs: IPQualityScore, AbuseIPDB, HIBP, BitcoinAbuse, Blockchain.com, PhishTank. All concurrent, graceful degradation.</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v4 / Phase 2</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Physical tamper detection (5 CV techniques), EXIF metadata extraction, visual fingerprinting + campaign detection, steganography detection, QR payload Redis cache</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v3 / Phase 1 ML</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RandomForest classifier (35 features, &lt; 100ms), ML probability in every URL scan, Ollama LLM intent analysis</w:t>
            </w:r>
          </w:p>
        </w:tc>
      </w:tr>
      <w:tr>
        <w:tc>
          <w:tcPr>
            <w:tcW w:type="dxa" w:w="180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v2 / Phase 1 full</w:t>
            </w:r>
          </w:p>
        </w:tc>
        <w:tc>
          <w:tcPr>
            <w:tcW w:type="dxa" w:w="7560"/>
            <w:tcBorders>
              <w:top w:val="single" w:color="AACCE0" w:sz="1"/>
              <w:left w:val="single" w:color="AACCE0" w:sz="1"/>
              <w:bottom w:val="single" w:color="AACCE0" w:sz="1"/>
              <w:right w:val="single" w:color="AACCE0"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12-layer deobfuscation, 15 QR type parsers, WiFi Security Auditor v2, smishing detector (20+ patterns), SHA-256 blacklist</w:t>
            </w:r>
          </w:p>
        </w:tc>
      </w:tr>
      <w:tr>
        <w:tc>
          <w:tcPr>
            <w:tcW w:type="dxa" w:w="180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v1 / Phase 1 basic</w:t>
            </w:r>
          </w:p>
        </w:tc>
        <w:tc>
          <w:tcPr>
            <w:tcW w:type="dxa" w:w="7560"/>
            <w:tcBorders>
              <w:top w:val="single" w:color="AACCE0" w:sz="1"/>
              <w:left w:val="single" w:color="AACCE0" w:sz="1"/>
              <w:bottom w:val="single" w:color="AACCE0" w:sz="1"/>
              <w:right w:val="single" w:color="AACCE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Multi-QR decoder (4 passes), URL type detection, Link Analyzer integration, Redis caching, basic telemetry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8F5"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8F5" w:sz="2" w:space="4"/>
      </w:pBdr>
    </w:pPr>
    <w:r>
      <w:rPr>
        <w:rFonts w:ascii="Arial" w:cs="Arial" w:eastAsia="Arial" w:hAnsi="Arial"/>
        <w:b/>
        <w:bCs/>
        <w:color w:val="1A3A5C"/>
        <w:sz w:val="18"/>
        <w:szCs w:val="18"/>
      </w:rPr>
      <w:t xml:space="preserve">🛡️ Aegis QR Scanner  </w:t>
    </w:r>
    <w:r>
      <w:rPr>
        <w:rFonts w:ascii="Arial" w:cs="Arial" w:eastAsia="Arial" w:hAnsi="Arial"/>
        <w:color w:val="888888"/>
        <w:sz w:val="18"/>
        <w:szCs w:val="18"/>
      </w:rPr>
      <w:t xml:space="preserve"> Phase 1+2+3+4 API Reference  ·  v6.0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6DA4" w:sz="4" w:space="4"/>
      </w:pBdr>
      <w:spacing w:before="360" w:after="240"/>
      <w:outlineLvl w:val="0"/>
    </w:pPr>
    <w:rPr>
      <w:rFonts w:ascii="Arial" w:cs="Arial" w:eastAsia="Arial" w:hAnsi="Arial"/>
      <w:b/>
      <w:bCs/>
      <w:color w:val="1A3A5C"/>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2E6DA4"/>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1A3A5C"/>
      <w:sz w:val="28"/>
      <w:szCs w:val="28"/>
    </w:rPr>
  </w:style>
  <w:style w:type="paragraph" w:styleId="Heading4">
    <w:name w:val="Heading 4"/>
    <w:basedOn w:val="Normal"/>
    <w:next w:val="Normal"/>
    <w:qFormat/>
    <w:pPr>
      <w:spacing w:before="180" w:after="80"/>
      <w:outlineLvl w:val="3"/>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2026-03-04T12:10:16.026Z</dcterms:created>
  <dcterms:modified xsi:type="dcterms:W3CDTF">2026-03-04T12:10:16.028Z</dcterms:modified>
</cp:coreProperties>
</file>

<file path=docProps/custom.xml><?xml version="1.0" encoding="utf-8"?>
<Properties xmlns="http://schemas.openxmlformats.org/officeDocument/2006/custom-properties" xmlns:vt="http://schemas.openxmlformats.org/officeDocument/2006/docPropsVTypes"/>
</file>