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3NF Schema with Attributes and Justification</w:t>
      </w:r>
    </w:p>
    <w:p>
      <w:r>
        <w:t>Project: Freelance Marketplace System</w:t>
      </w:r>
    </w:p>
    <w:p>
      <w:r>
        <w:t>This document contains normalized table structures (in 3NF) with attributes, data types, and explanations of normalization decisions.</w:t>
      </w:r>
    </w:p>
    <w:p>
      <w:pPr>
        <w:pStyle w:val="Heading2"/>
      </w:pPr>
      <w:r>
        <w:t>Users Table (3NF)</w:t>
      </w:r>
    </w:p>
    <w:p>
      <w:r>
        <w:t>Schema:</w:t>
      </w:r>
    </w:p>
    <w:p>
      <w:r>
        <w:br/>
        <w:t>CREATE TABLE Users (</w:t>
        <w:br/>
        <w:t xml:space="preserve">    UserID INT PRIMARY KEY,</w:t>
        <w:br/>
        <w:t xml:space="preserve">    Username VARCHAR(50),</w:t>
        <w:br/>
        <w:t xml:space="preserve">    Email VARCHAR(100) UNIQUE,</w:t>
        <w:br/>
        <w:t xml:space="preserve">    PasswordHash VARCHAR(255),</w:t>
        <w:br/>
        <w:t xml:space="preserve">    UserType VARCHAR(20) CHECK (UserType IN ('Client', 'Freelancer')),</w:t>
        <w:br/>
        <w:t xml:space="preserve">    RegistrationDate DATE,</w:t>
        <w:br/>
        <w:t xml:space="preserve">    LastLoginDate DATE,</w:t>
        <w:br/>
        <w:t xml:space="preserve">    ProfilePictureURL VARCHAR(255),</w:t>
        <w:br/>
        <w:t xml:space="preserve">    Bio TEXT</w:t>
        <w:br/>
        <w:t>);</w:t>
        <w:br/>
      </w:r>
    </w:p>
    <w:p>
      <w:r>
        <w:t>Justification:</w:t>
      </w:r>
    </w:p>
    <w:p>
      <w:r>
        <w:t>All fields depend directly on UserID. Separated Client/Freelancer specifics into other tables to avoid nulls and partial dependencies.</w:t>
      </w:r>
    </w:p>
    <w:p>
      <w:pPr>
        <w:pStyle w:val="Heading2"/>
      </w:pPr>
      <w:r>
        <w:t>Freelancers Table (3NF)</w:t>
      </w:r>
    </w:p>
    <w:p>
      <w:r>
        <w:t>Schema:</w:t>
      </w:r>
    </w:p>
    <w:p>
      <w:r>
        <w:br/>
        <w:t>CREATE TABLE Freelancers (</w:t>
        <w:br/>
        <w:t xml:space="preserve">    FreelancerID INT PRIMARY KEY REFERENCES Users(UserID),</w:t>
        <w:br/>
        <w:t xml:space="preserve">    HourlyRate DECIMAL(10,2)</w:t>
        <w:br/>
        <w:t>);</w:t>
        <w:br/>
      </w:r>
    </w:p>
    <w:p>
      <w:r>
        <w:t>Justification:</w:t>
      </w:r>
    </w:p>
    <w:p>
      <w:r>
        <w:t>Stores freelancer-specific data. Maintains dependency on FreelancerID (which equals UserID).</w:t>
      </w:r>
    </w:p>
    <w:p>
      <w:pPr>
        <w:pStyle w:val="Heading2"/>
      </w:pPr>
      <w:r>
        <w:t>Clients Table (3NF)</w:t>
      </w:r>
    </w:p>
    <w:p>
      <w:r>
        <w:t>Schema:</w:t>
      </w:r>
    </w:p>
    <w:p>
      <w:r>
        <w:br/>
        <w:t>CREATE TABLE Clients (</w:t>
        <w:br/>
        <w:t xml:space="preserve">    ClientID INT PRIMARY KEY REFERENCES Users(UserID),</w:t>
        <w:br/>
        <w:t xml:space="preserve">    CompanyName VARCHAR(100)</w:t>
        <w:br/>
        <w:t>);</w:t>
        <w:br/>
      </w:r>
    </w:p>
    <w:p>
      <w:r>
        <w:t>Justification:</w:t>
      </w:r>
    </w:p>
    <w:p>
      <w:r>
        <w:t>Stores client-specific data separately to avoid mixing roles in the Users table.</w:t>
      </w:r>
    </w:p>
    <w:p>
      <w:pPr>
        <w:pStyle w:val="Heading2"/>
      </w:pPr>
      <w:r>
        <w:t>Skills Table (3NF)</w:t>
      </w:r>
    </w:p>
    <w:p>
      <w:r>
        <w:t>Schema:</w:t>
      </w:r>
    </w:p>
    <w:p>
      <w:r>
        <w:br/>
        <w:t>CREATE TABLE Skills (</w:t>
        <w:br/>
        <w:t xml:space="preserve">    SkillID INT PRIMARY KEY,</w:t>
        <w:br/>
        <w:t xml:space="preserve">    SkillName VARCHAR(50),</w:t>
        <w:br/>
        <w:t xml:space="preserve">    Description TEXT</w:t>
        <w:br/>
        <w:t>);</w:t>
        <w:br/>
      </w:r>
    </w:p>
    <w:p>
      <w:r>
        <w:t>Justification:</w:t>
      </w:r>
    </w:p>
    <w:p>
      <w:r>
        <w:t>Atomic table of skills. Independent of users, fully normalized.</w:t>
      </w:r>
    </w:p>
    <w:p>
      <w:pPr>
        <w:pStyle w:val="Heading2"/>
      </w:pPr>
      <w:r>
        <w:t>FreelancerSkills Table (3NF)</w:t>
      </w:r>
    </w:p>
    <w:p>
      <w:r>
        <w:t>Schema:</w:t>
      </w:r>
    </w:p>
    <w:p>
      <w:r>
        <w:br/>
        <w:t>CREATE TABLE FreelancerSkills (</w:t>
        <w:br/>
        <w:t xml:space="preserve">    FreelancerID INT REFERENCES Freelancers(FreelancerID),</w:t>
        <w:br/>
        <w:t xml:space="preserve">    SkillID INT REFERENCES Skills(SkillID),</w:t>
        <w:br/>
        <w:t xml:space="preserve">    PRIMARY KEY (FreelancerID, SkillID)</w:t>
        <w:br/>
        <w:t>);</w:t>
        <w:br/>
      </w:r>
    </w:p>
    <w:p>
      <w:r>
        <w:t>Justification:</w:t>
      </w:r>
    </w:p>
    <w:p>
      <w:r>
        <w:t>Resolves many-to-many between Freelancers and Skills. Prevents redundant data storage.</w:t>
      </w:r>
    </w:p>
    <w:p>
      <w:pPr>
        <w:pStyle w:val="Heading2"/>
      </w:pPr>
      <w:r>
        <w:t>Projects Table (3NF)</w:t>
      </w:r>
    </w:p>
    <w:p>
      <w:r>
        <w:t>Schema:</w:t>
      </w:r>
    </w:p>
    <w:p>
      <w:r>
        <w:br/>
        <w:t>CREATE TABLE Projects (</w:t>
        <w:br/>
        <w:t xml:space="preserve">    ProjectID INT PRIMARY KEY,</w:t>
        <w:br/>
        <w:t xml:space="preserve">    ClientID INT REFERENCES Clients(ClientID),</w:t>
        <w:br/>
        <w:t xml:space="preserve">    Title VARCHAR(100),</w:t>
        <w:br/>
        <w:t xml:space="preserve">    Description TEXT,</w:t>
        <w:br/>
        <w:t xml:space="preserve">    CategoryID INT REFERENCES Categories(CategoryID),</w:t>
        <w:br/>
        <w:t xml:space="preserve">    Budget DECIMAL(10,2),</w:t>
        <w:br/>
        <w:t xml:space="preserve">    Deadline DATE,</w:t>
        <w:br/>
        <w:t xml:space="preserve">    PostingDate DATE,</w:t>
        <w:br/>
        <w:t xml:space="preserve">    Status VARCHAR(20),</w:t>
        <w:br/>
        <w:t xml:space="preserve">    Visibility VARCHAR(20)</w:t>
        <w:br/>
        <w:t>);</w:t>
        <w:br/>
      </w:r>
    </w:p>
    <w:p>
      <w:r>
        <w:t>Justification:</w:t>
      </w:r>
    </w:p>
    <w:p>
      <w:r>
        <w:t>Client and category info are stored using foreign keys to avoid duplication. No derived data.</w:t>
      </w:r>
    </w:p>
    <w:p>
      <w:pPr>
        <w:pStyle w:val="Heading2"/>
      </w:pPr>
      <w:r>
        <w:t>Categories Table (3NF)</w:t>
      </w:r>
    </w:p>
    <w:p>
      <w:r>
        <w:t>Schema:</w:t>
      </w:r>
    </w:p>
    <w:p>
      <w:r>
        <w:br/>
        <w:t>CREATE TABLE Categories (</w:t>
        <w:br/>
        <w:t xml:space="preserve">    CategoryID INT PRIMARY KEY,</w:t>
        <w:br/>
        <w:t xml:space="preserve">    CategoryName VARCHAR(50),</w:t>
        <w:br/>
        <w:t xml:space="preserve">    Description TEXT</w:t>
        <w:br/>
        <w:t>);</w:t>
        <w:br/>
      </w:r>
    </w:p>
    <w:p>
      <w:r>
        <w:t>Justification:</w:t>
      </w:r>
    </w:p>
    <w:p>
      <w:r>
        <w:t>Stores distinct project categories. Avoids repetition across Projects.</w:t>
      </w:r>
    </w:p>
    <w:p>
      <w:pPr>
        <w:pStyle w:val="Heading2"/>
      </w:pPr>
      <w:r>
        <w:t>Bids Table (3NF)</w:t>
      </w:r>
    </w:p>
    <w:p>
      <w:r>
        <w:t>Schema:</w:t>
      </w:r>
    </w:p>
    <w:p>
      <w:r>
        <w:br/>
        <w:t>CREATE TABLE Bids (</w:t>
        <w:br/>
        <w:t xml:space="preserve">    BidID INT PRIMARY KEY,</w:t>
        <w:br/>
        <w:t xml:space="preserve">    ProjectID INT REFERENCES Projects(ProjectID),</w:t>
        <w:br/>
        <w:t xml:space="preserve">    FreelancerID INT REFERENCES Freelancers(FreelancerID),</w:t>
        <w:br/>
        <w:t xml:space="preserve">    BidAmount DECIMAL(10,2),</w:t>
        <w:br/>
        <w:t xml:space="preserve">    DeliveryTime INT,</w:t>
        <w:br/>
        <w:t xml:space="preserve">    BidDate DATE,</w:t>
        <w:br/>
        <w:t xml:space="preserve">    Status VARCHAR(20)</w:t>
        <w:br/>
        <w:t>);</w:t>
        <w:br/>
      </w:r>
    </w:p>
    <w:p>
      <w:r>
        <w:t>Justification:</w:t>
      </w:r>
    </w:p>
    <w:p>
      <w:r>
        <w:t>All columns are fully functionally dependent on BidID. No transitive dependencies.</w:t>
      </w:r>
    </w:p>
    <w:p>
      <w:pPr>
        <w:pStyle w:val="Heading2"/>
      </w:pPr>
      <w:r>
        <w:t>Contracts Table (3NF)</w:t>
      </w:r>
    </w:p>
    <w:p>
      <w:r>
        <w:t>Schema:</w:t>
      </w:r>
    </w:p>
    <w:p>
      <w:r>
        <w:br/>
        <w:t>CREATE TABLE Contracts (</w:t>
        <w:br/>
        <w:t xml:space="preserve">    ContractID INT PRIMARY KEY,</w:t>
        <w:br/>
        <w:t xml:space="preserve">    BidID INT REFERENCES Bids(BidID),</w:t>
        <w:br/>
        <w:t xml:space="preserve">    StartDate DATE,</w:t>
        <w:br/>
        <w:t xml:space="preserve">    EndDate DATE,</w:t>
        <w:br/>
        <w:t xml:space="preserve">    ContractTerms TEXT,</w:t>
        <w:br/>
        <w:t xml:space="preserve">    Status VARCHAR(20),</w:t>
        <w:br/>
        <w:t xml:space="preserve">    PaymentSchedule VARCHAR(100)</w:t>
        <w:br/>
        <w:t>);</w:t>
        <w:br/>
      </w:r>
    </w:p>
    <w:p>
      <w:r>
        <w:t>Justification:</w:t>
      </w:r>
    </w:p>
    <w:p>
      <w:r>
        <w:t>Data depends on the ContractID and relates directly to one bid.</w:t>
      </w:r>
    </w:p>
    <w:p>
      <w:pPr>
        <w:pStyle w:val="Heading2"/>
      </w:pPr>
      <w:r>
        <w:t>Payments Table (3NF)</w:t>
      </w:r>
    </w:p>
    <w:p>
      <w:r>
        <w:t>Schema:</w:t>
      </w:r>
    </w:p>
    <w:p>
      <w:r>
        <w:br/>
        <w:t>CREATE TABLE Payments (</w:t>
        <w:br/>
        <w:t xml:space="preserve">    PaymentID INT PRIMARY KEY,</w:t>
        <w:br/>
        <w:t xml:space="preserve">    ContractID INT REFERENCES Contracts(ContractID),</w:t>
        <w:br/>
        <w:t xml:space="preserve">    Amount DECIMAL(10,2),</w:t>
        <w:br/>
        <w:t xml:space="preserve">    PaymentDate DATE,</w:t>
        <w:br/>
        <w:t xml:space="preserve">    PaymentMethod VARCHAR(50),</w:t>
        <w:br/>
        <w:t xml:space="preserve">    Status VARCHAR(20),</w:t>
        <w:br/>
        <w:t xml:space="preserve">    TransactionReference VARCHAR(100)</w:t>
        <w:br/>
        <w:t>);</w:t>
        <w:br/>
      </w:r>
    </w:p>
    <w:p>
      <w:r>
        <w:t>Justification:</w:t>
      </w:r>
    </w:p>
    <w:p>
      <w:r>
        <w:t>Stores payment information. All fields dependent only on PaymentID.</w:t>
      </w:r>
    </w:p>
    <w:p>
      <w:pPr>
        <w:pStyle w:val="Heading2"/>
      </w:pPr>
      <w:r>
        <w:t>Reviews Table (3NF)</w:t>
      </w:r>
    </w:p>
    <w:p>
      <w:r>
        <w:t>Schema:</w:t>
      </w:r>
    </w:p>
    <w:p>
      <w:r>
        <w:br/>
        <w:t>CREATE TABLE Reviews (</w:t>
        <w:br/>
        <w:t xml:space="preserve">    ReviewID INT PRIMARY KEY,</w:t>
        <w:br/>
        <w:t xml:space="preserve">    ContractID INT REFERENCES Contracts(ContractID),</w:t>
        <w:br/>
        <w:t xml:space="preserve">    ReviewerID INT REFERENCES Users(UserID),</w:t>
        <w:br/>
        <w:t xml:space="preserve">    RevieweeID INT REFERENCES Users(UserID),</w:t>
        <w:br/>
        <w:t xml:space="preserve">    Rating INT,</w:t>
        <w:br/>
        <w:t xml:space="preserve">    Comment TEXT,</w:t>
        <w:br/>
        <w:t xml:space="preserve">    ReviewDate DATE</w:t>
        <w:br/>
        <w:t>);</w:t>
        <w:br/>
      </w:r>
    </w:p>
    <w:p>
      <w:r>
        <w:t>Justification:</w:t>
      </w:r>
    </w:p>
    <w:p>
      <w:r>
        <w:t>Reviewer and reviewee are both linked by foreign keys. No redundant fields.</w:t>
      </w:r>
    </w:p>
    <w:p>
      <w:pPr>
        <w:pStyle w:val="Heading2"/>
      </w:pPr>
      <w:r>
        <w:t>Messages Table (3NF)</w:t>
      </w:r>
    </w:p>
    <w:p>
      <w:r>
        <w:t>Schema:</w:t>
      </w:r>
    </w:p>
    <w:p>
      <w:r>
        <w:br/>
        <w:t>CREATE TABLE Messages (</w:t>
        <w:br/>
        <w:t xml:space="preserve">    MessageID INT PRIMARY KEY,</w:t>
        <w:br/>
        <w:t xml:space="preserve">    SenderID INT REFERENCES Users(UserID),</w:t>
        <w:br/>
        <w:t xml:space="preserve">    ReceiverID INT REFERENCES Users(UserID),</w:t>
        <w:br/>
        <w:t xml:space="preserve">    Content TEXT,</w:t>
        <w:br/>
        <w:t xml:space="preserve">    SentDate DATETIME,</w:t>
        <w:br/>
        <w:t xml:space="preserve">    IsRead BIT</w:t>
        <w:br/>
        <w:t>);</w:t>
        <w:br/>
      </w:r>
    </w:p>
    <w:p>
      <w:r>
        <w:t>Justification:</w:t>
      </w:r>
    </w:p>
    <w:p>
      <w:r>
        <w:t>All attributes depend on MessageID. No derived data like sender name.</w:t>
      </w:r>
    </w:p>
    <w:p>
      <w:pPr>
        <w:pStyle w:val="Heading2"/>
      </w:pPr>
      <w:r>
        <w:t>Notifications Table (3NF)</w:t>
      </w:r>
    </w:p>
    <w:p>
      <w:r>
        <w:t>Schema:</w:t>
      </w:r>
    </w:p>
    <w:p>
      <w:r>
        <w:br/>
        <w:t>CREATE TABLE Notifications (</w:t>
        <w:br/>
        <w:t xml:space="preserve">    NotificationID INT PRIMARY KEY,</w:t>
        <w:br/>
        <w:t xml:space="preserve">    UserID INT REFERENCES Users(UserID),</w:t>
        <w:br/>
        <w:t xml:space="preserve">    Content TEXT,</w:t>
        <w:br/>
        <w:t xml:space="preserve">    NotificationDate DATE,</w:t>
        <w:br/>
        <w:t xml:space="preserve">    IsRead BIT,</w:t>
        <w:br/>
        <w:t xml:space="preserve">    NotificationType VARCHAR(50)</w:t>
        <w:br/>
        <w:t>);</w:t>
        <w:br/>
      </w:r>
    </w:p>
    <w:p>
      <w:r>
        <w:t>Justification:</w:t>
      </w:r>
    </w:p>
    <w:p>
      <w:r>
        <w:t>Stores only notification-specific data. Linked to Users table via FK.</w:t>
      </w:r>
    </w:p>
    <w:p>
      <w:pPr>
        <w:pStyle w:val="Heading2"/>
      </w:pPr>
      <w:r>
        <w:t>Portfolio Table (3NF)</w:t>
      </w:r>
    </w:p>
    <w:p>
      <w:r>
        <w:t>Schema:</w:t>
      </w:r>
    </w:p>
    <w:p>
      <w:r>
        <w:br/>
        <w:t>CREATE TABLE Portfolio (</w:t>
        <w:br/>
        <w:t xml:space="preserve">    PortfolioID INT PRIMARY KEY,</w:t>
        <w:br/>
        <w:t xml:space="preserve">    FreelancerID INT REFERENCES Freelancers(FreelancerID),</w:t>
        <w:br/>
        <w:t xml:space="preserve">    ProjectTitle VARCHAR(100),</w:t>
        <w:br/>
        <w:t xml:space="preserve">    ProjectDescription TEXT,</w:t>
        <w:br/>
        <w:t xml:space="preserve">    SkillsUsed TEXT,</w:t>
        <w:br/>
        <w:t xml:space="preserve">    CompletionDate DATE,</w:t>
        <w:br/>
        <w:t xml:space="preserve">    ClientFeedback TEXT,</w:t>
        <w:br/>
        <w:t xml:space="preserve">    ProjectURL VARCHAR(255)</w:t>
        <w:br/>
        <w:t>);</w:t>
        <w:br/>
      </w:r>
    </w:p>
    <w:p>
      <w:r>
        <w:t>Justification:</w:t>
      </w:r>
    </w:p>
    <w:p>
      <w:r>
        <w:t>All data specific to one freelancer's past work. Normalized to keep atomic data.</w:t>
      </w:r>
    </w:p>
    <w:p>
      <w:pPr>
        <w:pStyle w:val="Heading2"/>
      </w:pPr>
      <w:r>
        <w:t>TransactionHistory Table (3NF)</w:t>
      </w:r>
    </w:p>
    <w:p>
      <w:r>
        <w:t>Schema:</w:t>
      </w:r>
    </w:p>
    <w:p>
      <w:r>
        <w:br/>
        <w:t>CREATE TABLE TransactionHistory (</w:t>
        <w:br/>
        <w:t xml:space="preserve">    TransactionID INT PRIMARY KEY,</w:t>
        <w:br/>
        <w:t xml:space="preserve">    UserID INT REFERENCES Users(UserID),</w:t>
        <w:br/>
        <w:t xml:space="preserve">    TransactionType VARCHAR(50),</w:t>
        <w:br/>
        <w:t xml:space="preserve">    Amount DECIMAL(10,2),</w:t>
        <w:br/>
        <w:t xml:space="preserve">    TransactionDate DATE,</w:t>
        <w:br/>
        <w:t xml:space="preserve">    Description TEXT,</w:t>
        <w:br/>
        <w:t xml:space="preserve">    Status VARCHAR(20)</w:t>
        <w:br/>
        <w:t>);</w:t>
        <w:br/>
      </w:r>
    </w:p>
    <w:p>
      <w:r>
        <w:t>Justification:</w:t>
      </w:r>
    </w:p>
    <w:p>
      <w:r>
        <w:t>Each transaction is uniquely identified and associated with one user.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