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7C817" w14:textId="77777777" w:rsidR="0001113F" w:rsidRDefault="0001113F">
      <w:r w:rsidRPr="0001113F">
        <w:t>1) median housing income for national, what story doe this tell?</w:t>
      </w:r>
    </w:p>
    <w:p w14:paraId="10D4EA79" w14:textId="77777777" w:rsidR="0001113F" w:rsidRDefault="0001113F">
      <w:r w:rsidRPr="0001113F">
        <w:t xml:space="preserve"> 2) median housing income for state, what story doe this tell?</w:t>
      </w:r>
    </w:p>
    <w:p w14:paraId="4C5BCE58" w14:textId="3F53E715" w:rsidR="00744FFA" w:rsidRDefault="0001113F">
      <w:r w:rsidRPr="0001113F">
        <w:t xml:space="preserve"> 3) expenditure by state</w:t>
      </w:r>
      <w:r>
        <w:br/>
      </w:r>
      <w:r w:rsidRPr="0001113F">
        <w:t>financial health index</w:t>
      </w:r>
    </w:p>
    <w:p w14:paraId="404CA0E9" w14:textId="77777777" w:rsidR="00744FFA" w:rsidRDefault="00744FFA"/>
    <w:p w14:paraId="49637763" w14:textId="7907EE44" w:rsidR="00105875" w:rsidRDefault="000B1A46">
      <w:pPr>
        <w:rPr>
          <w:lang w:val="en-US"/>
        </w:rPr>
      </w:pPr>
      <w:r w:rsidRPr="000B1A46">
        <w:t xml:space="preserve">I'm building an end-to-end </w:t>
      </w:r>
      <w:r w:rsidRPr="000B1A46">
        <w:rPr>
          <w:b/>
          <w:bCs/>
        </w:rPr>
        <w:t>ETL data pipeline project</w:t>
      </w:r>
      <w:r w:rsidRPr="000B1A46">
        <w:t xml:space="preserve"> titled </w:t>
      </w:r>
      <w:r w:rsidRPr="000B1A46">
        <w:rPr>
          <w:b/>
          <w:bCs/>
        </w:rPr>
        <w:t>"Malaysia Household Financial Health &amp; Cost of Living Index"</w:t>
      </w:r>
      <w:r w:rsidRPr="000B1A46">
        <w:t xml:space="preserve">, leveraging </w:t>
      </w:r>
      <w:r w:rsidRPr="000B1A46">
        <w:rPr>
          <w:b/>
          <w:bCs/>
        </w:rPr>
        <w:t>public datasets</w:t>
      </w:r>
      <w:r w:rsidRPr="000B1A46">
        <w:t xml:space="preserve"> from trusted sources such as:</w:t>
      </w:r>
      <w:r>
        <w:br/>
      </w:r>
      <w:r>
        <w:br/>
      </w:r>
      <w:r w:rsidRPr="000B1A46">
        <w:t>Department of Statistics Malaysia (DOSM)</w:t>
      </w:r>
      <w:r w:rsidR="00105875">
        <w:br/>
      </w:r>
      <w:r w:rsidR="00105875">
        <w:br/>
      </w:r>
      <w:r w:rsidR="00105875" w:rsidRPr="00105875">
        <w:rPr>
          <w:rFonts w:ascii="Segoe UI Emoji" w:hAnsi="Segoe UI Emoji" w:cs="Segoe UI Emoji"/>
        </w:rPr>
        <w:t>📌</w:t>
      </w:r>
      <w:r w:rsidR="00105875" w:rsidRPr="00105875">
        <w:t xml:space="preserve"> Project Scope &amp; Goals capable of demonstrating: 1. Data engineering proficiency 2. Solving real world issues 3. Applied machine learning 4. Dashboard and visualization skills</w:t>
      </w:r>
      <w:r w:rsidR="00105875">
        <w:br/>
      </w:r>
      <w:r w:rsidR="00105875">
        <w:br/>
      </w:r>
      <w:r w:rsidR="00105875" w:rsidRPr="00105875">
        <w:t xml:space="preserve">Critical Requirement 1. </w:t>
      </w:r>
      <w:r w:rsidR="00105875">
        <w:br/>
      </w:r>
      <w:r w:rsidR="00105875" w:rsidRPr="00105875">
        <w:t xml:space="preserve">Help me outline the project outcome detail, </w:t>
      </w:r>
      <w:r w:rsidR="00105875">
        <w:br/>
        <w:t>1) how can I use the columns and table data below to display what types of charts on the</w:t>
      </w:r>
      <w:r w:rsidR="00105875" w:rsidRPr="00105875">
        <w:t xml:space="preserve"> dashboard </w:t>
      </w:r>
      <w:r w:rsidR="00105875">
        <w:br/>
        <w:t xml:space="preserve">2) what ML model can I </w:t>
      </w:r>
      <w:r w:rsidR="00105875" w:rsidRPr="00105875">
        <w:t>train</w:t>
      </w:r>
      <w:r w:rsidR="00105875">
        <w:t xml:space="preserve">? </w:t>
      </w:r>
      <w:r w:rsidR="00105875">
        <w:br/>
      </w:r>
      <w:r w:rsidR="00105875" w:rsidRPr="00105875">
        <w:t>3</w:t>
      </w:r>
      <w:r w:rsidR="00105875">
        <w:t xml:space="preserve">)  </w:t>
      </w:r>
      <w:r w:rsidR="00105875" w:rsidRPr="00105875">
        <w:t xml:space="preserve">what are the KPI cards </w:t>
      </w:r>
      <w:proofErr w:type="spellStart"/>
      <w:r w:rsidR="00105875" w:rsidRPr="00105875">
        <w:t>i</w:t>
      </w:r>
      <w:proofErr w:type="spellEnd"/>
      <w:r w:rsidR="00105875" w:rsidRPr="00105875">
        <w:t xml:space="preserve"> should show? </w:t>
      </w:r>
      <w:r w:rsidR="00105875">
        <w:br/>
      </w:r>
      <w:r w:rsidR="00105875" w:rsidRPr="00105875">
        <w:t>4. what types of questions can this dashboard help answer?</w:t>
      </w:r>
    </w:p>
    <w:p w14:paraId="22F856A9" w14:textId="77777777" w:rsidR="00105875" w:rsidRPr="00105875" w:rsidRDefault="00105875" w:rsidP="00105875">
      <w:r w:rsidRPr="00105875">
        <w:rPr>
          <w:b/>
          <w:bCs/>
        </w:rPr>
        <w:t>Table 1: National-Level Indicators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8"/>
        <w:gridCol w:w="4808"/>
      </w:tblGrid>
      <w:tr w:rsidR="00105875" w:rsidRPr="00105875" w14:paraId="253DA252" w14:textId="77777777" w:rsidTr="001058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15881" w14:textId="77777777" w:rsidR="00105875" w:rsidRPr="00105875" w:rsidRDefault="00105875" w:rsidP="00105875">
            <w:pPr>
              <w:rPr>
                <w:b/>
                <w:bCs/>
              </w:rPr>
            </w:pPr>
            <w:r w:rsidRPr="00105875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64D0ECE" w14:textId="77777777" w:rsidR="00105875" w:rsidRPr="00105875" w:rsidRDefault="00105875" w:rsidP="00105875">
            <w:pPr>
              <w:rPr>
                <w:b/>
                <w:bCs/>
              </w:rPr>
            </w:pPr>
            <w:r w:rsidRPr="00105875">
              <w:rPr>
                <w:b/>
                <w:bCs/>
              </w:rPr>
              <w:t>Explanation</w:t>
            </w:r>
          </w:p>
        </w:tc>
      </w:tr>
      <w:tr w:rsidR="00105875" w:rsidRPr="00105875" w14:paraId="2DF6F4F1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8E115" w14:textId="77777777" w:rsidR="00105875" w:rsidRPr="00105875" w:rsidRDefault="00105875" w:rsidP="00105875">
            <w:r w:rsidRPr="00105875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462FAC6F" w14:textId="77777777" w:rsidR="00105875" w:rsidRPr="00105875" w:rsidRDefault="00105875" w:rsidP="00105875">
            <w:r w:rsidRPr="00105875">
              <w:t>Calendar year of the data (e.g., 2022).</w:t>
            </w:r>
          </w:p>
        </w:tc>
      </w:tr>
      <w:tr w:rsidR="00105875" w:rsidRPr="00105875" w14:paraId="22AD6BDA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F9A7D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population_national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69E8E" w14:textId="77777777" w:rsidR="00105875" w:rsidRPr="00105875" w:rsidRDefault="00105875" w:rsidP="00105875">
            <w:r w:rsidRPr="00105875">
              <w:t>Total resident population of Malaysia in that year.</w:t>
            </w:r>
          </w:p>
        </w:tc>
      </w:tr>
      <w:tr w:rsidR="00105875" w:rsidRPr="00105875" w14:paraId="1281BE30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F61DC" w14:textId="77777777" w:rsidR="00105875" w:rsidRPr="00105875" w:rsidRDefault="00105875" w:rsidP="00105875">
            <w:r w:rsidRPr="00105875">
              <w:rPr>
                <w:b/>
                <w:bCs/>
              </w:rPr>
              <w:t>inflation (%)</w:t>
            </w:r>
          </w:p>
        </w:tc>
        <w:tc>
          <w:tcPr>
            <w:tcW w:w="0" w:type="auto"/>
            <w:vAlign w:val="center"/>
            <w:hideMark/>
          </w:tcPr>
          <w:p w14:paraId="532A22B1" w14:textId="77777777" w:rsidR="00105875" w:rsidRPr="00105875" w:rsidRDefault="00105875" w:rsidP="00105875">
            <w:r w:rsidRPr="00105875">
              <w:t>Annual change in the Consumer Price Index (CPI), showing percentage increase in average prices.</w:t>
            </w:r>
          </w:p>
        </w:tc>
      </w:tr>
      <w:tr w:rsidR="00105875" w:rsidRPr="00105875" w14:paraId="59E6E940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A01C5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gdp_national</w:t>
            </w:r>
            <w:proofErr w:type="spellEnd"/>
            <w:r w:rsidRPr="00105875">
              <w:rPr>
                <w:b/>
                <w:bCs/>
              </w:rPr>
              <w:t xml:space="preserve"> (RM)</w:t>
            </w:r>
          </w:p>
        </w:tc>
        <w:tc>
          <w:tcPr>
            <w:tcW w:w="0" w:type="auto"/>
            <w:vAlign w:val="center"/>
            <w:hideMark/>
          </w:tcPr>
          <w:p w14:paraId="7BD29D3B" w14:textId="77777777" w:rsidR="00105875" w:rsidRPr="00105875" w:rsidRDefault="00105875" w:rsidP="00105875">
            <w:r w:rsidRPr="00105875">
              <w:t>Gross Domestic Product at current market prices, in Malaysian Ringgit (total economic output).</w:t>
            </w:r>
          </w:p>
        </w:tc>
      </w:tr>
      <w:tr w:rsidR="00105875" w:rsidRPr="00105875" w14:paraId="195CD1E3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F302B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gdp_national_per_capita</w:t>
            </w:r>
            <w:proofErr w:type="spellEnd"/>
            <w:r w:rsidRPr="00105875">
              <w:rPr>
                <w:b/>
                <w:bCs/>
              </w:rPr>
              <w:t xml:space="preserve"> (RM)</w:t>
            </w:r>
          </w:p>
        </w:tc>
        <w:tc>
          <w:tcPr>
            <w:tcW w:w="0" w:type="auto"/>
            <w:vAlign w:val="center"/>
            <w:hideMark/>
          </w:tcPr>
          <w:p w14:paraId="32379506" w14:textId="77777777" w:rsidR="00105875" w:rsidRPr="00105875" w:rsidRDefault="00105875" w:rsidP="00105875">
            <w:r w:rsidRPr="00105875">
              <w:t>GDP divided by total population, showing average economic output per person (in RM).</w:t>
            </w:r>
          </w:p>
        </w:tc>
      </w:tr>
      <w:tr w:rsidR="00105875" w:rsidRPr="00105875" w14:paraId="7DB13FBC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CA89D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labour_force_national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D5CE3" w14:textId="77777777" w:rsidR="00105875" w:rsidRPr="00105875" w:rsidRDefault="00105875" w:rsidP="00105875">
            <w:r w:rsidRPr="00105875">
              <w:t>Number of residents aged 15+ who are either employed or actively seeking work.</w:t>
            </w:r>
          </w:p>
        </w:tc>
      </w:tr>
      <w:tr w:rsidR="00105875" w:rsidRPr="00105875" w14:paraId="61F55267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7163F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employed_persons_national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D279C" w14:textId="77777777" w:rsidR="00105875" w:rsidRPr="00105875" w:rsidRDefault="00105875" w:rsidP="00105875">
            <w:r w:rsidRPr="00105875">
              <w:t>Count of labour-force participants who have worked for pay or profit in the reference week.</w:t>
            </w:r>
          </w:p>
        </w:tc>
      </w:tr>
      <w:tr w:rsidR="00105875" w:rsidRPr="00105875" w14:paraId="7D3BAB73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7253E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unemployed_persons_national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C7D9C" w14:textId="77777777" w:rsidR="00105875" w:rsidRPr="00105875" w:rsidRDefault="00105875" w:rsidP="00105875">
            <w:r w:rsidRPr="00105875">
              <w:t>Count of labour-force participants without work but actively seeking and available for work.</w:t>
            </w:r>
          </w:p>
        </w:tc>
      </w:tr>
      <w:tr w:rsidR="00105875" w:rsidRPr="00105875" w14:paraId="26A7FABB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D5C8D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lastRenderedPageBreak/>
              <w:t>outside_labour_force_national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447E23" w14:textId="77777777" w:rsidR="00105875" w:rsidRPr="00105875" w:rsidRDefault="00105875" w:rsidP="00105875">
            <w:r w:rsidRPr="00105875">
              <w:t>Residents aged 15+ who are neither employed nor actively seeking (e.g., students, retirees, homemakers).</w:t>
            </w:r>
          </w:p>
        </w:tc>
      </w:tr>
      <w:tr w:rsidR="00105875" w:rsidRPr="00105875" w14:paraId="2C73509E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A8EA2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unemployment_rate_national</w:t>
            </w:r>
            <w:proofErr w:type="spellEnd"/>
            <w:r w:rsidRPr="00105875">
              <w:rPr>
                <w:b/>
                <w:bCs/>
              </w:rPr>
              <w:t xml:space="preserve"> (%)</w:t>
            </w:r>
          </w:p>
        </w:tc>
        <w:tc>
          <w:tcPr>
            <w:tcW w:w="0" w:type="auto"/>
            <w:vAlign w:val="center"/>
            <w:hideMark/>
          </w:tcPr>
          <w:p w14:paraId="684EA741" w14:textId="77777777" w:rsidR="00105875" w:rsidRPr="00105875" w:rsidRDefault="00105875" w:rsidP="00105875">
            <w:r w:rsidRPr="00105875">
              <w:t>(Unemployed ÷ Labour force)</w:t>
            </w:r>
            <w:r w:rsidRPr="00105875">
              <w:rPr>
                <w:rFonts w:ascii="Arial" w:hAnsi="Arial" w:cs="Arial"/>
              </w:rPr>
              <w:t> </w:t>
            </w:r>
            <w:r w:rsidRPr="00105875">
              <w:rPr>
                <w:rFonts w:ascii="Aptos" w:hAnsi="Aptos" w:cs="Aptos"/>
              </w:rPr>
              <w:t>×</w:t>
            </w:r>
            <w:r w:rsidRPr="00105875">
              <w:rPr>
                <w:rFonts w:ascii="Arial" w:hAnsi="Arial" w:cs="Arial"/>
              </w:rPr>
              <w:t> </w:t>
            </w:r>
            <w:r w:rsidRPr="00105875">
              <w:t>100; percentage of the labour force without work.</w:t>
            </w:r>
          </w:p>
        </w:tc>
      </w:tr>
      <w:tr w:rsidR="00105875" w:rsidRPr="00105875" w14:paraId="654B5E30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8755E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participation_rate_national</w:t>
            </w:r>
            <w:proofErr w:type="spellEnd"/>
            <w:r w:rsidRPr="00105875">
              <w:rPr>
                <w:b/>
                <w:bCs/>
              </w:rPr>
              <w:t xml:space="preserve"> (%)</w:t>
            </w:r>
          </w:p>
        </w:tc>
        <w:tc>
          <w:tcPr>
            <w:tcW w:w="0" w:type="auto"/>
            <w:vAlign w:val="center"/>
            <w:hideMark/>
          </w:tcPr>
          <w:p w14:paraId="16EB8B4A" w14:textId="77777777" w:rsidR="00105875" w:rsidRPr="00105875" w:rsidRDefault="00105875" w:rsidP="00105875">
            <w:r w:rsidRPr="00105875">
              <w:t>(Labour force ÷ Working</w:t>
            </w:r>
            <w:r w:rsidRPr="00105875">
              <w:noBreakHyphen/>
              <w:t>age population)</w:t>
            </w:r>
            <w:r w:rsidRPr="00105875">
              <w:rPr>
                <w:rFonts w:ascii="Arial" w:hAnsi="Arial" w:cs="Arial"/>
              </w:rPr>
              <w:t> </w:t>
            </w:r>
            <w:r w:rsidRPr="00105875">
              <w:rPr>
                <w:rFonts w:ascii="Aptos" w:hAnsi="Aptos" w:cs="Aptos"/>
              </w:rPr>
              <w:t>×</w:t>
            </w:r>
            <w:r w:rsidRPr="00105875">
              <w:rPr>
                <w:rFonts w:ascii="Arial" w:hAnsi="Arial" w:cs="Arial"/>
              </w:rPr>
              <w:t> </w:t>
            </w:r>
            <w:r w:rsidRPr="00105875">
              <w:t>100; share of 15+ population economically active.</w:t>
            </w:r>
          </w:p>
        </w:tc>
      </w:tr>
      <w:tr w:rsidR="00105875" w:rsidRPr="00105875" w14:paraId="7DA8A2C3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93C25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income_mean_national</w:t>
            </w:r>
            <w:proofErr w:type="spellEnd"/>
            <w:r w:rsidRPr="00105875">
              <w:rPr>
                <w:b/>
                <w:bCs/>
              </w:rPr>
              <w:t xml:space="preserve"> (RM)</w:t>
            </w:r>
          </w:p>
        </w:tc>
        <w:tc>
          <w:tcPr>
            <w:tcW w:w="0" w:type="auto"/>
            <w:vAlign w:val="center"/>
            <w:hideMark/>
          </w:tcPr>
          <w:p w14:paraId="3B350FB7" w14:textId="77777777" w:rsidR="00105875" w:rsidRPr="00105875" w:rsidRDefault="00105875" w:rsidP="00105875">
            <w:r w:rsidRPr="00105875">
              <w:t>Arithmetic average of all annual household incomes (in RM).</w:t>
            </w:r>
          </w:p>
        </w:tc>
      </w:tr>
      <w:tr w:rsidR="00105875" w:rsidRPr="00105875" w14:paraId="511F7D0A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91763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income_median_national</w:t>
            </w:r>
            <w:proofErr w:type="spellEnd"/>
            <w:r w:rsidRPr="00105875">
              <w:rPr>
                <w:b/>
                <w:bCs/>
              </w:rPr>
              <w:t xml:space="preserve"> (RM)</w:t>
            </w:r>
          </w:p>
        </w:tc>
        <w:tc>
          <w:tcPr>
            <w:tcW w:w="0" w:type="auto"/>
            <w:vAlign w:val="center"/>
            <w:hideMark/>
          </w:tcPr>
          <w:p w14:paraId="4583173E" w14:textId="77777777" w:rsidR="00105875" w:rsidRPr="00105875" w:rsidRDefault="00105875" w:rsidP="00105875">
            <w:r w:rsidRPr="00105875">
              <w:t>The middle value of the annual household</w:t>
            </w:r>
            <w:r w:rsidRPr="00105875">
              <w:noBreakHyphen/>
              <w:t>income distribution (in RM), splitting households into two equal halves.</w:t>
            </w:r>
          </w:p>
        </w:tc>
      </w:tr>
      <w:tr w:rsidR="00105875" w:rsidRPr="00105875" w14:paraId="76B4AA21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CC877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poverty_relative_national_mean_income</w:t>
            </w:r>
            <w:proofErr w:type="spellEnd"/>
            <w:r w:rsidRPr="00105875">
              <w:rPr>
                <w:b/>
                <w:bCs/>
              </w:rPr>
              <w:t xml:space="preserve"> (%)</w:t>
            </w:r>
          </w:p>
        </w:tc>
        <w:tc>
          <w:tcPr>
            <w:tcW w:w="0" w:type="auto"/>
            <w:vAlign w:val="center"/>
            <w:hideMark/>
          </w:tcPr>
          <w:p w14:paraId="45736348" w14:textId="77777777" w:rsidR="00105875" w:rsidRPr="00105875" w:rsidRDefault="00105875" w:rsidP="00105875">
            <w:r w:rsidRPr="00105875">
              <w:t>Percentage of households with income below a defined poverty line, often set at a fraction (e.g., 50%) of the national mean household income.</w:t>
            </w:r>
          </w:p>
        </w:tc>
      </w:tr>
    </w:tbl>
    <w:p w14:paraId="0BEFA030" w14:textId="77777777" w:rsidR="00105875" w:rsidRPr="00105875" w:rsidRDefault="00000000" w:rsidP="00105875">
      <w:r>
        <w:pict w14:anchorId="4B980B5A">
          <v:rect id="_x0000_i1025" style="width:0;height:1.5pt" o:hralign="center" o:hrstd="t" o:hr="t" fillcolor="#a0a0a0" stroked="f"/>
        </w:pict>
      </w:r>
    </w:p>
    <w:p w14:paraId="02E11002" w14:textId="77777777" w:rsidR="00105875" w:rsidRPr="00105875" w:rsidRDefault="00105875" w:rsidP="00105875">
      <w:r w:rsidRPr="00105875">
        <w:rPr>
          <w:b/>
          <w:bCs/>
        </w:rPr>
        <w:t>Table 2: State-Level Indicators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8"/>
        <w:gridCol w:w="5138"/>
      </w:tblGrid>
      <w:tr w:rsidR="00105875" w:rsidRPr="00105875" w14:paraId="1D65992F" w14:textId="77777777" w:rsidTr="001058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FC38B" w14:textId="77777777" w:rsidR="00105875" w:rsidRPr="00105875" w:rsidRDefault="00105875" w:rsidP="00105875">
            <w:pPr>
              <w:rPr>
                <w:b/>
                <w:bCs/>
              </w:rPr>
            </w:pPr>
            <w:r w:rsidRPr="00105875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66D626C" w14:textId="77777777" w:rsidR="00105875" w:rsidRPr="00105875" w:rsidRDefault="00105875" w:rsidP="00105875">
            <w:pPr>
              <w:rPr>
                <w:b/>
                <w:bCs/>
              </w:rPr>
            </w:pPr>
            <w:r w:rsidRPr="00105875">
              <w:rPr>
                <w:b/>
                <w:bCs/>
              </w:rPr>
              <w:t>Explanation</w:t>
            </w:r>
          </w:p>
        </w:tc>
      </w:tr>
      <w:tr w:rsidR="00105875" w:rsidRPr="00105875" w14:paraId="69DFE834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272A5" w14:textId="77777777" w:rsidR="00105875" w:rsidRPr="00105875" w:rsidRDefault="00105875" w:rsidP="00105875">
            <w:r w:rsidRPr="00105875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1E5043A" w14:textId="77777777" w:rsidR="00105875" w:rsidRPr="00105875" w:rsidRDefault="00105875" w:rsidP="00105875">
            <w:r w:rsidRPr="00105875">
              <w:t>Calendar year of the data (e.g., 2022).</w:t>
            </w:r>
          </w:p>
        </w:tc>
      </w:tr>
      <w:tr w:rsidR="00105875" w:rsidRPr="00105875" w14:paraId="056B50B7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C0980" w14:textId="77777777" w:rsidR="00105875" w:rsidRPr="00105875" w:rsidRDefault="00105875" w:rsidP="00105875">
            <w:r w:rsidRPr="00105875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0D6561F3" w14:textId="77777777" w:rsidR="00105875" w:rsidRPr="00105875" w:rsidRDefault="00105875" w:rsidP="00105875">
            <w:r w:rsidRPr="00105875">
              <w:t>Name of the Malaysian state or federal territory (e.g., Selangor, Johor, Kuala Lumpur).</w:t>
            </w:r>
          </w:p>
        </w:tc>
      </w:tr>
      <w:tr w:rsidR="00105875" w:rsidRPr="00105875" w14:paraId="6F4DCE33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4411E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population_state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2DE10" w14:textId="77777777" w:rsidR="00105875" w:rsidRPr="00105875" w:rsidRDefault="00105875" w:rsidP="00105875">
            <w:r w:rsidRPr="00105875">
              <w:t>Total resident population of that state in the given year.</w:t>
            </w:r>
          </w:p>
        </w:tc>
      </w:tr>
      <w:tr w:rsidR="00105875" w:rsidRPr="00105875" w14:paraId="11B0EE6C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C5D53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gdp_per_state</w:t>
            </w:r>
            <w:proofErr w:type="spellEnd"/>
            <w:r w:rsidRPr="00105875">
              <w:rPr>
                <w:b/>
                <w:bCs/>
              </w:rPr>
              <w:t xml:space="preserve"> (RM)</w:t>
            </w:r>
          </w:p>
        </w:tc>
        <w:tc>
          <w:tcPr>
            <w:tcW w:w="0" w:type="auto"/>
            <w:vAlign w:val="center"/>
            <w:hideMark/>
          </w:tcPr>
          <w:p w14:paraId="04C4EC7B" w14:textId="77777777" w:rsidR="00105875" w:rsidRPr="00105875" w:rsidRDefault="00105875" w:rsidP="00105875">
            <w:r w:rsidRPr="00105875">
              <w:t>Gross Domestic Product of the state at current market prices, in Malaysian Ringgit.</w:t>
            </w:r>
          </w:p>
        </w:tc>
      </w:tr>
      <w:tr w:rsidR="00105875" w:rsidRPr="00105875" w14:paraId="2FAC9667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76081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labour_force_state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E0257" w14:textId="77777777" w:rsidR="00105875" w:rsidRPr="00105875" w:rsidRDefault="00105875" w:rsidP="00105875">
            <w:r w:rsidRPr="00105875">
              <w:t>Number of state residents aged 15+ who are employed or actively seeking work.</w:t>
            </w:r>
          </w:p>
        </w:tc>
      </w:tr>
      <w:tr w:rsidR="00105875" w:rsidRPr="00105875" w14:paraId="067DEBC5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2BC3F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employed_persons_state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C73A8" w14:textId="77777777" w:rsidR="00105875" w:rsidRPr="00105875" w:rsidRDefault="00105875" w:rsidP="00105875">
            <w:r w:rsidRPr="00105875">
              <w:t>Count of state labour</w:t>
            </w:r>
            <w:r w:rsidRPr="00105875">
              <w:noBreakHyphen/>
              <w:t>force participants who are employed.</w:t>
            </w:r>
          </w:p>
        </w:tc>
      </w:tr>
      <w:tr w:rsidR="00105875" w:rsidRPr="00105875" w14:paraId="063679DD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AA216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unemployed_persons_state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B8DE57" w14:textId="77777777" w:rsidR="00105875" w:rsidRPr="00105875" w:rsidRDefault="00105875" w:rsidP="00105875">
            <w:r w:rsidRPr="00105875">
              <w:t>Count of state labour</w:t>
            </w:r>
            <w:r w:rsidRPr="00105875">
              <w:noBreakHyphen/>
              <w:t>force participants who are actively seeking work but currently jobless.</w:t>
            </w:r>
          </w:p>
        </w:tc>
      </w:tr>
      <w:tr w:rsidR="00105875" w:rsidRPr="00105875" w14:paraId="0393D0BB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DC6FC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outside_labour_force_state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F79820" w14:textId="77777777" w:rsidR="00105875" w:rsidRPr="00105875" w:rsidRDefault="00105875" w:rsidP="00105875">
            <w:r w:rsidRPr="00105875">
              <w:t>State residents aged 15+ not in the labour force (e.g., students, retirees).</w:t>
            </w:r>
          </w:p>
        </w:tc>
      </w:tr>
      <w:tr w:rsidR="00105875" w:rsidRPr="00105875" w14:paraId="597D4474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B45E3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lastRenderedPageBreak/>
              <w:t>unemployed_rate_state</w:t>
            </w:r>
            <w:proofErr w:type="spellEnd"/>
            <w:r w:rsidRPr="00105875">
              <w:rPr>
                <w:b/>
                <w:bCs/>
              </w:rPr>
              <w:t xml:space="preserve"> (%)</w:t>
            </w:r>
          </w:p>
        </w:tc>
        <w:tc>
          <w:tcPr>
            <w:tcW w:w="0" w:type="auto"/>
            <w:vAlign w:val="center"/>
            <w:hideMark/>
          </w:tcPr>
          <w:p w14:paraId="2374F8E6" w14:textId="77777777" w:rsidR="00105875" w:rsidRPr="00105875" w:rsidRDefault="00105875" w:rsidP="00105875">
            <w:r w:rsidRPr="00105875">
              <w:t>(</w:t>
            </w:r>
            <w:proofErr w:type="spellStart"/>
            <w:r w:rsidRPr="00105875">
              <w:t>Unemployed_State</w:t>
            </w:r>
            <w:proofErr w:type="spellEnd"/>
            <w:r w:rsidRPr="00105875">
              <w:t xml:space="preserve"> ÷ </w:t>
            </w:r>
            <w:proofErr w:type="spellStart"/>
            <w:r w:rsidRPr="00105875">
              <w:t>Labour_Force_State</w:t>
            </w:r>
            <w:proofErr w:type="spellEnd"/>
            <w:r w:rsidRPr="00105875">
              <w:t>)</w:t>
            </w:r>
            <w:r w:rsidRPr="00105875">
              <w:rPr>
                <w:rFonts w:ascii="Arial" w:hAnsi="Arial" w:cs="Arial"/>
              </w:rPr>
              <w:t> </w:t>
            </w:r>
            <w:r w:rsidRPr="00105875">
              <w:rPr>
                <w:rFonts w:ascii="Aptos" w:hAnsi="Aptos" w:cs="Aptos"/>
              </w:rPr>
              <w:t>×</w:t>
            </w:r>
            <w:r w:rsidRPr="00105875">
              <w:rPr>
                <w:rFonts w:ascii="Arial" w:hAnsi="Arial" w:cs="Arial"/>
              </w:rPr>
              <w:t> </w:t>
            </w:r>
            <w:r w:rsidRPr="00105875">
              <w:t>100; percentage of the state</w:t>
            </w:r>
            <w:r w:rsidRPr="00105875">
              <w:rPr>
                <w:rFonts w:ascii="Aptos" w:hAnsi="Aptos" w:cs="Aptos"/>
              </w:rPr>
              <w:t>’</w:t>
            </w:r>
            <w:r w:rsidRPr="00105875">
              <w:t>s labour force without work.</w:t>
            </w:r>
          </w:p>
        </w:tc>
      </w:tr>
      <w:tr w:rsidR="00105875" w:rsidRPr="00105875" w14:paraId="503FBE9C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7F91F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income_mean_state</w:t>
            </w:r>
            <w:proofErr w:type="spellEnd"/>
            <w:r w:rsidRPr="00105875">
              <w:rPr>
                <w:b/>
                <w:bCs/>
              </w:rPr>
              <w:t xml:space="preserve"> (RM)</w:t>
            </w:r>
          </w:p>
        </w:tc>
        <w:tc>
          <w:tcPr>
            <w:tcW w:w="0" w:type="auto"/>
            <w:vAlign w:val="center"/>
            <w:hideMark/>
          </w:tcPr>
          <w:p w14:paraId="6DDCF213" w14:textId="77777777" w:rsidR="00105875" w:rsidRPr="00105875" w:rsidRDefault="00105875" w:rsidP="00105875">
            <w:r w:rsidRPr="00105875">
              <w:t>Arithmetic average of annual household incomes within the state (in RM).</w:t>
            </w:r>
          </w:p>
        </w:tc>
      </w:tr>
      <w:tr w:rsidR="00105875" w:rsidRPr="00105875" w14:paraId="737DC0D9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03C51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income_median_state</w:t>
            </w:r>
            <w:proofErr w:type="spellEnd"/>
            <w:r w:rsidRPr="00105875">
              <w:rPr>
                <w:b/>
                <w:bCs/>
              </w:rPr>
              <w:t xml:space="preserve"> (RM)</w:t>
            </w:r>
          </w:p>
        </w:tc>
        <w:tc>
          <w:tcPr>
            <w:tcW w:w="0" w:type="auto"/>
            <w:vAlign w:val="center"/>
            <w:hideMark/>
          </w:tcPr>
          <w:p w14:paraId="2A96BA81" w14:textId="77777777" w:rsidR="00105875" w:rsidRPr="00105875" w:rsidRDefault="00105875" w:rsidP="00105875">
            <w:r w:rsidRPr="00105875">
              <w:t>Middle value of the state’s household</w:t>
            </w:r>
            <w:r w:rsidRPr="00105875">
              <w:noBreakHyphen/>
              <w:t>income distribution (in RM).</w:t>
            </w:r>
          </w:p>
        </w:tc>
      </w:tr>
      <w:tr w:rsidR="00105875" w:rsidRPr="00105875" w14:paraId="21233F86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C4ACE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expenditure_mean_state</w:t>
            </w:r>
            <w:proofErr w:type="spellEnd"/>
            <w:r w:rsidRPr="00105875">
              <w:rPr>
                <w:b/>
                <w:bCs/>
              </w:rPr>
              <w:t xml:space="preserve"> (RM)</w:t>
            </w:r>
          </w:p>
        </w:tc>
        <w:tc>
          <w:tcPr>
            <w:tcW w:w="0" w:type="auto"/>
            <w:vAlign w:val="center"/>
            <w:hideMark/>
          </w:tcPr>
          <w:p w14:paraId="01AE91FD" w14:textId="77777777" w:rsidR="00105875" w:rsidRPr="00105875" w:rsidRDefault="00105875" w:rsidP="00105875">
            <w:r w:rsidRPr="00105875">
              <w:t>Arithmetic average of annual household expenditures (in RM), indicating typical spending levels.</w:t>
            </w:r>
          </w:p>
        </w:tc>
      </w:tr>
      <w:tr w:rsidR="00105875" w:rsidRPr="00105875" w14:paraId="26CD126E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8BC64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expenditure_median_state</w:t>
            </w:r>
            <w:proofErr w:type="spellEnd"/>
            <w:r w:rsidRPr="00105875">
              <w:rPr>
                <w:b/>
                <w:bCs/>
              </w:rPr>
              <w:t xml:space="preserve"> (RM)</w:t>
            </w:r>
          </w:p>
        </w:tc>
        <w:tc>
          <w:tcPr>
            <w:tcW w:w="0" w:type="auto"/>
            <w:vAlign w:val="center"/>
            <w:hideMark/>
          </w:tcPr>
          <w:p w14:paraId="61702876" w14:textId="77777777" w:rsidR="00105875" w:rsidRPr="00105875" w:rsidRDefault="00105875" w:rsidP="00105875">
            <w:r w:rsidRPr="00105875">
              <w:t>Middle value of the state’s household</w:t>
            </w:r>
            <w:r w:rsidRPr="00105875">
              <w:noBreakHyphen/>
              <w:t>expenditure distribution (in RM).</w:t>
            </w:r>
          </w:p>
        </w:tc>
      </w:tr>
      <w:tr w:rsidR="00105875" w:rsidRPr="00105875" w14:paraId="5A462BCC" w14:textId="77777777" w:rsidTr="001058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8DE74" w14:textId="77777777" w:rsidR="00105875" w:rsidRPr="00105875" w:rsidRDefault="00105875" w:rsidP="00105875">
            <w:proofErr w:type="spellStart"/>
            <w:r w:rsidRPr="00105875">
              <w:rPr>
                <w:b/>
                <w:bCs/>
              </w:rPr>
              <w:t>poverty_relative_state_mean_income</w:t>
            </w:r>
            <w:proofErr w:type="spellEnd"/>
            <w:r w:rsidRPr="00105875">
              <w:rPr>
                <w:b/>
                <w:bCs/>
              </w:rPr>
              <w:t xml:space="preserve"> (%)</w:t>
            </w:r>
          </w:p>
        </w:tc>
        <w:tc>
          <w:tcPr>
            <w:tcW w:w="0" w:type="auto"/>
            <w:vAlign w:val="center"/>
            <w:hideMark/>
          </w:tcPr>
          <w:p w14:paraId="1A8ACF7A" w14:textId="77777777" w:rsidR="00105875" w:rsidRPr="00105875" w:rsidRDefault="00105875" w:rsidP="00105875">
            <w:r w:rsidRPr="00105875">
              <w:t>Percentage of state households with income below a relative poverty line (commonly set as a fraction of the state’s mean household income, e.g., 50%).</w:t>
            </w:r>
          </w:p>
        </w:tc>
      </w:tr>
    </w:tbl>
    <w:p w14:paraId="66197EAA" w14:textId="77777777" w:rsidR="00105875" w:rsidRDefault="00105875">
      <w:pPr>
        <w:rPr>
          <w:lang w:val="en-US"/>
        </w:rPr>
      </w:pPr>
    </w:p>
    <w:p w14:paraId="26EA4E91" w14:textId="77777777" w:rsidR="00105875" w:rsidRDefault="00105875">
      <w:pPr>
        <w:rPr>
          <w:lang w:val="en-US"/>
        </w:rPr>
      </w:pPr>
    </w:p>
    <w:p w14:paraId="7223681E" w14:textId="7B1D1CE4" w:rsidR="00DB71CE" w:rsidRDefault="006C50DB">
      <w:pPr>
        <w:rPr>
          <w:b/>
          <w:bCs/>
        </w:rPr>
      </w:pPr>
      <w:r>
        <w:rPr>
          <w:lang w:val="en-US"/>
        </w:rPr>
        <w:t xml:space="preserve">Title: </w:t>
      </w:r>
      <w:r w:rsidRPr="006C50DB">
        <w:rPr>
          <w:b/>
          <w:bCs/>
        </w:rPr>
        <w:t>Malaysia Household Financial Health &amp; Cost</w:t>
      </w:r>
      <w:r w:rsidRPr="006C50DB">
        <w:rPr>
          <w:b/>
          <w:bCs/>
        </w:rPr>
        <w:noBreakHyphen/>
        <w:t>of</w:t>
      </w:r>
      <w:r w:rsidRPr="006C50DB">
        <w:rPr>
          <w:b/>
          <w:bCs/>
        </w:rPr>
        <w:noBreakHyphen/>
        <w:t>Living Index</w:t>
      </w:r>
    </w:p>
    <w:p w14:paraId="052F54EA" w14:textId="77777777" w:rsidR="006C50DB" w:rsidRPr="006C50DB" w:rsidRDefault="006C50DB" w:rsidP="006C50DB">
      <w:pPr>
        <w:rPr>
          <w:b/>
          <w:bCs/>
        </w:rPr>
      </w:pPr>
      <w:r w:rsidRPr="006C50DB">
        <w:rPr>
          <w:b/>
          <w:bCs/>
        </w:rPr>
        <w:t>Key Business Questions Your Dashboard Answers</w:t>
      </w:r>
    </w:p>
    <w:p w14:paraId="03D93EE6" w14:textId="77777777" w:rsidR="006C50DB" w:rsidRPr="006C50DB" w:rsidRDefault="006C50DB" w:rsidP="006C50DB">
      <w:pPr>
        <w:numPr>
          <w:ilvl w:val="0"/>
          <w:numId w:val="1"/>
        </w:numPr>
      </w:pPr>
      <w:r w:rsidRPr="006C50DB">
        <w:rPr>
          <w:b/>
          <w:bCs/>
        </w:rPr>
        <w:t>How has household financial health evolved over time?</w:t>
      </w:r>
    </w:p>
    <w:p w14:paraId="404E9F46" w14:textId="77777777" w:rsidR="006C50DB" w:rsidRPr="006C50DB" w:rsidRDefault="006C50DB" w:rsidP="006C50DB">
      <w:pPr>
        <w:numPr>
          <w:ilvl w:val="0"/>
          <w:numId w:val="1"/>
        </w:numPr>
      </w:pPr>
      <w:r w:rsidRPr="006C50DB">
        <w:rPr>
          <w:b/>
          <w:bCs/>
        </w:rPr>
        <w:t>Which regions are most/least “financially healthy”?</w:t>
      </w:r>
    </w:p>
    <w:p w14:paraId="2341103B" w14:textId="77777777" w:rsidR="006C50DB" w:rsidRPr="006C50DB" w:rsidRDefault="006C50DB" w:rsidP="006C50DB">
      <w:pPr>
        <w:numPr>
          <w:ilvl w:val="0"/>
          <w:numId w:val="1"/>
        </w:numPr>
      </w:pPr>
      <w:r w:rsidRPr="006C50DB">
        <w:rPr>
          <w:b/>
          <w:bCs/>
        </w:rPr>
        <w:t>Is income growth keeping pace with cost</w:t>
      </w:r>
      <w:r w:rsidRPr="006C50DB">
        <w:rPr>
          <w:b/>
          <w:bCs/>
        </w:rPr>
        <w:noBreakHyphen/>
        <w:t>of</w:t>
      </w:r>
      <w:r w:rsidRPr="006C50DB">
        <w:rPr>
          <w:b/>
          <w:bCs/>
        </w:rPr>
        <w:noBreakHyphen/>
        <w:t>living increases?</w:t>
      </w:r>
    </w:p>
    <w:p w14:paraId="12186C12" w14:textId="77777777" w:rsidR="006C50DB" w:rsidRPr="006C50DB" w:rsidRDefault="006C50DB" w:rsidP="006C50DB">
      <w:pPr>
        <w:numPr>
          <w:ilvl w:val="0"/>
          <w:numId w:val="1"/>
        </w:numPr>
      </w:pPr>
      <w:r w:rsidRPr="006C50DB">
        <w:rPr>
          <w:b/>
          <w:bCs/>
        </w:rPr>
        <w:t>Where are the highest concentrations of poverty or debt risk?</w:t>
      </w:r>
    </w:p>
    <w:p w14:paraId="4DF6B0B3" w14:textId="77777777" w:rsidR="006C50DB" w:rsidRPr="006C50DB" w:rsidRDefault="006C50DB" w:rsidP="006C50DB">
      <w:pPr>
        <w:numPr>
          <w:ilvl w:val="0"/>
          <w:numId w:val="1"/>
        </w:numPr>
      </w:pPr>
      <w:r w:rsidRPr="006C50DB">
        <w:rPr>
          <w:b/>
          <w:bCs/>
        </w:rPr>
        <w:t>What is the correlation between unemployment and financial health?</w:t>
      </w:r>
    </w:p>
    <w:p w14:paraId="1200BBBA" w14:textId="0267EF1A" w:rsidR="006C50DB" w:rsidRPr="006C50DB" w:rsidRDefault="006C50DB" w:rsidP="006C50DB">
      <w:pPr>
        <w:numPr>
          <w:ilvl w:val="0"/>
          <w:numId w:val="1"/>
        </w:numPr>
      </w:pPr>
      <w:r w:rsidRPr="006C50DB">
        <w:rPr>
          <w:b/>
          <w:bCs/>
        </w:rPr>
        <w:t>Projected trends: Will any region’s financial health fall below a critical threshold?</w:t>
      </w:r>
    </w:p>
    <w:p w14:paraId="561756F1" w14:textId="77777777" w:rsidR="006C50DB" w:rsidRDefault="006C50DB" w:rsidP="006C50DB">
      <w:pPr>
        <w:rPr>
          <w:b/>
          <w:bCs/>
        </w:rPr>
      </w:pPr>
    </w:p>
    <w:p w14:paraId="41458220" w14:textId="71E319E3" w:rsidR="006C50DB" w:rsidRDefault="006C50DB" w:rsidP="006C50DB">
      <w:pPr>
        <w:rPr>
          <w:b/>
          <w:bCs/>
        </w:rPr>
      </w:pPr>
      <w:r w:rsidRPr="006C50DB">
        <w:rPr>
          <w:b/>
          <w:bCs/>
        </w:rPr>
        <w:t>Time</w:t>
      </w:r>
      <w:r w:rsidRPr="006C50DB">
        <w:rPr>
          <w:b/>
          <w:bCs/>
        </w:rPr>
        <w:noBreakHyphen/>
        <w:t>Series Forecasting</w:t>
      </w:r>
      <w:r>
        <w:rPr>
          <w:b/>
          <w:bCs/>
        </w:rPr>
        <w:t xml:space="preserve"> </w:t>
      </w:r>
    </w:p>
    <w:p w14:paraId="309C720C" w14:textId="1D02DA55" w:rsidR="006C50DB" w:rsidRDefault="006C50DB" w:rsidP="006C50DB">
      <w:pPr>
        <w:pStyle w:val="ListParagraph"/>
        <w:numPr>
          <w:ilvl w:val="0"/>
          <w:numId w:val="2"/>
        </w:numPr>
        <w:rPr>
          <w:b/>
          <w:bCs/>
        </w:rPr>
      </w:pPr>
      <w:r w:rsidRPr="006C50DB">
        <w:rPr>
          <w:b/>
          <w:bCs/>
        </w:rPr>
        <w:t>Cost of Living</w:t>
      </w:r>
      <w:r>
        <w:rPr>
          <w:b/>
          <w:bCs/>
        </w:rPr>
        <w:t xml:space="preserve"> with linear regression</w:t>
      </w:r>
    </w:p>
    <w:p w14:paraId="42584389" w14:textId="7FEC1484" w:rsidR="006C50DB" w:rsidRDefault="006C50DB" w:rsidP="006C50DB">
      <w:pPr>
        <w:rPr>
          <w:b/>
          <w:bCs/>
        </w:rPr>
      </w:pPr>
      <w:r>
        <w:rPr>
          <w:b/>
          <w:bCs/>
        </w:rPr>
        <w:t>Clustering</w:t>
      </w:r>
    </w:p>
    <w:p w14:paraId="79F0B61B" w14:textId="064089C7" w:rsidR="006C50DB" w:rsidRPr="006C50DB" w:rsidRDefault="006C50DB" w:rsidP="006C50DB">
      <w:pPr>
        <w:pStyle w:val="ListParagraph"/>
        <w:numPr>
          <w:ilvl w:val="0"/>
          <w:numId w:val="2"/>
        </w:numPr>
        <w:rPr>
          <w:b/>
          <w:bCs/>
        </w:rPr>
      </w:pPr>
      <w:r w:rsidRPr="006C50DB">
        <w:rPr>
          <w:b/>
          <w:bCs/>
        </w:rPr>
        <w:t>Goal: Segment regions (or household clusters) into “High</w:t>
      </w:r>
      <w:r w:rsidRPr="006C50DB">
        <w:rPr>
          <w:b/>
          <w:bCs/>
        </w:rPr>
        <w:noBreakHyphen/>
        <w:t>Risk”, “Moderate”, “Healthy”</w:t>
      </w:r>
    </w:p>
    <w:p w14:paraId="09209D2E" w14:textId="77777777" w:rsidR="00640876" w:rsidRDefault="00640876">
      <w:pPr>
        <w:rPr>
          <w:lang w:val="en-US"/>
        </w:rPr>
      </w:pPr>
    </w:p>
    <w:p w14:paraId="6ACBE580" w14:textId="77777777" w:rsidR="00801CDA" w:rsidRDefault="00801CDA">
      <w:pPr>
        <w:rPr>
          <w:lang w:val="en-US"/>
        </w:rPr>
      </w:pPr>
    </w:p>
    <w:p w14:paraId="7936352C" w14:textId="77777777" w:rsidR="00801CDA" w:rsidRDefault="00801CDA">
      <w:pPr>
        <w:rPr>
          <w:lang w:val="en-US"/>
        </w:rPr>
      </w:pPr>
    </w:p>
    <w:p w14:paraId="14DA7F1E" w14:textId="77777777" w:rsidR="00801CDA" w:rsidRDefault="00801CDA">
      <w:pPr>
        <w:rPr>
          <w:lang w:val="en-US"/>
        </w:rPr>
      </w:pPr>
    </w:p>
    <w:p w14:paraId="6E593292" w14:textId="77777777" w:rsidR="00801CDA" w:rsidRDefault="00801CDA">
      <w:pPr>
        <w:rPr>
          <w:lang w:val="en-US"/>
        </w:rPr>
      </w:pPr>
    </w:p>
    <w:p w14:paraId="6D541B23" w14:textId="77777777" w:rsidR="00801CDA" w:rsidRDefault="00801CDA">
      <w:pPr>
        <w:rPr>
          <w:lang w:val="en-US"/>
        </w:rPr>
      </w:pPr>
    </w:p>
    <w:p w14:paraId="373F61AD" w14:textId="77777777" w:rsidR="00801CDA" w:rsidRDefault="00801CDA">
      <w:pPr>
        <w:rPr>
          <w:lang w:val="en-US"/>
        </w:rPr>
      </w:pPr>
    </w:p>
    <w:p w14:paraId="1EB7D368" w14:textId="708CED11" w:rsidR="00B77C42" w:rsidRPr="00B77C42" w:rsidRDefault="00B77C42" w:rsidP="00801CDA">
      <w:pPr>
        <w:pStyle w:val="ListParagraph"/>
        <w:numPr>
          <w:ilvl w:val="1"/>
          <w:numId w:val="1"/>
        </w:numPr>
        <w:rPr>
          <w:lang w:val="en-US"/>
        </w:rPr>
      </w:pPr>
      <w:r w:rsidRPr="00CC3BB2">
        <w:rPr>
          <w:b/>
          <w:bCs/>
          <w:lang w:val="en-US"/>
        </w:rPr>
        <w:t>Survival threshold in each state:</w:t>
      </w:r>
      <w:r>
        <w:rPr>
          <w:lang w:val="en-US"/>
        </w:rPr>
        <w:t xml:space="preserve"> </w:t>
      </w:r>
      <w:proofErr w:type="spellStart"/>
      <w:r w:rsidRPr="00B77C42">
        <w:rPr>
          <w:lang w:val="en-US"/>
        </w:rPr>
        <w:t>survival_income_state</w:t>
      </w:r>
      <w:proofErr w:type="spellEnd"/>
      <w:r w:rsidRPr="00B77C42">
        <w:rPr>
          <w:lang w:val="en-US"/>
        </w:rPr>
        <w:t xml:space="preserve"> ≈ </w:t>
      </w:r>
      <w:proofErr w:type="spellStart"/>
      <w:r w:rsidRPr="00B77C42">
        <w:rPr>
          <w:lang w:val="en-US"/>
        </w:rPr>
        <w:t>expenditure_mean_state</w:t>
      </w:r>
      <w:proofErr w:type="spellEnd"/>
      <w:r w:rsidRPr="00B77C42">
        <w:rPr>
          <w:lang w:val="en-US"/>
        </w:rPr>
        <w:t xml:space="preserve"> × (1 + </w:t>
      </w:r>
      <w:proofErr w:type="spellStart"/>
      <w:r w:rsidRPr="00B77C42">
        <w:rPr>
          <w:lang w:val="en-US"/>
        </w:rPr>
        <w:t>inflation_rate</w:t>
      </w:r>
      <w:proofErr w:type="spellEnd"/>
      <w:r w:rsidRPr="00B77C42">
        <w:rPr>
          <w:lang w:val="en-US"/>
        </w:rPr>
        <w:t xml:space="preserve">) × </w:t>
      </w:r>
      <w:proofErr w:type="spellStart"/>
      <w:r w:rsidRPr="00B77C42">
        <w:rPr>
          <w:lang w:val="en-US"/>
        </w:rPr>
        <w:t>buffer_factor</w:t>
      </w:r>
      <w:proofErr w:type="spellEnd"/>
    </w:p>
    <w:p w14:paraId="4072119B" w14:textId="690F2F87" w:rsidR="00801CDA" w:rsidRPr="00830CFD" w:rsidRDefault="00830CFD" w:rsidP="00801C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</w:rPr>
        <w:t xml:space="preserve">Predict mean income - </w:t>
      </w:r>
      <w:r w:rsidR="00801CDA" w:rsidRPr="00830CFD">
        <w:t>Multivariate Linear Regression to forecast me</w:t>
      </w:r>
      <w:r w:rsidR="007F5841">
        <w:t>dian household</w:t>
      </w:r>
      <w:r w:rsidR="00801CDA" w:rsidRPr="00830CFD">
        <w:t xml:space="preserve"> income in each state for the next 5 years</w:t>
      </w:r>
    </w:p>
    <w:p w14:paraId="0B28EACB" w14:textId="29B8CFC4" w:rsidR="00830CFD" w:rsidRPr="00830CFD" w:rsidRDefault="00830CFD" w:rsidP="00801CD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830CFD">
        <w:rPr>
          <w:b/>
          <w:bCs/>
        </w:rPr>
        <w:t>Predict Future Cost of Living</w:t>
      </w:r>
    </w:p>
    <w:p w14:paraId="6C17F4BF" w14:textId="4049D1E7" w:rsidR="00830CFD" w:rsidRPr="00830CFD" w:rsidRDefault="00830CFD" w:rsidP="00801CD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830CFD">
        <w:rPr>
          <w:b/>
          <w:bCs/>
        </w:rPr>
        <w:t>Compare Income vs. Cost of Living</w:t>
      </w:r>
      <w:r>
        <w:rPr>
          <w:b/>
          <w:bCs/>
        </w:rPr>
        <w:t xml:space="preserve"> – </w:t>
      </w:r>
    </w:p>
    <w:p w14:paraId="68683B08" w14:textId="77777777" w:rsidR="00830CFD" w:rsidRPr="00830CFD" w:rsidRDefault="00830CFD" w:rsidP="00830CFD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830CFD">
        <w:rPr>
          <w:lang w:val="en-US"/>
        </w:rPr>
        <w:t>financial_stress_index</w:t>
      </w:r>
      <w:proofErr w:type="spellEnd"/>
      <w:r w:rsidRPr="00830CFD">
        <w:rPr>
          <w:lang w:val="en-US"/>
        </w:rPr>
        <w:t xml:space="preserve"> = </w:t>
      </w:r>
      <w:proofErr w:type="spellStart"/>
      <w:r w:rsidRPr="00830CFD">
        <w:rPr>
          <w:lang w:val="en-US"/>
        </w:rPr>
        <w:t>income_mean_state</w:t>
      </w:r>
      <w:proofErr w:type="spellEnd"/>
      <w:r w:rsidRPr="00830CFD">
        <w:rPr>
          <w:lang w:val="en-US"/>
        </w:rPr>
        <w:t xml:space="preserve"> / </w:t>
      </w:r>
      <w:proofErr w:type="spellStart"/>
      <w:r w:rsidRPr="00830CFD">
        <w:rPr>
          <w:lang w:val="en-US"/>
        </w:rPr>
        <w:t>expenditure_mean_state</w:t>
      </w:r>
      <w:proofErr w:type="spellEnd"/>
    </w:p>
    <w:p w14:paraId="62D6D3DB" w14:textId="77777777" w:rsidR="00830CFD" w:rsidRPr="00830CFD" w:rsidRDefault="00830CFD" w:rsidP="00830CFD">
      <w:pPr>
        <w:pStyle w:val="ListParagraph"/>
        <w:numPr>
          <w:ilvl w:val="2"/>
          <w:numId w:val="1"/>
        </w:numPr>
        <w:rPr>
          <w:rStyle w:val="Strong"/>
          <w:lang w:val="en-US"/>
        </w:rPr>
      </w:pPr>
      <w:r w:rsidRPr="00830CFD">
        <w:t xml:space="preserve">1.0 → Income is higher than average expenses → </w:t>
      </w:r>
      <w:r w:rsidRPr="00830CFD">
        <w:rPr>
          <w:rStyle w:val="Strong"/>
          <w:rFonts w:eastAsiaTheme="majorEastAsia"/>
        </w:rPr>
        <w:t>comfortable state</w:t>
      </w:r>
    </w:p>
    <w:p w14:paraId="2B09B0DC" w14:textId="77777777" w:rsidR="00830CFD" w:rsidRPr="00830CFD" w:rsidRDefault="00830CFD" w:rsidP="00830CFD">
      <w:pPr>
        <w:pStyle w:val="ListParagraph"/>
        <w:numPr>
          <w:ilvl w:val="2"/>
          <w:numId w:val="1"/>
        </w:numPr>
        <w:rPr>
          <w:rStyle w:val="Strong"/>
          <w:lang w:val="en-US"/>
        </w:rPr>
      </w:pPr>
      <w:r w:rsidRPr="00830CFD">
        <w:t xml:space="preserve">&lt;1.0 → Income is lower than cost of living → </w:t>
      </w:r>
      <w:r w:rsidRPr="00830CFD">
        <w:rPr>
          <w:rStyle w:val="Strong"/>
          <w:rFonts w:eastAsiaTheme="majorEastAsia"/>
        </w:rPr>
        <w:t>financial stress</w:t>
      </w:r>
    </w:p>
    <w:p w14:paraId="4F817E7C" w14:textId="4F6D95C8" w:rsidR="00D27A7B" w:rsidRPr="00D27A7B" w:rsidRDefault="00830CFD" w:rsidP="00D27A7B">
      <w:pPr>
        <w:pStyle w:val="ListParagraph"/>
        <w:numPr>
          <w:ilvl w:val="2"/>
          <w:numId w:val="1"/>
        </w:numPr>
        <w:rPr>
          <w:lang w:val="en-US"/>
        </w:rPr>
      </w:pPr>
      <w:r w:rsidRPr="00830CFD">
        <w:t>≈1.0 → Breakeven</w:t>
      </w:r>
      <w:r w:rsidR="00E07FA9">
        <w:t xml:space="preserve"> </w:t>
      </w:r>
    </w:p>
    <w:p w14:paraId="57D42270" w14:textId="2DB9CEF4" w:rsidR="00D27A7B" w:rsidRPr="000038AF" w:rsidRDefault="00C96A64" w:rsidP="00D27A7B">
      <w:pPr>
        <w:pStyle w:val="ListParagraph"/>
        <w:numPr>
          <w:ilvl w:val="1"/>
          <w:numId w:val="1"/>
        </w:numPr>
        <w:rPr>
          <w:lang w:val="en-US"/>
        </w:rPr>
      </w:pPr>
      <w:r w:rsidRPr="00C96A64">
        <w:t xml:space="preserve">Classify </w:t>
      </w:r>
      <w:r w:rsidRPr="00C96A64">
        <w:rPr>
          <w:b/>
          <w:bCs/>
        </w:rPr>
        <w:t>states into financial health clusters</w:t>
      </w:r>
      <w:r>
        <w:rPr>
          <w:b/>
          <w:bCs/>
        </w:rPr>
        <w:t xml:space="preserve"> - </w:t>
      </w:r>
      <w:r w:rsidRPr="00C96A64">
        <w:rPr>
          <w:b/>
          <w:bCs/>
        </w:rPr>
        <w:t>(e.g., "High Risk", "Stable", "Affluent")</w:t>
      </w:r>
    </w:p>
    <w:p w14:paraId="1D8E857C" w14:textId="77777777" w:rsidR="000038AF" w:rsidRDefault="000038AF" w:rsidP="000038AF">
      <w:pPr>
        <w:rPr>
          <w:lang w:val="en-US"/>
        </w:rPr>
      </w:pPr>
    </w:p>
    <w:p w14:paraId="6251039B" w14:textId="77777777" w:rsidR="000038AF" w:rsidRDefault="000038AF" w:rsidP="000038AF">
      <w:pPr>
        <w:rPr>
          <w:lang w:val="en-US"/>
        </w:rPr>
      </w:pPr>
    </w:p>
    <w:p w14:paraId="1464AF86" w14:textId="77777777" w:rsidR="000038AF" w:rsidRDefault="000038AF" w:rsidP="000038AF">
      <w:pPr>
        <w:rPr>
          <w:lang w:val="en-US"/>
        </w:rPr>
      </w:pPr>
    </w:p>
    <w:p w14:paraId="40BD333C" w14:textId="24734306" w:rsidR="000038AF" w:rsidRDefault="000038AF" w:rsidP="000038AF">
      <w:pPr>
        <w:rPr>
          <w:lang w:val="en-US"/>
        </w:rPr>
      </w:pPr>
      <w:r>
        <w:rPr>
          <w:lang w:val="en-US"/>
        </w:rPr>
        <w:t xml:space="preserve">National </w:t>
      </w:r>
    </w:p>
    <w:p w14:paraId="2A9D4DDB" w14:textId="4E16D04B" w:rsidR="000038AF" w:rsidRDefault="000038AF" w:rsidP="000038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Median household income vs inflation rate </w:t>
      </w:r>
    </w:p>
    <w:p w14:paraId="60EFA36B" w14:textId="77A55955" w:rsidR="000038AF" w:rsidRDefault="000038AF" w:rsidP="000038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Household income inequality </w:t>
      </w:r>
    </w:p>
    <w:p w14:paraId="2E0B57E1" w14:textId="66A2FC45" w:rsidR="000038AF" w:rsidRDefault="000038AF" w:rsidP="000038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Malaysia household economic index </w:t>
      </w:r>
    </w:p>
    <w:p w14:paraId="2A6BB902" w14:textId="702740E6" w:rsidR="00D10E7B" w:rsidRPr="00D10E7B" w:rsidRDefault="00606236" w:rsidP="00D10E7B">
      <w:pPr>
        <w:rPr>
          <w:lang w:val="en-US"/>
        </w:rPr>
      </w:pPr>
      <w:r>
        <w:rPr>
          <w:lang w:val="en-US"/>
        </w:rPr>
        <w:t xml:space="preserve"> </w:t>
      </w:r>
    </w:p>
    <w:sectPr w:rsidR="00D10E7B" w:rsidRPr="00D10E7B" w:rsidSect="00140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139"/>
    <w:multiLevelType w:val="multilevel"/>
    <w:tmpl w:val="C096D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0550A1"/>
    <w:multiLevelType w:val="hybridMultilevel"/>
    <w:tmpl w:val="345AC8E6"/>
    <w:lvl w:ilvl="0" w:tplc="1C4CF0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833551">
    <w:abstractNumId w:val="0"/>
  </w:num>
  <w:num w:numId="2" w16cid:durableId="2146124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DB"/>
    <w:rsid w:val="000038AF"/>
    <w:rsid w:val="0001113F"/>
    <w:rsid w:val="000727EA"/>
    <w:rsid w:val="000B1A46"/>
    <w:rsid w:val="000E5A96"/>
    <w:rsid w:val="00105875"/>
    <w:rsid w:val="00140420"/>
    <w:rsid w:val="00383BDC"/>
    <w:rsid w:val="004F7501"/>
    <w:rsid w:val="005D1923"/>
    <w:rsid w:val="005F2A5F"/>
    <w:rsid w:val="00606236"/>
    <w:rsid w:val="00640876"/>
    <w:rsid w:val="0065481B"/>
    <w:rsid w:val="006C50DB"/>
    <w:rsid w:val="00744FFA"/>
    <w:rsid w:val="007D2573"/>
    <w:rsid w:val="007F5841"/>
    <w:rsid w:val="00801CDA"/>
    <w:rsid w:val="00830CFD"/>
    <w:rsid w:val="00925140"/>
    <w:rsid w:val="00966B68"/>
    <w:rsid w:val="00972C29"/>
    <w:rsid w:val="00B77C42"/>
    <w:rsid w:val="00C96A64"/>
    <w:rsid w:val="00CC3BB2"/>
    <w:rsid w:val="00D10E7B"/>
    <w:rsid w:val="00D27A7B"/>
    <w:rsid w:val="00D95A4A"/>
    <w:rsid w:val="00DB5FC7"/>
    <w:rsid w:val="00DB71CE"/>
    <w:rsid w:val="00E07FA9"/>
    <w:rsid w:val="00F2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E5F1"/>
  <w15:chartTrackingRefBased/>
  <w15:docId w15:val="{41F2B7B4-E85C-4A56-844C-04CDC9AF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0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8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8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30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830C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5445</TotalTime>
  <Pages>4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AZLIE BIN JOHARI</dc:creator>
  <cp:keywords/>
  <dc:description/>
  <cp:lastModifiedBy>AZLIE BIN JOHARI</cp:lastModifiedBy>
  <cp:revision>11</cp:revision>
  <dcterms:created xsi:type="dcterms:W3CDTF">2025-07-02T16:01:00Z</dcterms:created>
  <dcterms:modified xsi:type="dcterms:W3CDTF">2025-08-01T15:53:00Z</dcterms:modified>
</cp:coreProperties>
</file>