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2DA6E" w14:textId="77777777" w:rsidR="00580C55" w:rsidRDefault="00580C55" w:rsidP="00580C55">
      <w:pPr>
        <w:jc w:val="both"/>
        <w:rPr>
          <w:b/>
          <w:sz w:val="36"/>
          <w:szCs w:val="36"/>
          <w:bdr w:val="thinThickThinSmallGap" w:sz="24" w:space="0" w:color="auto"/>
        </w:rPr>
      </w:pPr>
    </w:p>
    <w:p w14:paraId="15C2A3E7" w14:textId="77777777" w:rsidR="00580C55" w:rsidRPr="009045B4" w:rsidRDefault="00580C55" w:rsidP="00580C5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ENVIRONMENTAL SCIENCE</w:t>
      </w:r>
    </w:p>
    <w:p w14:paraId="671684CC" w14:textId="77777777" w:rsidR="00580C55" w:rsidRDefault="00580C55" w:rsidP="00580C55">
      <w:pPr>
        <w:jc w:val="both"/>
        <w:rPr>
          <w:b/>
        </w:rPr>
      </w:pPr>
    </w:p>
    <w:p w14:paraId="65F16292" w14:textId="77777777" w:rsidR="00580C55" w:rsidRDefault="00580C55" w:rsidP="00580C55">
      <w:pPr>
        <w:jc w:val="both"/>
        <w:rPr>
          <w:b/>
        </w:rPr>
      </w:pPr>
    </w:p>
    <w:p w14:paraId="785F5A6B" w14:textId="77777777" w:rsidR="00580C55" w:rsidRDefault="00580C55" w:rsidP="00580C55">
      <w:pPr>
        <w:jc w:val="both"/>
        <w:rPr>
          <w:b/>
        </w:rPr>
      </w:pPr>
    </w:p>
    <w:p w14:paraId="7D1CC3D6" w14:textId="77777777" w:rsidR="00580C55" w:rsidRDefault="00580C55" w:rsidP="00580C55">
      <w:pPr>
        <w:jc w:val="both"/>
        <w:rPr>
          <w:b/>
        </w:rPr>
      </w:pPr>
    </w:p>
    <w:p w14:paraId="5391EA71" w14:textId="77777777" w:rsidR="00580C55" w:rsidRPr="00540E59" w:rsidRDefault="00580C55" w:rsidP="00580C55">
      <w:pPr>
        <w:jc w:val="both"/>
        <w:rPr>
          <w:b/>
        </w:rPr>
      </w:pPr>
      <w:r w:rsidRPr="00540E59">
        <w:rPr>
          <w:b/>
        </w:rPr>
        <w:t>Submitted by: - _______________________</w:t>
      </w:r>
      <w:r w:rsidRPr="00540E59">
        <w:rPr>
          <w:b/>
        </w:rPr>
        <w:tab/>
      </w:r>
      <w:r w:rsidRPr="00540E59">
        <w:rPr>
          <w:b/>
        </w:rPr>
        <w:tab/>
      </w:r>
      <w:r w:rsidRPr="00540E59">
        <w:rPr>
          <w:b/>
        </w:rPr>
        <w:tab/>
      </w:r>
      <w:r w:rsidRPr="00540E59">
        <w:rPr>
          <w:b/>
        </w:rPr>
        <w:tab/>
        <w:t xml:space="preserve">          Max. Marks: - 100</w:t>
      </w:r>
    </w:p>
    <w:p w14:paraId="1FDBDB14" w14:textId="77777777" w:rsidR="00580C55" w:rsidRDefault="00580C55" w:rsidP="00580C55">
      <w:pPr>
        <w:jc w:val="both"/>
        <w:rPr>
          <w:b/>
        </w:rPr>
      </w:pPr>
    </w:p>
    <w:p w14:paraId="50704291" w14:textId="77777777" w:rsidR="00580C55" w:rsidRPr="00540E59" w:rsidRDefault="00580C55" w:rsidP="00580C55">
      <w:pPr>
        <w:jc w:val="both"/>
        <w:rPr>
          <w:b/>
        </w:rPr>
      </w:pPr>
    </w:p>
    <w:p w14:paraId="7DB68645" w14:textId="77777777" w:rsidR="00580C55" w:rsidRPr="00540E59" w:rsidRDefault="00580C55" w:rsidP="00580C55">
      <w:pPr>
        <w:jc w:val="both"/>
        <w:rPr>
          <w:b/>
        </w:rPr>
      </w:pPr>
    </w:p>
    <w:p w14:paraId="5E49FDD9" w14:textId="77777777" w:rsidR="00580C55" w:rsidRPr="00540E59" w:rsidRDefault="00580C55" w:rsidP="00580C55">
      <w:pPr>
        <w:jc w:val="both"/>
        <w:rPr>
          <w:b/>
        </w:rPr>
      </w:pPr>
      <w:r w:rsidRPr="00540E59">
        <w:rPr>
          <w:b/>
        </w:rPr>
        <w:t xml:space="preserve">All the questions are compulsory. </w:t>
      </w:r>
      <w:r>
        <w:rPr>
          <w:b/>
          <w:i/>
        </w:rPr>
        <w:t xml:space="preserve">All the </w:t>
      </w:r>
      <w:r w:rsidRPr="001D0B4B">
        <w:rPr>
          <w:b/>
          <w:i/>
        </w:rPr>
        <w:t xml:space="preserve">five questions shall be of </w:t>
      </w:r>
      <w:r>
        <w:rPr>
          <w:b/>
          <w:i/>
        </w:rPr>
        <w:t xml:space="preserve">20 </w:t>
      </w:r>
      <w:r w:rsidRPr="001D0B4B">
        <w:rPr>
          <w:b/>
          <w:i/>
        </w:rPr>
        <w:t>marks each</w:t>
      </w:r>
      <w:r>
        <w:rPr>
          <w:b/>
          <w:i/>
        </w:rPr>
        <w:t>.</w:t>
      </w:r>
    </w:p>
    <w:p w14:paraId="579C668A" w14:textId="77777777" w:rsidR="00580C55" w:rsidRDefault="00580C55" w:rsidP="00580C55">
      <w:pPr>
        <w:jc w:val="both"/>
      </w:pPr>
    </w:p>
    <w:p w14:paraId="2616ADE0" w14:textId="77777777" w:rsidR="00580C55" w:rsidRPr="00540E59" w:rsidRDefault="00580C55" w:rsidP="00580C55">
      <w:pPr>
        <w:jc w:val="both"/>
      </w:pPr>
    </w:p>
    <w:p w14:paraId="4F1939E0" w14:textId="77777777" w:rsidR="00580C55" w:rsidRPr="00540E59" w:rsidRDefault="00580C55" w:rsidP="00580C55">
      <w:pPr>
        <w:jc w:val="both"/>
      </w:pPr>
    </w:p>
    <w:p w14:paraId="15CE1581" w14:textId="77777777" w:rsidR="00580C55" w:rsidRDefault="00580C55" w:rsidP="00580C55">
      <w:pPr>
        <w:jc w:val="both"/>
      </w:pPr>
    </w:p>
    <w:p w14:paraId="1E1BA226" w14:textId="77777777" w:rsidR="00580C55" w:rsidRPr="00101DC3" w:rsidRDefault="00580C55" w:rsidP="00580C55">
      <w:pPr>
        <w:ind w:left="720" w:hanging="720"/>
        <w:jc w:val="both"/>
      </w:pPr>
      <w:r>
        <w:t>Q 1</w:t>
      </w:r>
      <w:r>
        <w:tab/>
        <w:t>(a) Explain in brief the administrative procedure for EIA studies.</w:t>
      </w:r>
    </w:p>
    <w:p w14:paraId="25284CB2" w14:textId="77777777" w:rsidR="00580C55" w:rsidRPr="00101DC3" w:rsidRDefault="00580C55" w:rsidP="00580C55">
      <w:pPr>
        <w:jc w:val="both"/>
      </w:pPr>
      <w:r>
        <w:tab/>
        <w:t>(b) Briefly write the salient features of EIA notification of 2006.</w:t>
      </w:r>
    </w:p>
    <w:p w14:paraId="161307AF" w14:textId="77777777" w:rsidR="00580C55" w:rsidRDefault="00580C55" w:rsidP="00580C55">
      <w:pPr>
        <w:ind w:left="720" w:hanging="720"/>
        <w:jc w:val="both"/>
      </w:pPr>
    </w:p>
    <w:p w14:paraId="731A6ED5" w14:textId="77777777" w:rsidR="00580C55" w:rsidRDefault="00580C55" w:rsidP="00580C55">
      <w:pPr>
        <w:ind w:left="720" w:hanging="720"/>
        <w:jc w:val="both"/>
      </w:pPr>
    </w:p>
    <w:p w14:paraId="581ACC4D" w14:textId="77777777" w:rsidR="00580C55" w:rsidRDefault="00580C55" w:rsidP="00580C55">
      <w:pPr>
        <w:ind w:left="720" w:hanging="720"/>
        <w:jc w:val="both"/>
      </w:pPr>
      <w:r>
        <w:t>Q 2</w:t>
      </w:r>
      <w:r>
        <w:tab/>
        <w:t>Write a short note on any two:</w:t>
      </w:r>
    </w:p>
    <w:p w14:paraId="171C879B" w14:textId="77777777" w:rsidR="00580C55" w:rsidRPr="00101DC3" w:rsidRDefault="00580C55" w:rsidP="00580C55">
      <w:pPr>
        <w:numPr>
          <w:ilvl w:val="0"/>
          <w:numId w:val="1"/>
        </w:numPr>
        <w:jc w:val="both"/>
      </w:pPr>
      <w:r>
        <w:t>LCA</w:t>
      </w:r>
      <w:r>
        <w:tab/>
        <w:t>(b) Solid Waste Audit</w:t>
      </w:r>
      <w:r>
        <w:tab/>
      </w:r>
      <w:r>
        <w:tab/>
        <w:t>(c) Conceptual framework in EIA</w:t>
      </w:r>
    </w:p>
    <w:p w14:paraId="3C8B12C9" w14:textId="77777777" w:rsidR="00580C55" w:rsidRPr="00101DC3" w:rsidRDefault="00580C55" w:rsidP="00580C55">
      <w:pPr>
        <w:ind w:left="120"/>
        <w:jc w:val="both"/>
      </w:pPr>
    </w:p>
    <w:p w14:paraId="3E5C7BD1" w14:textId="77777777" w:rsidR="00580C55" w:rsidRPr="00101DC3" w:rsidRDefault="00580C55" w:rsidP="00580C55">
      <w:pPr>
        <w:tabs>
          <w:tab w:val="left" w:pos="8305"/>
        </w:tabs>
        <w:jc w:val="both"/>
      </w:pPr>
      <w:r>
        <w:tab/>
      </w:r>
    </w:p>
    <w:p w14:paraId="7D06CFBF" w14:textId="77777777" w:rsidR="00580C55" w:rsidRDefault="00580C55" w:rsidP="00580C55">
      <w:pPr>
        <w:jc w:val="both"/>
      </w:pPr>
    </w:p>
    <w:p w14:paraId="095CD5E4" w14:textId="77777777" w:rsidR="00580C55" w:rsidRPr="00101DC3" w:rsidRDefault="00580C55" w:rsidP="00580C55">
      <w:pPr>
        <w:jc w:val="both"/>
      </w:pPr>
      <w:r>
        <w:t>Q 3</w:t>
      </w:r>
      <w:r>
        <w:tab/>
        <w:t xml:space="preserve">(a) What are the </w:t>
      </w:r>
      <w:proofErr w:type="spellStart"/>
      <w:r>
        <w:t>basi</w:t>
      </w:r>
      <w:proofErr w:type="spellEnd"/>
      <w:r>
        <w:t xml:space="preserve"> steps involved in environmental statement report preparation</w:t>
      </w:r>
    </w:p>
    <w:p w14:paraId="498636E9" w14:textId="77777777" w:rsidR="00580C55" w:rsidRPr="00CF3CB4" w:rsidRDefault="00580C55" w:rsidP="00580C55">
      <w:pPr>
        <w:numPr>
          <w:ilvl w:val="0"/>
          <w:numId w:val="1"/>
        </w:numPr>
        <w:jc w:val="both"/>
      </w:pPr>
      <w:r>
        <w:t>Differentiate between objective based and client driven type environmental audit.</w:t>
      </w:r>
    </w:p>
    <w:p w14:paraId="3CF5737E" w14:textId="77777777" w:rsidR="00580C55" w:rsidRPr="00A92397" w:rsidRDefault="00580C55" w:rsidP="00580C55">
      <w:pPr>
        <w:jc w:val="both"/>
      </w:pPr>
      <w:r>
        <w:tab/>
      </w:r>
    </w:p>
    <w:p w14:paraId="2F5C835D" w14:textId="77777777" w:rsidR="00580C55" w:rsidRDefault="00580C55" w:rsidP="00580C55">
      <w:pPr>
        <w:jc w:val="both"/>
      </w:pPr>
    </w:p>
    <w:p w14:paraId="0B28516B" w14:textId="77777777" w:rsidR="00580C55" w:rsidRDefault="00580C55" w:rsidP="00580C55">
      <w:pPr>
        <w:jc w:val="both"/>
      </w:pPr>
      <w:r>
        <w:t>Q 4</w:t>
      </w:r>
      <w:r>
        <w:tab/>
        <w:t>(a) Explain stratified sampling with illustration.</w:t>
      </w:r>
    </w:p>
    <w:p w14:paraId="24C8260D" w14:textId="77777777" w:rsidR="00580C55" w:rsidRPr="00101DC3" w:rsidRDefault="00580C55" w:rsidP="00580C55">
      <w:pPr>
        <w:numPr>
          <w:ilvl w:val="0"/>
          <w:numId w:val="2"/>
        </w:numPr>
        <w:jc w:val="both"/>
      </w:pPr>
      <w:r>
        <w:t xml:space="preserve">What was the outcome of Rio + </w:t>
      </w:r>
      <w:proofErr w:type="gramStart"/>
      <w:r>
        <w:t>5 ?</w:t>
      </w:r>
      <w:proofErr w:type="gramEnd"/>
    </w:p>
    <w:p w14:paraId="2D6892B2" w14:textId="77777777" w:rsidR="00580C55" w:rsidRPr="00101DC3" w:rsidRDefault="00580C55" w:rsidP="00580C55">
      <w:pPr>
        <w:jc w:val="both"/>
      </w:pPr>
    </w:p>
    <w:p w14:paraId="1FD08591" w14:textId="77777777" w:rsidR="00580C55" w:rsidRDefault="00580C55" w:rsidP="00580C55">
      <w:pPr>
        <w:jc w:val="both"/>
      </w:pPr>
    </w:p>
    <w:p w14:paraId="1DA0C96B" w14:textId="77777777" w:rsidR="00580C55" w:rsidRPr="00101DC3" w:rsidRDefault="00580C55" w:rsidP="00580C55">
      <w:pPr>
        <w:jc w:val="both"/>
      </w:pPr>
      <w:r>
        <w:t>Q 5</w:t>
      </w:r>
      <w:r>
        <w:tab/>
        <w:t>(a) What are rule regulation and guidelines given for disposal of hazardous waste.</w:t>
      </w:r>
    </w:p>
    <w:p w14:paraId="3C5BDB1F" w14:textId="77777777" w:rsidR="00580C55" w:rsidRDefault="00580C55" w:rsidP="00580C55">
      <w:pPr>
        <w:jc w:val="both"/>
      </w:pPr>
      <w:r>
        <w:tab/>
        <w:t>(b) Write about legal protection of endangered species.</w:t>
      </w:r>
    </w:p>
    <w:p w14:paraId="27015409" w14:textId="77777777" w:rsidR="00580C55" w:rsidRDefault="00580C55"/>
    <w:sectPr w:rsidR="00580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41CBB"/>
    <w:multiLevelType w:val="hybridMultilevel"/>
    <w:tmpl w:val="525E3D6C"/>
    <w:lvl w:ilvl="0" w:tplc="99E6A174">
      <w:start w:val="2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1707E75"/>
    <w:multiLevelType w:val="hybridMultilevel"/>
    <w:tmpl w:val="CD4C981E"/>
    <w:lvl w:ilvl="0" w:tplc="9FA6522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C55"/>
    <w:rsid w:val="0058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0D1AB"/>
  <w15:chartTrackingRefBased/>
  <w15:docId w15:val="{22313141-0A3A-4BF8-9B82-FCB53A80D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C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Kumar</dc:creator>
  <cp:keywords/>
  <dc:description/>
  <cp:lastModifiedBy>Milan Kumar</cp:lastModifiedBy>
  <cp:revision>1</cp:revision>
  <dcterms:created xsi:type="dcterms:W3CDTF">2022-03-06T11:39:00Z</dcterms:created>
  <dcterms:modified xsi:type="dcterms:W3CDTF">2022-03-06T11:40:00Z</dcterms:modified>
</cp:coreProperties>
</file>