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  <w:r w:rsidRPr="001015D9">
        <w:rPr>
          <w:rFonts w:asciiTheme="majorHAnsi" w:hAnsiTheme="majorHAnsi" w:cstheme="majorHAnsi"/>
          <w:sz w:val="28"/>
          <w:szCs w:val="28"/>
        </w:rPr>
        <w:t>Санкт-Петербургский национальный исследовательский университет</w:t>
      </w: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  <w:r w:rsidRPr="001015D9">
        <w:rPr>
          <w:rFonts w:asciiTheme="majorHAnsi" w:hAnsiTheme="majorHAnsi" w:cstheme="majorHAnsi"/>
          <w:sz w:val="28"/>
          <w:szCs w:val="28"/>
        </w:rPr>
        <w:t>информационных технологий, механики и оптики</w:t>
      </w: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  <w:r w:rsidRPr="001015D9">
        <w:rPr>
          <w:rFonts w:asciiTheme="majorHAnsi" w:hAnsiTheme="majorHAnsi" w:cstheme="majorHAnsi"/>
          <w:sz w:val="28"/>
          <w:szCs w:val="28"/>
        </w:rPr>
        <w:t>Кафедра информатики и прикладной математики</w:t>
      </w: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:rsidR="00E7294E" w:rsidRPr="00ED1916" w:rsidRDefault="00E7294E" w:rsidP="00E7294E">
      <w:pPr>
        <w:pStyle w:val="Standard"/>
        <w:jc w:val="center"/>
        <w:rPr>
          <w:rFonts w:asciiTheme="majorHAnsi" w:hAnsiTheme="majorHAnsi" w:cstheme="majorHAnsi"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015D9">
        <w:rPr>
          <w:rFonts w:asciiTheme="majorHAnsi" w:hAnsiTheme="majorHAnsi" w:cstheme="majorHAnsi"/>
          <w:b/>
          <w:sz w:val="28"/>
          <w:szCs w:val="28"/>
        </w:rPr>
        <w:t>Лабораторная работа №1</w:t>
      </w: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</w:rPr>
      </w:pPr>
      <w:r w:rsidRPr="001015D9">
        <w:rPr>
          <w:rFonts w:asciiTheme="majorHAnsi" w:hAnsiTheme="majorHAnsi" w:cstheme="majorHAnsi"/>
          <w:b/>
          <w:sz w:val="28"/>
          <w:szCs w:val="28"/>
        </w:rPr>
        <w:t>Дисциплина «Моделирование»</w:t>
      </w: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1015D9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Вариант 175/909</w:t>
      </w:r>
    </w:p>
    <w:p w:rsidR="005B0595" w:rsidRPr="001015D9" w:rsidRDefault="005B0595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1015D9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(</w:t>
      </w:r>
      <w:r w:rsidRPr="001015D9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  <w:lang w:val="en-US"/>
        </w:rPr>
        <w:t>k</w:t>
      </w:r>
      <w:r w:rsidR="00A73C2E" w:rsidRPr="001015D9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Эрланга</w:t>
      </w:r>
      <w:r w:rsidRPr="001015D9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= 2, 4, 5)</w:t>
      </w: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DD72A9">
      <w:pPr>
        <w:pStyle w:val="Standard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1015D9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Выполнил:</w:t>
      </w: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proofErr w:type="spellStart"/>
      <w:r w:rsidRPr="001015D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1015D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</w:rPr>
      </w:pPr>
      <w:r w:rsidRPr="001015D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Группа </w:t>
      </w:r>
      <w:r w:rsidRPr="001015D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P</w:t>
      </w:r>
      <w:r w:rsidRPr="001015D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3317</w:t>
      </w: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r w:rsidRPr="001015D9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proofErr w:type="spellStart"/>
      <w:r w:rsidRPr="001015D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Муравьёва-Витковская</w:t>
      </w:r>
      <w:proofErr w:type="spellEnd"/>
      <w:r w:rsidRPr="001015D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Людмила Александровна</w:t>
      </w: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5B0595">
      <w:pPr>
        <w:pStyle w:val="Standard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right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1015D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Санкт-Петербург</w:t>
      </w:r>
    </w:p>
    <w:p w:rsidR="00E7294E" w:rsidRPr="001015D9" w:rsidRDefault="00E7294E" w:rsidP="00E7294E">
      <w:pPr>
        <w:pStyle w:val="Standard"/>
        <w:jc w:val="center"/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1015D9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2018</w:t>
      </w:r>
    </w:p>
    <w:p w:rsidR="005B0595" w:rsidRPr="001015D9" w:rsidRDefault="005B0595" w:rsidP="005B0595">
      <w:pPr>
        <w:pStyle w:val="a7"/>
        <w:rPr>
          <w:rStyle w:val="fontstyle21"/>
          <w:rFonts w:asciiTheme="majorHAnsi" w:hAnsiTheme="majorHAnsi" w:cstheme="majorHAnsi"/>
        </w:rPr>
      </w:pPr>
      <w:r w:rsidRPr="001015D9">
        <w:rPr>
          <w:rStyle w:val="fontstyle01"/>
          <w:rFonts w:asciiTheme="majorHAnsi" w:hAnsiTheme="majorHAnsi" w:cstheme="majorHAnsi"/>
        </w:rPr>
        <w:lastRenderedPageBreak/>
        <w:t>Цель работы</w:t>
      </w:r>
      <w:r w:rsidRPr="001015D9">
        <w:rPr>
          <w:rFonts w:asciiTheme="majorHAnsi" w:hAnsiTheme="majorHAnsi" w:cstheme="majorHAnsi"/>
          <w:b/>
          <w:bCs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 xml:space="preserve">Исследование генераторов псевдослучайных величин, используемых в системе имитационного моделирования GPSS </w:t>
      </w:r>
      <w:proofErr w:type="spellStart"/>
      <w:r w:rsidRPr="001015D9">
        <w:rPr>
          <w:rStyle w:val="fontstyle21"/>
          <w:rFonts w:asciiTheme="majorHAnsi" w:hAnsiTheme="majorHAnsi" w:cstheme="majorHAnsi"/>
        </w:rPr>
        <w:t>World</w:t>
      </w:r>
      <w:proofErr w:type="spellEnd"/>
      <w:r w:rsidRPr="001015D9">
        <w:rPr>
          <w:rStyle w:val="fontstyle21"/>
          <w:rFonts w:asciiTheme="majorHAnsi" w:hAnsiTheme="majorHAnsi" w:cstheme="majorHAnsi"/>
        </w:rPr>
        <w:t xml:space="preserve"> при построении имитационных моделей. Исследования проводятся для генераторов псевдослучайных величин со следующими законами распределений:</w:t>
      </w:r>
    </w:p>
    <w:p w:rsidR="005B0595" w:rsidRPr="001015D9" w:rsidRDefault="005B0595" w:rsidP="005B0595">
      <w:pPr>
        <w:pStyle w:val="a7"/>
        <w:rPr>
          <w:rFonts w:asciiTheme="majorHAnsi" w:hAnsiTheme="majorHAnsi" w:cstheme="majorHAnsi"/>
        </w:rPr>
      </w:pPr>
      <w:r w:rsidRPr="001015D9">
        <w:rPr>
          <w:rFonts w:asciiTheme="majorHAnsi" w:hAnsiTheme="majorHAnsi" w:cstheme="majorHAnsi"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>• равномерный;</w:t>
      </w:r>
      <w:r w:rsidRPr="001015D9">
        <w:rPr>
          <w:rFonts w:asciiTheme="majorHAnsi" w:hAnsiTheme="majorHAnsi" w:cstheme="majorHAnsi"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>• экспоненциальный;</w:t>
      </w:r>
      <w:r w:rsidRPr="001015D9">
        <w:rPr>
          <w:rFonts w:asciiTheme="majorHAnsi" w:hAnsiTheme="majorHAnsi" w:cstheme="majorHAnsi"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>• нормированный Эрланга k-</w:t>
      </w:r>
      <w:proofErr w:type="spellStart"/>
      <w:r w:rsidRPr="001015D9">
        <w:rPr>
          <w:rStyle w:val="fontstyle21"/>
          <w:rFonts w:asciiTheme="majorHAnsi" w:hAnsiTheme="majorHAnsi" w:cstheme="majorHAnsi"/>
        </w:rPr>
        <w:t>го</w:t>
      </w:r>
      <w:proofErr w:type="spellEnd"/>
      <w:r w:rsidRPr="001015D9">
        <w:rPr>
          <w:rStyle w:val="fontstyle21"/>
          <w:rFonts w:asciiTheme="majorHAnsi" w:hAnsiTheme="majorHAnsi" w:cstheme="majorHAnsi"/>
        </w:rPr>
        <w:t xml:space="preserve"> порядка</w:t>
      </w:r>
      <w:r w:rsidRPr="001015D9">
        <w:rPr>
          <w:rFonts w:asciiTheme="majorHAnsi" w:hAnsiTheme="majorHAnsi" w:cstheme="majorHAnsi"/>
        </w:rPr>
        <w:t xml:space="preserve"> </w:t>
      </w:r>
    </w:p>
    <w:p w:rsidR="005B0595" w:rsidRPr="001015D9" w:rsidRDefault="005B0595" w:rsidP="005B0595">
      <w:pPr>
        <w:pStyle w:val="a7"/>
        <w:rPr>
          <w:rStyle w:val="a3"/>
          <w:rFonts w:asciiTheme="majorHAnsi" w:eastAsiaTheme="majorEastAsia" w:hAnsiTheme="majorHAnsi" w:cstheme="majorHAnsi"/>
          <w:i w:val="0"/>
        </w:rPr>
      </w:pPr>
    </w:p>
    <w:p w:rsidR="005B0595" w:rsidRPr="001015D9" w:rsidRDefault="005B0595" w:rsidP="005B0595">
      <w:pPr>
        <w:pStyle w:val="a7"/>
        <w:rPr>
          <w:rStyle w:val="fontstyle21"/>
          <w:rFonts w:asciiTheme="majorHAnsi" w:hAnsiTheme="majorHAnsi" w:cstheme="majorHAnsi"/>
        </w:rPr>
      </w:pPr>
      <w:r w:rsidRPr="001015D9">
        <w:rPr>
          <w:rStyle w:val="fontstyle01"/>
          <w:rFonts w:asciiTheme="majorHAnsi" w:hAnsiTheme="majorHAnsi" w:cstheme="majorHAnsi"/>
        </w:rPr>
        <w:t>Содержание задания</w:t>
      </w:r>
      <w:r w:rsidRPr="001015D9">
        <w:rPr>
          <w:rFonts w:asciiTheme="majorHAnsi" w:hAnsiTheme="majorHAnsi" w:cstheme="majorHAnsi"/>
          <w:b/>
          <w:bCs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>В процессе исследований необходимо оценить качество генераторов псевдослучайных величин и выбрать из заданных генераторов наилучший.</w:t>
      </w:r>
      <w:r w:rsidRPr="001015D9">
        <w:rPr>
          <w:rFonts w:asciiTheme="majorHAnsi" w:hAnsiTheme="majorHAnsi" w:cstheme="majorHAnsi"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>При этом следует:</w:t>
      </w:r>
    </w:p>
    <w:p w:rsidR="4708CD06" w:rsidRPr="001015D9" w:rsidRDefault="005B0595" w:rsidP="001825F9">
      <w:pPr>
        <w:pStyle w:val="a7"/>
        <w:rPr>
          <w:rFonts w:asciiTheme="majorHAnsi" w:hAnsiTheme="majorHAnsi" w:cstheme="majorHAnsi"/>
          <w:sz w:val="24"/>
        </w:rPr>
      </w:pPr>
      <w:r w:rsidRPr="001015D9">
        <w:rPr>
          <w:rFonts w:asciiTheme="majorHAnsi" w:hAnsiTheme="majorHAnsi" w:cstheme="majorHAnsi"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>• оценить минимальный объем выборки случайных величин, начиная с которого статистические свойства генератора соответствуют требуемым;</w:t>
      </w:r>
      <w:r w:rsidRPr="001015D9">
        <w:rPr>
          <w:rFonts w:asciiTheme="majorHAnsi" w:hAnsiTheme="majorHAnsi" w:cstheme="majorHAnsi"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>• оценить соответствие характеристик генераторов (математического ожидания, среднеквадратического отклонения, коэффициента вариации) заданным законам распределения;</w:t>
      </w:r>
      <w:r w:rsidRPr="001015D9">
        <w:rPr>
          <w:rFonts w:asciiTheme="majorHAnsi" w:hAnsiTheme="majorHAnsi" w:cstheme="majorHAnsi"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>• оценить соответствие полученных гистограмм распределения случайных величин заданным законам распределения (только для равномерного и экспоненциального);</w:t>
      </w:r>
      <w:r w:rsidRPr="001015D9">
        <w:rPr>
          <w:rFonts w:asciiTheme="majorHAnsi" w:hAnsiTheme="majorHAnsi" w:cstheme="majorHAnsi"/>
          <w:color w:val="000000"/>
          <w:szCs w:val="28"/>
        </w:rPr>
        <w:br/>
      </w:r>
      <w:r w:rsidRPr="001015D9">
        <w:rPr>
          <w:rStyle w:val="fontstyle21"/>
          <w:rFonts w:asciiTheme="majorHAnsi" w:hAnsiTheme="majorHAnsi" w:cstheme="majorHAnsi"/>
        </w:rPr>
        <w:t>• обосновать и выбрать из заданных генераторов наилучший.</w:t>
      </w:r>
      <w:r w:rsidRPr="001015D9">
        <w:rPr>
          <w:rFonts w:asciiTheme="majorHAnsi" w:hAnsiTheme="majorHAnsi" w:cstheme="majorHAnsi"/>
        </w:rPr>
        <w:t xml:space="preserve"> </w:t>
      </w:r>
      <w:r w:rsidR="0039784E" w:rsidRPr="001015D9">
        <w:rPr>
          <w:rStyle w:val="a3"/>
          <w:rFonts w:asciiTheme="majorHAnsi" w:eastAsiaTheme="majorEastAsia" w:hAnsiTheme="majorHAnsi" w:cstheme="majorHAnsi"/>
          <w:i w:val="0"/>
        </w:rPr>
        <w:br w:type="page"/>
      </w:r>
    </w:p>
    <w:p w:rsidR="4708CD06" w:rsidRPr="001015D9" w:rsidRDefault="4708CD06" w:rsidP="4708CD06">
      <w:pPr>
        <w:jc w:val="center"/>
        <w:rPr>
          <w:rFonts w:asciiTheme="majorHAnsi" w:hAnsiTheme="majorHAnsi" w:cstheme="majorHAnsi"/>
          <w:lang w:val="ru-RU"/>
        </w:rPr>
      </w:pPr>
      <w:r w:rsidRPr="001015D9">
        <w:rPr>
          <w:rStyle w:val="a3"/>
          <w:rFonts w:asciiTheme="majorHAnsi" w:eastAsiaTheme="majorEastAsia" w:hAnsiTheme="majorHAnsi" w:cstheme="majorHAnsi"/>
          <w:b/>
          <w:bCs/>
          <w:i w:val="0"/>
          <w:lang w:val="ru-RU"/>
        </w:rPr>
        <w:lastRenderedPageBreak/>
        <w:t>Ход работы</w:t>
      </w:r>
    </w:p>
    <w:p w:rsidR="009A1F09" w:rsidRDefault="009A1F09" w:rsidP="00891FA1">
      <w:pPr>
        <w:jc w:val="both"/>
        <w:rPr>
          <w:rStyle w:val="a3"/>
          <w:rFonts w:asciiTheme="majorHAnsi" w:hAnsiTheme="majorHAnsi" w:cstheme="majorHAnsi"/>
          <w:i w:val="0"/>
          <w:lang w:val="ru-RU"/>
        </w:rPr>
      </w:pPr>
    </w:p>
    <w:p w:rsidR="00BF0D65" w:rsidRPr="00C32411" w:rsidRDefault="007B2389" w:rsidP="00F0251A">
      <w:pPr>
        <w:jc w:val="both"/>
        <w:rPr>
          <w:rStyle w:val="a3"/>
          <w:rFonts w:asciiTheme="majorHAnsi" w:hAnsiTheme="majorHAnsi" w:cstheme="majorHAnsi"/>
          <w:i w:val="0"/>
        </w:rPr>
      </w:pPr>
      <w:r w:rsidRPr="001015D9">
        <w:rPr>
          <w:rStyle w:val="a3"/>
          <w:rFonts w:asciiTheme="majorHAnsi" w:hAnsiTheme="majorHAnsi" w:cstheme="majorHAnsi"/>
          <w:i w:val="0"/>
          <w:lang w:val="ru-RU"/>
        </w:rPr>
        <w:t xml:space="preserve">1) </w:t>
      </w:r>
      <w:r w:rsidR="005307CB" w:rsidRPr="001015D9">
        <w:rPr>
          <w:rStyle w:val="a3"/>
          <w:rFonts w:asciiTheme="majorHAnsi" w:hAnsiTheme="majorHAnsi" w:cstheme="majorHAnsi"/>
          <w:i w:val="0"/>
          <w:lang w:val="ru-RU"/>
        </w:rPr>
        <w:t>Равномерное распределение</w:t>
      </w:r>
      <w:r w:rsidR="003D2C29">
        <w:rPr>
          <w:rStyle w:val="a3"/>
          <w:rFonts w:asciiTheme="majorHAnsi" w:hAnsiTheme="majorHAnsi" w:cstheme="majorHAnsi"/>
          <w:i w:val="0"/>
          <w:lang w:val="ru-RU"/>
        </w:rPr>
        <w:t xml:space="preserve"> (0…1000</w:t>
      </w:r>
      <w:r w:rsidR="00C32411">
        <w:rPr>
          <w:rStyle w:val="a3"/>
          <w:rFonts w:asciiTheme="majorHAnsi" w:hAnsiTheme="majorHAnsi" w:cstheme="majorHAnsi"/>
          <w:i w:val="0"/>
        </w:rPr>
        <w:t>)</w:t>
      </w:r>
    </w:p>
    <w:p w:rsidR="00BF0D65" w:rsidRPr="001015D9" w:rsidRDefault="00BF0D65" w:rsidP="00891FA1">
      <w:pPr>
        <w:jc w:val="both"/>
        <w:rPr>
          <w:rStyle w:val="a3"/>
          <w:rFonts w:asciiTheme="majorHAnsi" w:hAnsiTheme="majorHAnsi" w:cstheme="majorHAnsi"/>
          <w:i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2"/>
        <w:gridCol w:w="650"/>
        <w:gridCol w:w="732"/>
        <w:gridCol w:w="735"/>
        <w:gridCol w:w="848"/>
        <w:gridCol w:w="852"/>
        <w:gridCol w:w="653"/>
        <w:gridCol w:w="653"/>
        <w:gridCol w:w="735"/>
        <w:gridCol w:w="735"/>
        <w:gridCol w:w="848"/>
        <w:gridCol w:w="850"/>
      </w:tblGrid>
      <w:tr w:rsidR="001B6E8E" w:rsidRPr="001015D9" w:rsidTr="00F0251A">
        <w:trPr>
          <w:trHeight w:val="300"/>
        </w:trPr>
        <w:tc>
          <w:tcPr>
            <w:tcW w:w="798" w:type="pct"/>
            <w:vMerge w:val="restart"/>
            <w:shd w:val="clear" w:color="auto" w:fill="auto"/>
            <w:vAlign w:val="center"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2"/>
              </w:rPr>
            </w:pP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Хар-ки</w:t>
            </w:r>
            <w:proofErr w:type="spellEnd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 xml:space="preserve"> и</w:t>
            </w:r>
            <w:r w:rsidRPr="001015D9">
              <w:rPr>
                <w:rFonts w:asciiTheme="majorHAnsi" w:hAnsiTheme="majorHAnsi" w:cstheme="majorHAnsi"/>
                <w:b/>
                <w:color w:val="000000"/>
                <w:szCs w:val="28"/>
              </w:rPr>
              <w:br/>
            </w: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интервалы</w:t>
            </w:r>
            <w:proofErr w:type="spellEnd"/>
          </w:p>
          <w:p w:rsidR="00BF0D65" w:rsidRPr="001015D9" w:rsidRDefault="00BF0D65" w:rsidP="00867AAF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107" w:type="pct"/>
            <w:gridSpan w:val="6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175</w:t>
            </w:r>
          </w:p>
        </w:tc>
        <w:tc>
          <w:tcPr>
            <w:tcW w:w="2095" w:type="pct"/>
            <w:gridSpan w:val="6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909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vMerge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319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5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0-100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hAnsiTheme="majorHAnsi" w:cstheme="majorHAnsi"/>
                <w:sz w:val="20"/>
                <w:szCs w:val="20"/>
                <w:lang w:val="ru-RU"/>
              </w:rPr>
              <w:t>71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452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960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1983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105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643D13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1009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2038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100-200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94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519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997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1990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999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1977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200-300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99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538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1020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2035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127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1045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2014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300-400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114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526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992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2025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8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448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953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1923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400-500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487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1000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1945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126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1026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2083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500-600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104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500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984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2013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118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1003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2024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600-700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538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1039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2034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105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989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1984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700-800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110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502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970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1984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115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509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1004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1982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800-900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06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529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1043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2024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113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497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979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1976</w:t>
            </w:r>
          </w:p>
        </w:tc>
      </w:tr>
      <w:tr w:rsidR="001B6E8E" w:rsidRPr="001015D9" w:rsidTr="00F0251A">
        <w:trPr>
          <w:trHeight w:val="300"/>
        </w:trPr>
        <w:tc>
          <w:tcPr>
            <w:tcW w:w="798" w:type="pct"/>
            <w:shd w:val="clear" w:color="auto" w:fill="auto"/>
            <w:vAlign w:val="center"/>
            <w:hideMark/>
          </w:tcPr>
          <w:p w:rsidR="00BF0D65" w:rsidRPr="001015D9" w:rsidRDefault="00BF0D65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900-1000</w:t>
            </w:r>
          </w:p>
        </w:tc>
        <w:tc>
          <w:tcPr>
            <w:tcW w:w="319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5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343" w:type="pct"/>
            <w:shd w:val="clear" w:color="auto" w:fill="auto"/>
            <w:noWrap/>
            <w:vAlign w:val="center"/>
            <w:hideMark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  <w:r w:rsidRPr="001015D9">
              <w:rPr>
                <w:rFonts w:asciiTheme="majorHAnsi" w:hAnsiTheme="majorHAnsi" w:cstheme="majorHAnsi"/>
                <w:color w:val="000000"/>
                <w:sz w:val="20"/>
                <w:szCs w:val="20"/>
                <w:lang w:val="ru-RU"/>
              </w:rPr>
              <w:t>06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519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995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1967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103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F0D65" w:rsidRPr="001015D9" w:rsidRDefault="00761AB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500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993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F0D65" w:rsidRPr="001015D9" w:rsidRDefault="00BF0D65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1999</w:t>
            </w:r>
          </w:p>
        </w:tc>
      </w:tr>
      <w:tr w:rsidR="00C32411" w:rsidRPr="001015D9" w:rsidTr="00F0251A">
        <w:trPr>
          <w:trHeight w:val="300"/>
        </w:trPr>
        <w:tc>
          <w:tcPr>
            <w:tcW w:w="798" w:type="pct"/>
            <w:vMerge w:val="restart"/>
            <w:shd w:val="clear" w:color="auto" w:fill="auto"/>
            <w:vAlign w:val="center"/>
          </w:tcPr>
          <w:p w:rsidR="00C32411" w:rsidRPr="004530E9" w:rsidRDefault="00C32411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>М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= 500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 xml:space="preserve">412 </w:t>
            </w:r>
          </w:p>
        </w:tc>
        <w:tc>
          <w:tcPr>
            <w:tcW w:w="305" w:type="pct"/>
            <w:shd w:val="clear" w:color="auto" w:fill="auto"/>
            <w:noWrap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 xml:space="preserve">514 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523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 xml:space="preserve">505 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502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 xml:space="preserve">500                           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510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504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501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498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498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C32411" w:rsidRPr="00F0251A" w:rsidRDefault="00C32411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499</w:t>
            </w:r>
          </w:p>
        </w:tc>
      </w:tr>
      <w:tr w:rsidR="00C32411" w:rsidRPr="001015D9" w:rsidTr="00F0251A">
        <w:trPr>
          <w:trHeight w:val="300"/>
        </w:trPr>
        <w:tc>
          <w:tcPr>
            <w:tcW w:w="798" w:type="pct"/>
            <w:vMerge/>
            <w:shd w:val="clear" w:color="auto" w:fill="auto"/>
            <w:vAlign w:val="center"/>
          </w:tcPr>
          <w:p w:rsidR="00C32411" w:rsidRPr="001015D9" w:rsidRDefault="00C32411" w:rsidP="00C32411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319" w:type="pct"/>
            <w:shd w:val="clear" w:color="auto" w:fill="auto"/>
            <w:noWrap/>
          </w:tcPr>
          <w:p w:rsidR="00C32411" w:rsidRPr="00F0251A" w:rsidRDefault="00C32411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-0.176</w:t>
            </w:r>
          </w:p>
        </w:tc>
        <w:tc>
          <w:tcPr>
            <w:tcW w:w="305" w:type="pct"/>
            <w:shd w:val="clear" w:color="auto" w:fill="auto"/>
            <w:noWrap/>
          </w:tcPr>
          <w:p w:rsidR="00C32411" w:rsidRPr="00F0251A" w:rsidRDefault="008C3ABE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0</w:t>
            </w:r>
            <w:r w:rsidRPr="00F0251A">
              <w:rPr>
                <w:sz w:val="18"/>
                <w:szCs w:val="16"/>
              </w:rPr>
              <w:t>.028</w:t>
            </w:r>
          </w:p>
        </w:tc>
        <w:tc>
          <w:tcPr>
            <w:tcW w:w="343" w:type="pct"/>
            <w:shd w:val="clear" w:color="auto" w:fill="auto"/>
            <w:noWrap/>
          </w:tcPr>
          <w:p w:rsidR="00C32411" w:rsidRPr="00F0251A" w:rsidRDefault="00C32411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0.</w:t>
            </w:r>
            <w:r w:rsidR="008C3ABE" w:rsidRPr="00F0251A">
              <w:rPr>
                <w:rFonts w:asciiTheme="majorHAnsi" w:hAnsiTheme="majorHAnsi" w:cstheme="majorHAnsi"/>
                <w:sz w:val="18"/>
                <w:szCs w:val="16"/>
              </w:rPr>
              <w:t>0</w:t>
            </w:r>
            <w:r w:rsidR="008C3ABE" w:rsidRPr="00F0251A">
              <w:rPr>
                <w:sz w:val="18"/>
                <w:szCs w:val="16"/>
              </w:rPr>
              <w:t>46</w:t>
            </w:r>
          </w:p>
        </w:tc>
        <w:tc>
          <w:tcPr>
            <w:tcW w:w="344" w:type="pct"/>
            <w:shd w:val="clear" w:color="auto" w:fill="auto"/>
            <w:noWrap/>
          </w:tcPr>
          <w:p w:rsidR="00C32411" w:rsidRPr="00F0251A" w:rsidRDefault="00C32411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0.</w:t>
            </w:r>
            <w:r w:rsidR="008C3ABE" w:rsidRPr="00F0251A">
              <w:rPr>
                <w:rFonts w:asciiTheme="majorHAnsi" w:hAnsiTheme="majorHAnsi" w:cstheme="majorHAnsi"/>
                <w:sz w:val="18"/>
                <w:szCs w:val="16"/>
              </w:rPr>
              <w:t>0</w:t>
            </w: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1</w:t>
            </w:r>
          </w:p>
        </w:tc>
        <w:tc>
          <w:tcPr>
            <w:tcW w:w="397" w:type="pct"/>
            <w:shd w:val="clear" w:color="auto" w:fill="auto"/>
            <w:noWrap/>
          </w:tcPr>
          <w:p w:rsidR="00C32411" w:rsidRPr="00F0251A" w:rsidRDefault="00C32411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0.</w:t>
            </w:r>
            <w:r w:rsidR="008C3ABE" w:rsidRPr="00F0251A">
              <w:rPr>
                <w:rFonts w:asciiTheme="majorHAnsi" w:hAnsiTheme="majorHAnsi" w:cstheme="majorHAnsi"/>
                <w:sz w:val="18"/>
                <w:szCs w:val="16"/>
              </w:rPr>
              <w:t>04</w:t>
            </w:r>
          </w:p>
        </w:tc>
        <w:tc>
          <w:tcPr>
            <w:tcW w:w="398" w:type="pct"/>
            <w:shd w:val="clear" w:color="auto" w:fill="auto"/>
            <w:noWrap/>
          </w:tcPr>
          <w:p w:rsidR="00C32411" w:rsidRPr="00F0251A" w:rsidRDefault="00C32411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0</w:t>
            </w:r>
          </w:p>
        </w:tc>
        <w:tc>
          <w:tcPr>
            <w:tcW w:w="306" w:type="pct"/>
            <w:shd w:val="clear" w:color="auto" w:fill="auto"/>
          </w:tcPr>
          <w:p w:rsidR="00C32411" w:rsidRPr="00F0251A" w:rsidRDefault="00C32411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0.</w:t>
            </w:r>
            <w:r w:rsidR="008C3ABE" w:rsidRPr="00F0251A">
              <w:rPr>
                <w:rFonts w:asciiTheme="majorHAnsi" w:hAnsiTheme="majorHAnsi" w:cstheme="majorHAnsi"/>
                <w:sz w:val="18"/>
                <w:szCs w:val="16"/>
              </w:rPr>
              <w:t>02</w:t>
            </w:r>
          </w:p>
        </w:tc>
        <w:tc>
          <w:tcPr>
            <w:tcW w:w="306" w:type="pct"/>
            <w:shd w:val="clear" w:color="auto" w:fill="auto"/>
          </w:tcPr>
          <w:p w:rsidR="00C32411" w:rsidRPr="00F0251A" w:rsidRDefault="00F0251A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0.008</w:t>
            </w:r>
          </w:p>
        </w:tc>
        <w:tc>
          <w:tcPr>
            <w:tcW w:w="344" w:type="pct"/>
            <w:shd w:val="clear" w:color="auto" w:fill="auto"/>
          </w:tcPr>
          <w:p w:rsidR="00C32411" w:rsidRPr="00F0251A" w:rsidRDefault="00F0251A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0.002</w:t>
            </w:r>
          </w:p>
        </w:tc>
        <w:tc>
          <w:tcPr>
            <w:tcW w:w="344" w:type="pct"/>
            <w:shd w:val="clear" w:color="auto" w:fill="auto"/>
          </w:tcPr>
          <w:p w:rsidR="00C32411" w:rsidRPr="00F0251A" w:rsidRDefault="00F0251A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-0.004</w:t>
            </w:r>
          </w:p>
        </w:tc>
        <w:tc>
          <w:tcPr>
            <w:tcW w:w="397" w:type="pct"/>
            <w:shd w:val="clear" w:color="auto" w:fill="auto"/>
          </w:tcPr>
          <w:p w:rsidR="00C32411" w:rsidRPr="00F0251A" w:rsidRDefault="00F0251A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-0.004</w:t>
            </w:r>
          </w:p>
        </w:tc>
        <w:tc>
          <w:tcPr>
            <w:tcW w:w="398" w:type="pct"/>
            <w:shd w:val="clear" w:color="auto" w:fill="auto"/>
          </w:tcPr>
          <w:p w:rsidR="00C32411" w:rsidRPr="00F0251A" w:rsidRDefault="00F0251A" w:rsidP="00C32411">
            <w:pPr>
              <w:jc w:val="center"/>
              <w:rPr>
                <w:rFonts w:asciiTheme="majorHAnsi" w:hAnsiTheme="majorHAnsi" w:cstheme="majorHAnsi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</w:rPr>
              <w:t>-0.002</w:t>
            </w:r>
          </w:p>
        </w:tc>
      </w:tr>
      <w:tr w:rsidR="00F0251A" w:rsidRPr="001015D9" w:rsidTr="00F0251A">
        <w:trPr>
          <w:trHeight w:val="300"/>
        </w:trPr>
        <w:tc>
          <w:tcPr>
            <w:tcW w:w="798" w:type="pct"/>
            <w:vMerge w:val="restart"/>
            <w:shd w:val="clear" w:color="auto" w:fill="auto"/>
            <w:vAlign w:val="center"/>
          </w:tcPr>
          <w:p w:rsidR="00F0251A" w:rsidRPr="004530E9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 xml:space="preserve">σ </w:t>
            </w:r>
            <w:r>
              <w:rPr>
                <w:rStyle w:val="fontstyle01"/>
                <w:b w:val="0"/>
                <w:sz w:val="20"/>
                <w:szCs w:val="20"/>
              </w:rPr>
              <w:t>= 289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 xml:space="preserve">285                           </w:t>
            </w:r>
          </w:p>
        </w:tc>
        <w:tc>
          <w:tcPr>
            <w:tcW w:w="305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 xml:space="preserve">308                          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 xml:space="preserve">283                          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 xml:space="preserve">287                         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 xml:space="preserve">288                           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288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282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287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285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291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289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289</w:t>
            </w:r>
          </w:p>
        </w:tc>
      </w:tr>
      <w:tr w:rsidR="00F0251A" w:rsidRPr="001015D9" w:rsidTr="00F0251A">
        <w:trPr>
          <w:trHeight w:val="300"/>
        </w:trPr>
        <w:tc>
          <w:tcPr>
            <w:tcW w:w="798" w:type="pct"/>
            <w:vMerge/>
            <w:shd w:val="clear" w:color="auto" w:fill="auto"/>
            <w:vAlign w:val="center"/>
          </w:tcPr>
          <w:p w:rsidR="00F0251A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319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-0.014</w:t>
            </w:r>
          </w:p>
        </w:tc>
        <w:tc>
          <w:tcPr>
            <w:tcW w:w="305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0.066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-0.021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-0.007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-0.003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-0.003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-0.024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-0.007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6"/>
              </w:rPr>
              <w:t>-0.014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6"/>
              </w:rPr>
              <w:t>0.007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6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6"/>
              </w:rPr>
              <w:t>0</w:t>
            </w:r>
          </w:p>
        </w:tc>
      </w:tr>
      <w:tr w:rsidR="00F0251A" w:rsidRPr="001015D9" w:rsidTr="00F0251A">
        <w:trPr>
          <w:trHeight w:val="300"/>
        </w:trPr>
        <w:tc>
          <w:tcPr>
            <w:tcW w:w="798" w:type="pct"/>
            <w:vMerge w:val="restart"/>
            <w:shd w:val="clear" w:color="auto" w:fill="auto"/>
            <w:vAlign w:val="center"/>
          </w:tcPr>
          <w:p w:rsidR="00F0251A" w:rsidRPr="00867AAF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V </w:t>
            </w:r>
            <w:proofErr w:type="gramStart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= 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 xml:space="preserve"> 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>σ</w:t>
            </w:r>
            <w:proofErr w:type="gramEnd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/M = 0.58</w:t>
            </w:r>
          </w:p>
        </w:tc>
        <w:tc>
          <w:tcPr>
            <w:tcW w:w="319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0.69</w:t>
            </w:r>
          </w:p>
        </w:tc>
        <w:tc>
          <w:tcPr>
            <w:tcW w:w="305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0.6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0.54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0.57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0.57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0.58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0.55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0.57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8"/>
                <w:szCs w:val="16"/>
                <w:lang w:val="ru-RU"/>
              </w:rPr>
              <w:t>0.57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  <w:t>0.58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</w:rPr>
              <w:t>0.58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8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8"/>
                <w:szCs w:val="16"/>
              </w:rPr>
              <w:t>0.58</w:t>
            </w:r>
          </w:p>
        </w:tc>
      </w:tr>
      <w:tr w:rsidR="00F0251A" w:rsidRPr="001015D9" w:rsidTr="00F0251A">
        <w:trPr>
          <w:trHeight w:val="300"/>
        </w:trPr>
        <w:tc>
          <w:tcPr>
            <w:tcW w:w="798" w:type="pct"/>
            <w:vMerge/>
            <w:shd w:val="clear" w:color="auto" w:fill="auto"/>
            <w:vAlign w:val="center"/>
          </w:tcPr>
          <w:p w:rsidR="00F0251A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</w:p>
        </w:tc>
        <w:tc>
          <w:tcPr>
            <w:tcW w:w="319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0.19</w:t>
            </w:r>
          </w:p>
        </w:tc>
        <w:tc>
          <w:tcPr>
            <w:tcW w:w="305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0.034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-0.069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-0.017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-0.017</w:t>
            </w:r>
          </w:p>
        </w:tc>
        <w:tc>
          <w:tcPr>
            <w:tcW w:w="398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-0.052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-0.017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ru-RU"/>
              </w:rPr>
            </w:pPr>
            <w:r w:rsidRPr="00F0251A">
              <w:rPr>
                <w:rFonts w:asciiTheme="majorHAnsi" w:hAnsiTheme="majorHAnsi" w:cstheme="majorHAnsi"/>
                <w:sz w:val="16"/>
                <w:szCs w:val="16"/>
              </w:rPr>
              <w:t>-0.017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7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F0251A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</w:tr>
    </w:tbl>
    <w:p w:rsidR="00867AAF" w:rsidRPr="00F0251A" w:rsidRDefault="00BF0D65" w:rsidP="00F0251A">
      <w:pPr>
        <w:rPr>
          <w:rFonts w:asciiTheme="majorHAnsi" w:hAnsiTheme="majorHAnsi" w:cstheme="majorHAnsi"/>
        </w:rPr>
      </w:pPr>
      <w:r w:rsidRPr="001015D9">
        <w:rPr>
          <w:rFonts w:asciiTheme="majorHAnsi" w:hAnsiTheme="majorHAnsi" w:cstheme="majorHAnsi"/>
          <w:noProof/>
        </w:rPr>
        <w:drawing>
          <wp:inline distT="0" distB="0" distL="0" distR="0">
            <wp:extent cx="6694805" cy="2602523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D40A0C" w:rsidRPr="001015D9">
        <w:rPr>
          <w:rFonts w:asciiTheme="majorHAnsi" w:hAnsiTheme="majorHAnsi" w:cstheme="majorHAnsi"/>
          <w:lang w:val="ru-RU"/>
        </w:rPr>
        <w:tab/>
      </w:r>
      <w:r w:rsidR="00867AAF" w:rsidRPr="001015D9">
        <w:rPr>
          <w:rFonts w:asciiTheme="majorHAnsi" w:hAnsiTheme="majorHAnsi" w:cstheme="majorHAnsi"/>
          <w:noProof/>
        </w:rPr>
        <w:drawing>
          <wp:inline distT="0" distB="0" distL="0" distR="0" wp14:anchorId="691E1FD7" wp14:editId="43B872FE">
            <wp:extent cx="6642100" cy="2581275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67AAF" w:rsidRDefault="00867AAF" w:rsidP="00BE13B0">
      <w:pPr>
        <w:tabs>
          <w:tab w:val="left" w:pos="819"/>
        </w:tabs>
        <w:ind w:left="-284"/>
        <w:jc w:val="both"/>
        <w:rPr>
          <w:rFonts w:asciiTheme="majorHAnsi" w:hAnsiTheme="majorHAnsi" w:cstheme="majorHAnsi"/>
          <w:lang w:val="ru-RU"/>
        </w:rPr>
      </w:pPr>
    </w:p>
    <w:p w:rsidR="00867AAF" w:rsidRDefault="00867AAF" w:rsidP="00BE13B0">
      <w:pPr>
        <w:tabs>
          <w:tab w:val="left" w:pos="819"/>
        </w:tabs>
        <w:ind w:left="-284"/>
        <w:jc w:val="both"/>
        <w:rPr>
          <w:rFonts w:asciiTheme="majorHAnsi" w:hAnsiTheme="majorHAnsi" w:cstheme="majorHAnsi"/>
          <w:lang w:val="ru-RU"/>
        </w:rPr>
      </w:pPr>
    </w:p>
    <w:p w:rsidR="00D6700E" w:rsidRPr="00867AAF" w:rsidRDefault="00867AAF" w:rsidP="00867AAF">
      <w:pPr>
        <w:tabs>
          <w:tab w:val="left" w:pos="819"/>
        </w:tabs>
        <w:jc w:val="both"/>
        <w:rPr>
          <w:rStyle w:val="a3"/>
          <w:rFonts w:asciiTheme="majorHAnsi" w:hAnsiTheme="majorHAnsi" w:cstheme="majorHAnsi"/>
          <w:i w:val="0"/>
          <w:lang w:val="ru-RU"/>
        </w:rPr>
      </w:pPr>
      <w:r>
        <w:rPr>
          <w:rStyle w:val="a3"/>
          <w:rFonts w:asciiTheme="majorHAnsi" w:hAnsiTheme="majorHAnsi" w:cstheme="majorHAnsi"/>
          <w:i w:val="0"/>
          <w:lang w:val="ru-RU"/>
        </w:rPr>
        <w:t xml:space="preserve">2) </w:t>
      </w:r>
      <w:r w:rsidRPr="009A1F09">
        <w:rPr>
          <w:rStyle w:val="a3"/>
          <w:rFonts w:asciiTheme="majorHAnsi" w:hAnsiTheme="majorHAnsi" w:cstheme="majorHAnsi"/>
          <w:i w:val="0"/>
          <w:lang w:val="ru-RU"/>
        </w:rPr>
        <w:t>Экспоненциальное распределение</w:t>
      </w:r>
      <w:r w:rsidRPr="009A1F09">
        <w:rPr>
          <w:rStyle w:val="a3"/>
          <w:rFonts w:asciiTheme="majorHAnsi" w:hAnsiTheme="majorHAnsi" w:cstheme="majorHAnsi"/>
          <w:i w:val="0"/>
        </w:rPr>
        <w:t xml:space="preserve"> </w:t>
      </w:r>
      <w:r w:rsidRPr="009A1F09">
        <w:rPr>
          <w:rStyle w:val="a3"/>
          <w:rFonts w:asciiTheme="majorHAnsi" w:hAnsiTheme="majorHAnsi" w:cstheme="majorHAnsi"/>
          <w:i w:val="0"/>
          <w:lang w:val="ru-RU"/>
        </w:rPr>
        <w:t>(М = 500)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663"/>
        <w:gridCol w:w="662"/>
        <w:gridCol w:w="733"/>
        <w:gridCol w:w="737"/>
        <w:gridCol w:w="851"/>
        <w:gridCol w:w="862"/>
        <w:gridCol w:w="658"/>
        <w:gridCol w:w="658"/>
        <w:gridCol w:w="739"/>
        <w:gridCol w:w="739"/>
        <w:gridCol w:w="853"/>
        <w:gridCol w:w="853"/>
      </w:tblGrid>
      <w:tr w:rsidR="009A1F09" w:rsidRPr="001015D9" w:rsidTr="00867AAF">
        <w:trPr>
          <w:trHeight w:val="286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2"/>
              </w:rPr>
            </w:pP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Хар-ки</w:t>
            </w:r>
            <w:proofErr w:type="spellEnd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 xml:space="preserve"> и</w:t>
            </w:r>
            <w:r w:rsidRPr="001015D9">
              <w:rPr>
                <w:rFonts w:asciiTheme="majorHAnsi" w:hAnsiTheme="majorHAnsi" w:cstheme="majorHAnsi"/>
                <w:b/>
                <w:color w:val="000000"/>
                <w:szCs w:val="28"/>
              </w:rPr>
              <w:br/>
            </w: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интервалы</w:t>
            </w:r>
            <w:proofErr w:type="spellEnd"/>
          </w:p>
          <w:p w:rsidR="009A1F09" w:rsidRPr="001015D9" w:rsidRDefault="009A1F09" w:rsidP="00867AAF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103" w:type="pct"/>
            <w:gridSpan w:val="6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175</w:t>
            </w:r>
          </w:p>
        </w:tc>
        <w:tc>
          <w:tcPr>
            <w:tcW w:w="2099" w:type="pct"/>
            <w:gridSpan w:val="6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909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vMerge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0-200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1686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3316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6575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1674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3292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6584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200-400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1089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2202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4394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2203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4448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400-600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749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1490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3002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1443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2917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600-800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521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1015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2020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1040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2000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800-1000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654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1351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1325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1000-1200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458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853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859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1200-1400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552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598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1400-1600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398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420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1600-1800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287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289</w:t>
            </w:r>
          </w:p>
        </w:tc>
      </w:tr>
      <w:tr w:rsidR="009A1F09" w:rsidRPr="001015D9" w:rsidTr="00867AAF">
        <w:trPr>
          <w:trHeight w:val="286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  <w:lang w:val="ru-RU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1800-…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568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289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DD72A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560</w:t>
            </w:r>
          </w:p>
        </w:tc>
      </w:tr>
      <w:tr w:rsidR="00F0251A" w:rsidRPr="001015D9" w:rsidTr="00867AAF">
        <w:trPr>
          <w:trHeight w:val="286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F0251A" w:rsidRPr="00867AAF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  <w:r w:rsidRPr="00867AAF">
              <w:rPr>
                <w:rStyle w:val="fontstyle01"/>
                <w:b w:val="0"/>
                <w:sz w:val="20"/>
                <w:szCs w:val="20"/>
              </w:rPr>
              <w:t>M</w:t>
            </w:r>
            <w:r>
              <w:rPr>
                <w:rStyle w:val="fontstyle01"/>
                <w:sz w:val="20"/>
                <w:szCs w:val="20"/>
              </w:rPr>
              <w:t xml:space="preserve"> </w:t>
            </w:r>
            <w:r>
              <w:rPr>
                <w:rStyle w:val="fontstyle01"/>
                <w:sz w:val="20"/>
                <w:szCs w:val="20"/>
                <w:lang w:val="ru-RU"/>
              </w:rPr>
              <w:t>=</w:t>
            </w:r>
            <w:r>
              <w:rPr>
                <w:rStyle w:val="fontstyle01"/>
                <w:sz w:val="20"/>
                <w:szCs w:val="20"/>
              </w:rPr>
              <w:t xml:space="preserve"> </w:t>
            </w:r>
            <w:r w:rsidRPr="00867AAF">
              <w:rPr>
                <w:rStyle w:val="fontstyle01"/>
                <w:b w:val="0"/>
                <w:sz w:val="20"/>
                <w:szCs w:val="20"/>
                <w:lang w:val="ru-RU"/>
              </w:rPr>
              <w:t>500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78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  <w:t>2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48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1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20"/>
              </w:rPr>
              <w:t>49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20"/>
                <w:lang w:val="ru-RU"/>
              </w:rPr>
              <w:t>7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F0251A" w:rsidRPr="00FC5062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41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8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52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FC5062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FC5062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50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50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</w:t>
            </w:r>
          </w:p>
        </w:tc>
      </w:tr>
      <w:tr w:rsidR="00F0251A" w:rsidRPr="001015D9" w:rsidTr="00867AAF">
        <w:trPr>
          <w:trHeight w:val="286"/>
        </w:trPr>
        <w:tc>
          <w:tcPr>
            <w:tcW w:w="797" w:type="pct"/>
            <w:vMerge/>
            <w:shd w:val="clear" w:color="auto" w:fill="auto"/>
            <w:vAlign w:val="center"/>
          </w:tcPr>
          <w:p w:rsidR="00F0251A" w:rsidRPr="00867AAF" w:rsidRDefault="00F0251A" w:rsidP="00867AAF">
            <w:pPr>
              <w:rPr>
                <w:rStyle w:val="fontstyle01"/>
                <w:b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0.564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-0.038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-0.074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-0.024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20"/>
              </w:rPr>
              <w:t>-0.006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-0.164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0.048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-0.012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0.016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0.008</w:t>
            </w:r>
          </w:p>
        </w:tc>
      </w:tr>
      <w:tr w:rsidR="00F0251A" w:rsidRPr="001015D9" w:rsidTr="00867AAF">
        <w:trPr>
          <w:trHeight w:val="286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F0251A" w:rsidRPr="00867AAF" w:rsidRDefault="00F0251A" w:rsidP="00867AAF">
            <w:pPr>
              <w:rPr>
                <w:rStyle w:val="fontstyle01"/>
                <w:sz w:val="20"/>
                <w:szCs w:val="20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>σ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=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500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92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  <w:t>4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500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Pr="00FC5062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33037B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49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2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FC5062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FC5062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773D8F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50</w:t>
            </w: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9</w:t>
            </w:r>
          </w:p>
        </w:tc>
      </w:tr>
      <w:tr w:rsidR="00F0251A" w:rsidRPr="001015D9" w:rsidTr="00867AAF">
        <w:trPr>
          <w:trHeight w:val="286"/>
        </w:trPr>
        <w:tc>
          <w:tcPr>
            <w:tcW w:w="797" w:type="pct"/>
            <w:vMerge/>
            <w:shd w:val="clear" w:color="auto" w:fill="auto"/>
            <w:vAlign w:val="center"/>
          </w:tcPr>
          <w:p w:rsidR="00F0251A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0.848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0.068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-0.028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-0.018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-0.004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F0251A" w:rsidRP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-0.374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-0.016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0.018</w:t>
            </w:r>
          </w:p>
        </w:tc>
      </w:tr>
      <w:tr w:rsidR="00F0251A" w:rsidRPr="001015D9" w:rsidTr="00867AAF">
        <w:trPr>
          <w:trHeight w:val="286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F0251A" w:rsidRPr="001015D9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V </w:t>
            </w:r>
            <w:proofErr w:type="gramStart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= 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 xml:space="preserve"> σ</w:t>
            </w:r>
            <w:proofErr w:type="gramEnd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/M =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1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28072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1.18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Pr="0028072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1.11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1.05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1.01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1.00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1.00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0.75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E83933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1.01</w:t>
            </w:r>
          </w:p>
        </w:tc>
      </w:tr>
      <w:tr w:rsidR="00F0251A" w:rsidRPr="001015D9" w:rsidTr="00867AAF">
        <w:trPr>
          <w:trHeight w:val="286"/>
        </w:trPr>
        <w:tc>
          <w:tcPr>
            <w:tcW w:w="797" w:type="pct"/>
            <w:vMerge/>
            <w:shd w:val="clear" w:color="auto" w:fill="auto"/>
            <w:vAlign w:val="center"/>
          </w:tcPr>
          <w:p w:rsidR="00F0251A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0.18</w:t>
            </w:r>
          </w:p>
        </w:tc>
        <w:tc>
          <w:tcPr>
            <w:tcW w:w="309" w:type="pct"/>
            <w:shd w:val="clear" w:color="auto" w:fill="auto"/>
            <w:noWrap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0.11</w:t>
            </w:r>
          </w:p>
        </w:tc>
        <w:tc>
          <w:tcPr>
            <w:tcW w:w="342" w:type="pct"/>
            <w:shd w:val="clear" w:color="auto" w:fill="auto"/>
            <w:noWrap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0.05</w:t>
            </w:r>
          </w:p>
        </w:tc>
        <w:tc>
          <w:tcPr>
            <w:tcW w:w="344" w:type="pct"/>
            <w:shd w:val="clear" w:color="auto" w:fill="auto"/>
            <w:noWrap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0.01</w:t>
            </w:r>
          </w:p>
        </w:tc>
        <w:tc>
          <w:tcPr>
            <w:tcW w:w="397" w:type="pct"/>
            <w:shd w:val="clear" w:color="auto" w:fill="auto"/>
            <w:noWrap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402" w:type="pct"/>
            <w:shd w:val="clear" w:color="auto" w:fill="auto"/>
            <w:noWrap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-0.25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0.01</w:t>
            </w:r>
          </w:p>
        </w:tc>
      </w:tr>
    </w:tbl>
    <w:p w:rsidR="009A1F09" w:rsidRPr="00867AAF" w:rsidRDefault="009A1F09" w:rsidP="005307CB">
      <w:pPr>
        <w:jc w:val="both"/>
        <w:rPr>
          <w:rFonts w:asciiTheme="majorHAnsi" w:hAnsiTheme="majorHAnsi" w:cstheme="majorHAnsi"/>
        </w:rPr>
      </w:pPr>
    </w:p>
    <w:p w:rsidR="00BF13AB" w:rsidRDefault="00DD72A9" w:rsidP="00952A91">
      <w:pPr>
        <w:jc w:val="both"/>
        <w:rPr>
          <w:rFonts w:asciiTheme="majorHAnsi" w:hAnsiTheme="majorHAnsi" w:cstheme="majorHAnsi"/>
        </w:rPr>
      </w:pPr>
      <w:r w:rsidRPr="001015D9">
        <w:rPr>
          <w:rFonts w:asciiTheme="majorHAnsi" w:hAnsiTheme="majorHAnsi" w:cstheme="majorHAnsi"/>
          <w:noProof/>
        </w:rPr>
        <w:drawing>
          <wp:inline distT="0" distB="0" distL="0" distR="0" wp14:anchorId="63B4914D" wp14:editId="21371310">
            <wp:extent cx="6642100" cy="2581744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7AAF" w:rsidRDefault="00867AAF" w:rsidP="00952A91">
      <w:pPr>
        <w:jc w:val="both"/>
        <w:rPr>
          <w:rStyle w:val="a3"/>
          <w:rFonts w:asciiTheme="majorHAnsi" w:hAnsiTheme="majorHAnsi" w:cstheme="majorHAnsi"/>
          <w:i w:val="0"/>
        </w:rPr>
      </w:pPr>
    </w:p>
    <w:p w:rsidR="00867AAF" w:rsidRDefault="00867AAF" w:rsidP="00952A91">
      <w:pPr>
        <w:jc w:val="both"/>
        <w:rPr>
          <w:rStyle w:val="a3"/>
          <w:rFonts w:asciiTheme="majorHAnsi" w:hAnsiTheme="majorHAnsi" w:cstheme="majorHAnsi"/>
          <w:i w:val="0"/>
        </w:rPr>
      </w:pPr>
      <w:r w:rsidRPr="001015D9">
        <w:rPr>
          <w:rFonts w:asciiTheme="majorHAnsi" w:hAnsiTheme="majorHAnsi" w:cstheme="majorHAnsi"/>
          <w:noProof/>
        </w:rPr>
        <w:drawing>
          <wp:inline distT="0" distB="0" distL="0" distR="0" wp14:anchorId="6C1303B6" wp14:editId="30823D7A">
            <wp:extent cx="6642100" cy="2581275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A1F09" w:rsidRPr="001015D9" w:rsidRDefault="00867AAF" w:rsidP="00952A91">
      <w:pPr>
        <w:jc w:val="both"/>
        <w:rPr>
          <w:rFonts w:asciiTheme="majorHAnsi" w:hAnsiTheme="majorHAnsi" w:cstheme="majorHAnsi"/>
        </w:rPr>
      </w:pPr>
      <w:r>
        <w:rPr>
          <w:rStyle w:val="a3"/>
          <w:rFonts w:asciiTheme="majorHAnsi" w:hAnsiTheme="majorHAnsi" w:cstheme="majorHAnsi"/>
          <w:i w:val="0"/>
        </w:rPr>
        <w:lastRenderedPageBreak/>
        <w:t xml:space="preserve">3) </w:t>
      </w:r>
      <w:r w:rsidRPr="00364073">
        <w:rPr>
          <w:rStyle w:val="a3"/>
          <w:rFonts w:asciiTheme="majorHAnsi" w:hAnsiTheme="majorHAnsi" w:cstheme="majorHAnsi"/>
          <w:i w:val="0"/>
          <w:lang w:val="ru-RU"/>
        </w:rPr>
        <w:t>Распределение Эрланга (</w:t>
      </w:r>
      <w:r w:rsidRPr="00364073">
        <w:rPr>
          <w:rStyle w:val="a3"/>
          <w:rFonts w:asciiTheme="majorHAnsi" w:hAnsiTheme="majorHAnsi" w:cstheme="majorHAnsi"/>
          <w:i w:val="0"/>
        </w:rPr>
        <w:t>k=2</w:t>
      </w:r>
      <w:r w:rsidR="00C32411">
        <w:rPr>
          <w:rStyle w:val="a3"/>
          <w:rFonts w:asciiTheme="majorHAnsi" w:hAnsiTheme="majorHAnsi" w:cstheme="majorHAnsi"/>
          <w:i w:val="0"/>
          <w:lang w:val="ru-RU"/>
        </w:rPr>
        <w:t>, θ=</w:t>
      </w:r>
      <w:r w:rsidRPr="00364073">
        <w:rPr>
          <w:rStyle w:val="a3"/>
          <w:rFonts w:asciiTheme="majorHAnsi" w:hAnsiTheme="majorHAnsi" w:cstheme="majorHAnsi"/>
          <w:i w:val="0"/>
          <w:lang w:val="ru-RU"/>
        </w:rPr>
        <w:t>250</w:t>
      </w:r>
      <w:r w:rsidRPr="00364073">
        <w:rPr>
          <w:rStyle w:val="a3"/>
          <w:rFonts w:asciiTheme="majorHAnsi" w:hAnsiTheme="majorHAnsi" w:cstheme="majorHAnsi"/>
          <w:i w:val="0"/>
        </w:rPr>
        <w:t>)</w:t>
      </w:r>
    </w:p>
    <w:p w:rsidR="009740B7" w:rsidRPr="00867AAF" w:rsidRDefault="009740B7" w:rsidP="00867AAF">
      <w:pPr>
        <w:jc w:val="both"/>
        <w:rPr>
          <w:rStyle w:val="a3"/>
          <w:rFonts w:asciiTheme="majorHAnsi" w:hAnsiTheme="majorHAnsi" w:cstheme="majorHAnsi"/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661"/>
        <w:gridCol w:w="662"/>
        <w:gridCol w:w="728"/>
        <w:gridCol w:w="732"/>
        <w:gridCol w:w="846"/>
        <w:gridCol w:w="854"/>
        <w:gridCol w:w="662"/>
        <w:gridCol w:w="662"/>
        <w:gridCol w:w="735"/>
        <w:gridCol w:w="737"/>
        <w:gridCol w:w="850"/>
        <w:gridCol w:w="846"/>
      </w:tblGrid>
      <w:tr w:rsidR="009A1F09" w:rsidRPr="001015D9" w:rsidTr="00867AAF">
        <w:trPr>
          <w:trHeight w:val="300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2"/>
              </w:rPr>
            </w:pP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Хар-ки</w:t>
            </w:r>
            <w:proofErr w:type="spellEnd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 xml:space="preserve"> и</w:t>
            </w:r>
            <w:r w:rsidRPr="001015D9">
              <w:rPr>
                <w:rFonts w:asciiTheme="majorHAnsi" w:hAnsiTheme="majorHAnsi" w:cstheme="majorHAnsi"/>
                <w:b/>
                <w:color w:val="000000"/>
                <w:szCs w:val="28"/>
              </w:rPr>
              <w:br/>
            </w: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интервалы</w:t>
            </w:r>
            <w:proofErr w:type="spellEnd"/>
          </w:p>
          <w:p w:rsidR="009A1F09" w:rsidRPr="001015D9" w:rsidRDefault="009A1F09" w:rsidP="00867AAF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100" w:type="pct"/>
            <w:gridSpan w:val="6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175</w:t>
            </w:r>
          </w:p>
        </w:tc>
        <w:tc>
          <w:tcPr>
            <w:tcW w:w="2104" w:type="pct"/>
            <w:gridSpan w:val="6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909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vMerge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0-200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22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209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976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1893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3783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163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892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1871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3738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200-400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27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296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1426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2902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5699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289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1415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2795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5589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400-600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29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1072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2143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4392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239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1147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2260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4437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600-800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120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702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1366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FC5062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2752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139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687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1405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2767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800-1000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71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382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780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1593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78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415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774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1592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1000-1200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51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206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446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863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220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434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925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1200-1400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23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116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235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451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205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423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1400-1600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13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64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121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232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48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114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247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1600-1800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37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65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142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shd w:val="clear" w:color="auto" w:fill="auto"/>
            <w:vAlign w:val="center"/>
            <w:hideMark/>
          </w:tcPr>
          <w:p w:rsidR="009A1F09" w:rsidRPr="001015D9" w:rsidRDefault="009A1F09" w:rsidP="00867AAF">
            <w:pPr>
              <w:rPr>
                <w:rFonts w:asciiTheme="majorHAnsi" w:hAnsiTheme="majorHAnsi" w:cstheme="majorHAnsi"/>
                <w:b/>
                <w:sz w:val="20"/>
                <w:szCs w:val="20"/>
                <w:lang w:val="ru-RU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1800-…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9A1F09" w:rsidRPr="006B09B0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19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9A1F09" w:rsidRPr="004C04E6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49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9A1F09" w:rsidRPr="001015D9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9A1F09" w:rsidRPr="00C54564" w:rsidRDefault="009A1F09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140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F0251A" w:rsidRPr="00867AAF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M</w:t>
            </w:r>
            <w:r>
              <w:rPr>
                <w:rStyle w:val="fontstyle01"/>
                <w:sz w:val="20"/>
                <w:szCs w:val="20"/>
              </w:rPr>
              <w:t xml:space="preserve"> = </w:t>
            </w:r>
            <w:r w:rsidRPr="00C32411">
              <w:rPr>
                <w:rStyle w:val="fontstyle01"/>
                <w:b w:val="0"/>
                <w:sz w:val="20"/>
                <w:szCs w:val="20"/>
              </w:rPr>
              <w:t>500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773D8F" w:rsidRDefault="00F0251A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  <w:fldChar w:fldCharType="begin"/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  <w:instrText xml:space="preserve"> =635 \# "# ##0" </w:instrTex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Theme="majorHAnsi" w:eastAsia="Times New Roman" w:hAnsiTheme="majorHAnsi" w:cstheme="majorHAnsi"/>
                <w:noProof/>
                <w:color w:val="000000"/>
                <w:sz w:val="16"/>
                <w:szCs w:val="16"/>
                <w:lang w:val="ru-RU"/>
              </w:rPr>
              <w:t xml:space="preserve"> 635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6B09B0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451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F0251A" w:rsidRPr="006B09B0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485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Pr="004C04E6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493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F0251A" w:rsidRPr="001015D9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496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F0251A" w:rsidRPr="004C04E6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497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C54564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489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C54564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476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C54564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507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C54564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503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C54564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500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0251A" w:rsidRPr="00C54564" w:rsidRDefault="00F0251A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504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vMerge/>
            <w:shd w:val="clear" w:color="auto" w:fill="auto"/>
            <w:vAlign w:val="center"/>
          </w:tcPr>
          <w:p w:rsidR="00F0251A" w:rsidRDefault="00F0251A" w:rsidP="00867AAF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-0.098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-0.014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-0.008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-0.022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-0.048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0.014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0251A" w:rsidRPr="00886B54" w:rsidRDefault="00886B54" w:rsidP="00867AAF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0.008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F0251A" w:rsidRPr="00C32411" w:rsidRDefault="00F0251A" w:rsidP="00C32411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>σ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=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354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6B09B0" w:rsidRDefault="00F0251A" w:rsidP="00C3241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ru-RU"/>
              </w:rPr>
              <w:t>4</w:t>
            </w:r>
            <w:r>
              <w:rPr>
                <w:sz w:val="16"/>
                <w:szCs w:val="16"/>
                <w:lang w:val="ru-RU"/>
              </w:rPr>
              <w:t>15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6B09B0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308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F0251A" w:rsidRPr="006B09B0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351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Pr="004C04E6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345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F0251A" w:rsidRPr="004C04E6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348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F0251A" w:rsidRPr="004C04E6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349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C54564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361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C54564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332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C54564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353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C54564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351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C54564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353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0251A" w:rsidRPr="00C54564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356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vMerge/>
            <w:shd w:val="clear" w:color="auto" w:fill="auto"/>
            <w:vAlign w:val="center"/>
          </w:tcPr>
          <w:p w:rsidR="00F0251A" w:rsidRDefault="00F0251A" w:rsidP="00C32411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0.172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-0.13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-0.008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-0.025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-0.017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-0.062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-0.003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-0.008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-0.003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0251A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0.006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F0251A" w:rsidRPr="001015D9" w:rsidRDefault="00F0251A" w:rsidP="00C32411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V </w:t>
            </w:r>
            <w:proofErr w:type="gramStart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= 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 xml:space="preserve"> σ</w:t>
            </w:r>
            <w:proofErr w:type="gramEnd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/M =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0.71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0.65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0.68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0.72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0.70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0.70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0.70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0.74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0251A" w:rsidRPr="00E83933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0.71</w:t>
            </w:r>
          </w:p>
        </w:tc>
      </w:tr>
      <w:tr w:rsidR="00886B54" w:rsidRPr="001015D9" w:rsidTr="00867AAF">
        <w:trPr>
          <w:trHeight w:val="300"/>
        </w:trPr>
        <w:tc>
          <w:tcPr>
            <w:tcW w:w="797" w:type="pct"/>
            <w:vMerge/>
            <w:shd w:val="clear" w:color="auto" w:fill="auto"/>
            <w:vAlign w:val="center"/>
          </w:tcPr>
          <w:p w:rsidR="00F0251A" w:rsidRDefault="00F0251A" w:rsidP="00C32411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-0.085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-0.042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0.014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0.014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-0.014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-0.014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0.042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-0.014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-0.014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F0251A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-0.014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F0251A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  <w:r w:rsidR="00886B54"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F0251A" w:rsidRDefault="00F0251A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</w:tr>
    </w:tbl>
    <w:p w:rsidR="0033037B" w:rsidRDefault="0033037B" w:rsidP="00677C3C">
      <w:pPr>
        <w:pStyle w:val="a9"/>
        <w:ind w:left="0"/>
        <w:rPr>
          <w:rStyle w:val="a3"/>
          <w:rFonts w:asciiTheme="majorHAnsi" w:hAnsiTheme="majorHAnsi" w:cstheme="majorHAnsi"/>
          <w:b/>
          <w:i w:val="0"/>
          <w:lang w:val="ru-RU"/>
        </w:rPr>
      </w:pPr>
    </w:p>
    <w:p w:rsidR="0033037B" w:rsidRDefault="0033037B" w:rsidP="00141237">
      <w:pPr>
        <w:pStyle w:val="a9"/>
        <w:ind w:left="0"/>
        <w:jc w:val="center"/>
        <w:rPr>
          <w:rStyle w:val="a3"/>
          <w:rFonts w:asciiTheme="majorHAnsi" w:hAnsiTheme="majorHAnsi" w:cstheme="majorHAnsi"/>
          <w:b/>
          <w:i w:val="0"/>
          <w:lang w:val="ru-RU"/>
        </w:rPr>
      </w:pPr>
      <w:r w:rsidRPr="001015D9">
        <w:rPr>
          <w:rFonts w:asciiTheme="majorHAnsi" w:hAnsiTheme="majorHAnsi" w:cstheme="majorHAnsi"/>
          <w:noProof/>
        </w:rPr>
        <w:drawing>
          <wp:inline distT="0" distB="0" distL="0" distR="0" wp14:anchorId="69CB65EB" wp14:editId="3B11DC49">
            <wp:extent cx="6642100" cy="2581275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41237" w:rsidRDefault="00141237" w:rsidP="00141237">
      <w:pPr>
        <w:pStyle w:val="a9"/>
        <w:ind w:left="0"/>
        <w:jc w:val="center"/>
        <w:rPr>
          <w:rStyle w:val="a3"/>
          <w:rFonts w:asciiTheme="majorHAnsi" w:hAnsiTheme="majorHAnsi" w:cstheme="majorHAnsi"/>
          <w:b/>
          <w:i w:val="0"/>
          <w:lang w:val="ru-RU"/>
        </w:rPr>
      </w:pPr>
      <w:r w:rsidRPr="001015D9">
        <w:rPr>
          <w:rFonts w:asciiTheme="majorHAnsi" w:hAnsiTheme="majorHAnsi" w:cstheme="majorHAnsi"/>
          <w:noProof/>
        </w:rPr>
        <w:drawing>
          <wp:inline distT="0" distB="0" distL="0" distR="0" wp14:anchorId="6935D98F" wp14:editId="51E827F4">
            <wp:extent cx="6642100" cy="2581275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64073" w:rsidRDefault="00364073" w:rsidP="00141237">
      <w:pPr>
        <w:pStyle w:val="a9"/>
        <w:ind w:left="0"/>
        <w:jc w:val="center"/>
        <w:rPr>
          <w:rStyle w:val="a3"/>
          <w:rFonts w:asciiTheme="majorHAnsi" w:hAnsiTheme="majorHAnsi" w:cstheme="majorHAnsi"/>
          <w:b/>
          <w:i w:val="0"/>
        </w:rPr>
      </w:pPr>
    </w:p>
    <w:p w:rsidR="00867AAF" w:rsidRPr="000B7A78" w:rsidRDefault="00867AAF" w:rsidP="00886B54">
      <w:pPr>
        <w:pStyle w:val="a9"/>
        <w:ind w:left="0"/>
        <w:rPr>
          <w:rStyle w:val="a3"/>
          <w:rFonts w:asciiTheme="majorHAnsi" w:hAnsiTheme="majorHAnsi" w:cstheme="majorHAnsi"/>
          <w:b/>
          <w:i w:val="0"/>
        </w:rPr>
      </w:pPr>
    </w:p>
    <w:p w:rsidR="00364073" w:rsidRPr="00867AAF" w:rsidRDefault="00364073" w:rsidP="00867AAF">
      <w:pPr>
        <w:pStyle w:val="a9"/>
        <w:numPr>
          <w:ilvl w:val="0"/>
          <w:numId w:val="6"/>
        </w:numPr>
        <w:rPr>
          <w:rStyle w:val="a3"/>
          <w:rFonts w:asciiTheme="majorHAnsi" w:hAnsiTheme="majorHAnsi" w:cstheme="majorHAnsi"/>
          <w:i w:val="0"/>
          <w:lang w:val="ru-RU"/>
        </w:rPr>
      </w:pPr>
      <w:r w:rsidRPr="00867AAF">
        <w:rPr>
          <w:rStyle w:val="a3"/>
          <w:rFonts w:asciiTheme="majorHAnsi" w:hAnsiTheme="majorHAnsi" w:cstheme="majorHAnsi"/>
          <w:i w:val="0"/>
          <w:lang w:val="ru-RU"/>
        </w:rPr>
        <w:lastRenderedPageBreak/>
        <w:t>Распределение Эрланга (</w:t>
      </w:r>
      <w:r w:rsidRPr="00867AAF">
        <w:rPr>
          <w:rStyle w:val="a3"/>
          <w:rFonts w:asciiTheme="majorHAnsi" w:hAnsiTheme="majorHAnsi" w:cstheme="majorHAnsi"/>
          <w:i w:val="0"/>
        </w:rPr>
        <w:t>k=</w:t>
      </w:r>
      <w:r w:rsidRPr="00867AAF">
        <w:rPr>
          <w:rStyle w:val="a3"/>
          <w:rFonts w:asciiTheme="majorHAnsi" w:hAnsiTheme="majorHAnsi" w:cstheme="majorHAnsi"/>
          <w:i w:val="0"/>
          <w:lang w:val="ru-RU"/>
        </w:rPr>
        <w:t>4</w:t>
      </w:r>
      <w:r w:rsidR="00C32411">
        <w:rPr>
          <w:rStyle w:val="a3"/>
          <w:rFonts w:asciiTheme="majorHAnsi" w:hAnsiTheme="majorHAnsi" w:cstheme="majorHAnsi"/>
          <w:i w:val="0"/>
          <w:lang w:val="ru-RU"/>
        </w:rPr>
        <w:t>, θ=</w:t>
      </w:r>
      <w:r w:rsidRPr="00867AAF">
        <w:rPr>
          <w:rStyle w:val="a3"/>
          <w:rFonts w:asciiTheme="majorHAnsi" w:hAnsiTheme="majorHAnsi" w:cstheme="majorHAnsi"/>
          <w:i w:val="0"/>
          <w:lang w:val="ru-RU"/>
        </w:rPr>
        <w:t>250</w:t>
      </w:r>
      <w:r w:rsidRPr="00867AAF">
        <w:rPr>
          <w:rStyle w:val="a3"/>
          <w:rFonts w:asciiTheme="majorHAnsi" w:hAnsiTheme="majorHAnsi" w:cstheme="majorHAnsi"/>
          <w:i w:val="0"/>
        </w:rPr>
        <w:t>)</w:t>
      </w:r>
    </w:p>
    <w:p w:rsidR="0033037B" w:rsidRDefault="0033037B" w:rsidP="0033037B">
      <w:pPr>
        <w:rPr>
          <w:rStyle w:val="a3"/>
          <w:rFonts w:asciiTheme="majorHAnsi" w:hAnsiTheme="majorHAnsi" w:cstheme="majorHAnsi"/>
          <w:i w:val="0"/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661"/>
        <w:gridCol w:w="662"/>
        <w:gridCol w:w="728"/>
        <w:gridCol w:w="732"/>
        <w:gridCol w:w="846"/>
        <w:gridCol w:w="854"/>
        <w:gridCol w:w="662"/>
        <w:gridCol w:w="662"/>
        <w:gridCol w:w="735"/>
        <w:gridCol w:w="737"/>
        <w:gridCol w:w="850"/>
        <w:gridCol w:w="846"/>
      </w:tblGrid>
      <w:tr w:rsidR="00677C3C" w:rsidRPr="001015D9" w:rsidTr="00677C3C">
        <w:trPr>
          <w:trHeight w:val="300"/>
          <w:jc w:val="center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2"/>
              </w:rPr>
            </w:pP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Хар-ки</w:t>
            </w:r>
            <w:proofErr w:type="spellEnd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 xml:space="preserve"> и</w:t>
            </w:r>
            <w:r w:rsidRPr="001015D9">
              <w:rPr>
                <w:rFonts w:asciiTheme="majorHAnsi" w:hAnsiTheme="majorHAnsi" w:cstheme="majorHAnsi"/>
                <w:b/>
                <w:color w:val="000000"/>
                <w:szCs w:val="28"/>
              </w:rPr>
              <w:br/>
            </w: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интервалы</w:t>
            </w:r>
            <w:proofErr w:type="spellEnd"/>
          </w:p>
          <w:p w:rsidR="00677C3C" w:rsidRPr="001015D9" w:rsidRDefault="00677C3C" w:rsidP="00677C3C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100" w:type="pct"/>
            <w:gridSpan w:val="6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175</w:t>
            </w:r>
          </w:p>
        </w:tc>
        <w:tc>
          <w:tcPr>
            <w:tcW w:w="2104" w:type="pct"/>
            <w:gridSpan w:val="6"/>
            <w:shd w:val="clear" w:color="auto" w:fill="auto"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909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vMerge/>
            <w:shd w:val="clear" w:color="auto" w:fill="auto"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0-200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81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169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48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94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160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200-400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716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1384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61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331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688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1372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400-600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1400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2769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121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668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1367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2746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600-800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908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1784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FC5062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3616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25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913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1787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3547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800-1000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840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1665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3378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16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161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856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1715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3429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1000-1200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1422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2840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15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152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724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1440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2832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1200-1400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1025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2056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13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115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527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1061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2117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1400-1600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706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1380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65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371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694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1421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1600-1800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475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971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223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453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942</w:t>
            </w:r>
          </w:p>
        </w:tc>
      </w:tr>
      <w:tr w:rsidR="00677C3C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677C3C" w:rsidRPr="001015D9" w:rsidRDefault="00677C3C" w:rsidP="00677C3C">
            <w:pPr>
              <w:rPr>
                <w:rFonts w:asciiTheme="majorHAnsi" w:hAnsiTheme="majorHAnsi" w:cstheme="majorHAnsi"/>
                <w:b/>
                <w:sz w:val="20"/>
                <w:szCs w:val="20"/>
                <w:lang w:val="ru-RU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1800-…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677C3C" w:rsidRPr="00773D8F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677C3C" w:rsidRPr="004C04E6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726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677C3C" w:rsidRPr="001015D9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1437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67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339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701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677C3C" w:rsidRPr="00C54564" w:rsidRDefault="00677C3C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ru-RU"/>
              </w:rPr>
              <w:t>1434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886B54" w:rsidRPr="00C32411" w:rsidRDefault="00886B54" w:rsidP="00677C3C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C32411">
              <w:rPr>
                <w:rStyle w:val="fontstyle01"/>
                <w:b w:val="0"/>
                <w:sz w:val="20"/>
                <w:szCs w:val="20"/>
              </w:rPr>
              <w:t>M</w:t>
            </w:r>
            <w:r>
              <w:rPr>
                <w:rStyle w:val="fontstyle01"/>
                <w:sz w:val="20"/>
                <w:szCs w:val="20"/>
              </w:rPr>
              <w:t xml:space="preserve"> = </w:t>
            </w:r>
            <w:r w:rsidRPr="00C32411">
              <w:rPr>
                <w:rStyle w:val="fontstyle01"/>
                <w:b w:val="0"/>
                <w:sz w:val="20"/>
                <w:szCs w:val="20"/>
              </w:rPr>
              <w:t>1000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964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985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1013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1001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Pr="001015D9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1002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Pr="004C04E6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1001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C5456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905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C5456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962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Pr="00C5456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1007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Pr="00C5456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1001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Pr="00C5456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1000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Pr="00C5456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1005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/>
            <w:shd w:val="clear" w:color="auto" w:fill="auto"/>
            <w:vAlign w:val="center"/>
          </w:tcPr>
          <w:p w:rsidR="00886B54" w:rsidRPr="00C32411" w:rsidRDefault="00886B54" w:rsidP="00677C3C">
            <w:pPr>
              <w:rPr>
                <w:rStyle w:val="fontstyle01"/>
                <w:b w:val="0"/>
                <w:sz w:val="20"/>
                <w:szCs w:val="20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886B5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rFonts w:eastAsia="Times New Roman"/>
                <w:color w:val="000000"/>
                <w:sz w:val="16"/>
                <w:szCs w:val="16"/>
              </w:rPr>
              <w:t>0.036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.013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.001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P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.002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P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.001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t>0.095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P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P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P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Pr="00886B54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0.005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886B54" w:rsidRPr="001015D9" w:rsidRDefault="00886B54" w:rsidP="00C32411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>σ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=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500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773D8F" w:rsidRDefault="00886B54" w:rsidP="00C3241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773D8F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Pr="00773D8F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Pr="00773D8F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Pr="004C04E6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500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Pr="004C04E6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497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C5456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392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C5456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422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Pr="00C5456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485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Pr="00C5456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494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Pr="00C5456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496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Pr="00C5456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  <w:lang w:val="ru-RU"/>
              </w:rPr>
              <w:t>500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/>
            <w:shd w:val="clear" w:color="auto" w:fill="auto"/>
            <w:vAlign w:val="center"/>
          </w:tcPr>
          <w:p w:rsidR="00886B54" w:rsidRDefault="00886B54" w:rsidP="00C32411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-0.032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-0.034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-0.032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-0.004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-0.216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-0.156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-0.03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-0.008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P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886B54" w:rsidRPr="001015D9" w:rsidRDefault="00886B54" w:rsidP="00C32411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V </w:t>
            </w:r>
            <w:proofErr w:type="gramStart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= 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 xml:space="preserve"> σ</w:t>
            </w:r>
            <w:proofErr w:type="gramEnd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/M =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0.5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0.5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0.49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0.48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0.5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0.5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0.43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Pr="00E83933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0.5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/>
            <w:shd w:val="clear" w:color="auto" w:fill="auto"/>
            <w:vAlign w:val="center"/>
          </w:tcPr>
          <w:p w:rsidR="00886B54" w:rsidRDefault="00886B54" w:rsidP="00C32411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-0.02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-0.04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-0.14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-0.12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-0.04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Default="00886B54" w:rsidP="00C32411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</w:tr>
    </w:tbl>
    <w:p w:rsidR="0033037B" w:rsidRPr="0033037B" w:rsidRDefault="0033037B" w:rsidP="0033037B">
      <w:pPr>
        <w:rPr>
          <w:rStyle w:val="a3"/>
          <w:rFonts w:asciiTheme="majorHAnsi" w:hAnsiTheme="majorHAnsi" w:cstheme="majorHAnsi"/>
          <w:i w:val="0"/>
          <w:lang w:val="ru-RU"/>
        </w:rPr>
      </w:pPr>
    </w:p>
    <w:p w:rsidR="0033037B" w:rsidRDefault="0033037B" w:rsidP="0033037B">
      <w:pPr>
        <w:pStyle w:val="a9"/>
        <w:ind w:left="0"/>
        <w:rPr>
          <w:rStyle w:val="a3"/>
          <w:rFonts w:asciiTheme="majorHAnsi" w:hAnsiTheme="majorHAnsi" w:cstheme="majorHAnsi"/>
          <w:i w:val="0"/>
          <w:lang w:val="ru-RU"/>
        </w:rPr>
      </w:pPr>
      <w:r w:rsidRPr="001015D9">
        <w:rPr>
          <w:rFonts w:asciiTheme="majorHAnsi" w:hAnsiTheme="majorHAnsi" w:cstheme="majorHAnsi"/>
          <w:noProof/>
        </w:rPr>
        <w:drawing>
          <wp:inline distT="0" distB="0" distL="0" distR="0" wp14:anchorId="6138CF6D" wp14:editId="5B7A6F8C">
            <wp:extent cx="6642100" cy="2581275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3037B" w:rsidRDefault="0033037B" w:rsidP="0033037B">
      <w:pPr>
        <w:pStyle w:val="a9"/>
        <w:ind w:left="0"/>
        <w:rPr>
          <w:rStyle w:val="a3"/>
          <w:rFonts w:asciiTheme="majorHAnsi" w:hAnsiTheme="majorHAnsi" w:cstheme="majorHAnsi"/>
          <w:i w:val="0"/>
          <w:lang w:val="ru-RU"/>
        </w:rPr>
      </w:pPr>
      <w:r w:rsidRPr="001015D9">
        <w:rPr>
          <w:rFonts w:asciiTheme="majorHAnsi" w:hAnsiTheme="majorHAnsi" w:cstheme="majorHAnsi"/>
          <w:noProof/>
        </w:rPr>
        <w:drawing>
          <wp:inline distT="0" distB="0" distL="0" distR="0" wp14:anchorId="6138CF6D" wp14:editId="5B7A6F8C">
            <wp:extent cx="6642100" cy="2581275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1F09" w:rsidRDefault="009A1F09" w:rsidP="009A1F09">
      <w:pPr>
        <w:pStyle w:val="a9"/>
        <w:rPr>
          <w:rStyle w:val="a3"/>
          <w:rFonts w:asciiTheme="majorHAnsi" w:hAnsiTheme="majorHAnsi" w:cstheme="majorHAnsi"/>
          <w:i w:val="0"/>
          <w:lang w:val="ru-RU"/>
        </w:rPr>
      </w:pPr>
    </w:p>
    <w:p w:rsidR="00677C3C" w:rsidRPr="00886B54" w:rsidRDefault="00677C3C" w:rsidP="00886B54">
      <w:pPr>
        <w:rPr>
          <w:rStyle w:val="a3"/>
          <w:rFonts w:asciiTheme="majorHAnsi" w:hAnsiTheme="majorHAnsi" w:cstheme="majorHAnsi"/>
          <w:i w:val="0"/>
          <w:lang w:val="ru-RU"/>
        </w:rPr>
      </w:pPr>
    </w:p>
    <w:p w:rsidR="0033037B" w:rsidRPr="00C32411" w:rsidRDefault="0033037B" w:rsidP="00C32411">
      <w:pPr>
        <w:pStyle w:val="a9"/>
        <w:numPr>
          <w:ilvl w:val="0"/>
          <w:numId w:val="6"/>
        </w:numPr>
        <w:rPr>
          <w:rStyle w:val="a3"/>
          <w:rFonts w:asciiTheme="majorHAnsi" w:hAnsiTheme="majorHAnsi" w:cstheme="majorHAnsi"/>
          <w:i w:val="0"/>
        </w:rPr>
      </w:pPr>
      <w:r w:rsidRPr="00C32411">
        <w:rPr>
          <w:rStyle w:val="a3"/>
          <w:rFonts w:asciiTheme="majorHAnsi" w:hAnsiTheme="majorHAnsi" w:cstheme="majorHAnsi"/>
          <w:i w:val="0"/>
          <w:lang w:val="ru-RU"/>
        </w:rPr>
        <w:lastRenderedPageBreak/>
        <w:t>Распределение Эрланга (</w:t>
      </w:r>
      <w:r w:rsidRPr="00C32411">
        <w:rPr>
          <w:rStyle w:val="a3"/>
          <w:rFonts w:asciiTheme="majorHAnsi" w:hAnsiTheme="majorHAnsi" w:cstheme="majorHAnsi"/>
          <w:i w:val="0"/>
        </w:rPr>
        <w:t>k=</w:t>
      </w:r>
      <w:r w:rsidRPr="00C32411">
        <w:rPr>
          <w:rStyle w:val="a3"/>
          <w:rFonts w:asciiTheme="majorHAnsi" w:hAnsiTheme="majorHAnsi" w:cstheme="majorHAnsi"/>
          <w:i w:val="0"/>
          <w:lang w:val="ru-RU"/>
        </w:rPr>
        <w:t>5</w:t>
      </w:r>
      <w:r w:rsidR="00C32411">
        <w:rPr>
          <w:rStyle w:val="a3"/>
          <w:rFonts w:asciiTheme="majorHAnsi" w:hAnsiTheme="majorHAnsi" w:cstheme="majorHAnsi"/>
          <w:i w:val="0"/>
          <w:lang w:val="ru-RU"/>
        </w:rPr>
        <w:t>, θ=</w:t>
      </w:r>
      <w:r w:rsidRPr="00C32411">
        <w:rPr>
          <w:rStyle w:val="a3"/>
          <w:rFonts w:asciiTheme="majorHAnsi" w:hAnsiTheme="majorHAnsi" w:cstheme="majorHAnsi"/>
          <w:i w:val="0"/>
          <w:lang w:val="ru-RU"/>
        </w:rPr>
        <w:t>250</w:t>
      </w:r>
      <w:r w:rsidRPr="00C32411">
        <w:rPr>
          <w:rStyle w:val="a3"/>
          <w:rFonts w:asciiTheme="majorHAnsi" w:hAnsiTheme="majorHAnsi" w:cstheme="majorHAnsi"/>
          <w:i w:val="0"/>
        </w:rPr>
        <w:t>)</w:t>
      </w:r>
    </w:p>
    <w:p w:rsidR="00677C3C" w:rsidRPr="00364073" w:rsidRDefault="00677C3C" w:rsidP="00677C3C">
      <w:pPr>
        <w:pStyle w:val="a9"/>
        <w:rPr>
          <w:rStyle w:val="a3"/>
          <w:rFonts w:asciiTheme="majorHAnsi" w:hAnsiTheme="majorHAnsi" w:cstheme="majorHAnsi"/>
          <w:i w:val="0"/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661"/>
        <w:gridCol w:w="662"/>
        <w:gridCol w:w="728"/>
        <w:gridCol w:w="732"/>
        <w:gridCol w:w="846"/>
        <w:gridCol w:w="854"/>
        <w:gridCol w:w="662"/>
        <w:gridCol w:w="662"/>
        <w:gridCol w:w="735"/>
        <w:gridCol w:w="737"/>
        <w:gridCol w:w="850"/>
        <w:gridCol w:w="846"/>
      </w:tblGrid>
      <w:tr w:rsidR="00082104" w:rsidRPr="001015D9" w:rsidTr="00677C3C">
        <w:trPr>
          <w:trHeight w:val="300"/>
          <w:jc w:val="center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082104" w:rsidRPr="001015D9" w:rsidRDefault="00082104" w:rsidP="00677C3C">
            <w:pPr>
              <w:rPr>
                <w:rFonts w:asciiTheme="majorHAnsi" w:hAnsiTheme="majorHAnsi" w:cstheme="majorHAnsi"/>
                <w:b/>
                <w:sz w:val="22"/>
              </w:rPr>
            </w:pP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Хар-ки</w:t>
            </w:r>
            <w:proofErr w:type="spellEnd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 xml:space="preserve"> и</w:t>
            </w:r>
            <w:r w:rsidRPr="001015D9">
              <w:rPr>
                <w:rFonts w:asciiTheme="majorHAnsi" w:hAnsiTheme="majorHAnsi" w:cstheme="majorHAnsi"/>
                <w:b/>
                <w:color w:val="000000"/>
                <w:szCs w:val="28"/>
              </w:rPr>
              <w:br/>
            </w:r>
            <w:proofErr w:type="spellStart"/>
            <w:r w:rsidRPr="001015D9">
              <w:rPr>
                <w:rStyle w:val="fontstyle01"/>
                <w:rFonts w:asciiTheme="majorHAnsi" w:hAnsiTheme="majorHAnsi" w:cstheme="majorHAnsi"/>
                <w:b w:val="0"/>
                <w:sz w:val="24"/>
              </w:rPr>
              <w:t>интервалы</w:t>
            </w:r>
            <w:proofErr w:type="spellEnd"/>
          </w:p>
          <w:p w:rsidR="00082104" w:rsidRPr="001015D9" w:rsidRDefault="00082104" w:rsidP="00677C3C">
            <w:pP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2100" w:type="pct"/>
            <w:gridSpan w:val="6"/>
            <w:shd w:val="clear" w:color="auto" w:fill="auto"/>
            <w:noWrap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175</w:t>
            </w:r>
          </w:p>
        </w:tc>
        <w:tc>
          <w:tcPr>
            <w:tcW w:w="2104" w:type="pct"/>
            <w:gridSpan w:val="6"/>
            <w:shd w:val="clear" w:color="auto" w:fill="auto"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</w:pP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</w:rPr>
              <w:t>RN</w:t>
            </w:r>
            <w:r w:rsidRPr="001015D9">
              <w:rPr>
                <w:rFonts w:asciiTheme="majorHAnsi" w:eastAsia="Times New Roman" w:hAnsiTheme="majorHAnsi" w:cstheme="majorHAnsi"/>
                <w:b/>
                <w:color w:val="000000"/>
                <w:sz w:val="16"/>
                <w:szCs w:val="16"/>
                <w:lang w:val="ru-RU"/>
              </w:rPr>
              <w:t>909</w:t>
            </w:r>
          </w:p>
        </w:tc>
      </w:tr>
      <w:tr w:rsidR="00082104" w:rsidRPr="001015D9" w:rsidTr="00677C3C">
        <w:trPr>
          <w:trHeight w:val="300"/>
          <w:jc w:val="center"/>
        </w:trPr>
        <w:tc>
          <w:tcPr>
            <w:tcW w:w="797" w:type="pct"/>
            <w:vMerge/>
            <w:shd w:val="clear" w:color="auto" w:fill="auto"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10000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082104" w:rsidRPr="001015D9" w:rsidRDefault="0008210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 w:rsidRPr="001015D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20000</w:t>
            </w:r>
          </w:p>
        </w:tc>
      </w:tr>
      <w:tr w:rsidR="00082104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082104" w:rsidRPr="001015D9" w:rsidRDefault="00082104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0-200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082104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082104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082104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082104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082104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082104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82104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082104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082104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082104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082104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082104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32</w:t>
            </w:r>
          </w:p>
        </w:tc>
      </w:tr>
      <w:tr w:rsidR="00BD7C78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BD7C78" w:rsidRPr="001015D9" w:rsidRDefault="00BD7C78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200-400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456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423</w:t>
            </w:r>
          </w:p>
        </w:tc>
      </w:tr>
      <w:tr w:rsidR="00BD7C78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BD7C78" w:rsidRPr="001015D9" w:rsidRDefault="00BD7C78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400-600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1382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735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1435</w:t>
            </w:r>
          </w:p>
        </w:tc>
      </w:tr>
      <w:tr w:rsidR="00BD7C78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BD7C78" w:rsidRPr="001015D9" w:rsidRDefault="00BD7C78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600-800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1253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2421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574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1170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2358</w:t>
            </w:r>
          </w:p>
        </w:tc>
      </w:tr>
      <w:tr w:rsidR="00BD7C78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BD7C78" w:rsidRPr="001015D9" w:rsidRDefault="00BD7C78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800-1000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779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1545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3132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1534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3054</w:t>
            </w:r>
          </w:p>
        </w:tc>
      </w:tr>
      <w:tr w:rsidR="00BD7C78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BD7C78" w:rsidRPr="001015D9" w:rsidRDefault="00BD7C78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1000-1200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755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1504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3053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1538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3092</w:t>
            </w:r>
          </w:p>
        </w:tc>
      </w:tr>
      <w:tr w:rsidR="00BD7C78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BD7C78" w:rsidRPr="001015D9" w:rsidRDefault="00BD7C78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1200-1400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657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1336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2698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1411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2773</w:t>
            </w:r>
          </w:p>
        </w:tc>
      </w:tr>
      <w:tr w:rsidR="00BD7C78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BD7C78" w:rsidRPr="001015D9" w:rsidRDefault="00BD7C78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1400-1600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1097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2174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1094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2151</w:t>
            </w:r>
          </w:p>
        </w:tc>
      </w:tr>
      <w:tr w:rsidR="00BD7C78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BD7C78" w:rsidRPr="001015D9" w:rsidRDefault="00BD7C78" w:rsidP="00677C3C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1600-1800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737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1512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763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1556</w:t>
            </w:r>
          </w:p>
        </w:tc>
      </w:tr>
      <w:tr w:rsidR="00BD7C78" w:rsidRPr="001015D9" w:rsidTr="00677C3C">
        <w:trPr>
          <w:trHeight w:val="300"/>
          <w:jc w:val="center"/>
        </w:trPr>
        <w:tc>
          <w:tcPr>
            <w:tcW w:w="797" w:type="pct"/>
            <w:shd w:val="clear" w:color="auto" w:fill="auto"/>
            <w:vAlign w:val="center"/>
            <w:hideMark/>
          </w:tcPr>
          <w:p w:rsidR="00BD7C78" w:rsidRPr="001015D9" w:rsidRDefault="00BD7C78" w:rsidP="00677C3C">
            <w:pPr>
              <w:rPr>
                <w:rFonts w:asciiTheme="majorHAnsi" w:hAnsiTheme="majorHAnsi" w:cstheme="majorHAnsi"/>
                <w:b/>
                <w:sz w:val="20"/>
                <w:szCs w:val="20"/>
                <w:lang w:val="ru-RU"/>
              </w:rPr>
            </w:pPr>
            <w:r w:rsidRPr="001015D9"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1800-…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BD7C78" w:rsidRPr="00773D8F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817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1607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3142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758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1523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BD7C78" w:rsidRPr="00BD7C78" w:rsidRDefault="00BD7C78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3126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886B54" w:rsidRPr="00C32411" w:rsidRDefault="00886B54" w:rsidP="00677C3C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M</w:t>
            </w:r>
            <w:r>
              <w:rPr>
                <w:rStyle w:val="fontstyle01"/>
                <w:sz w:val="20"/>
                <w:szCs w:val="20"/>
              </w:rPr>
              <w:t xml:space="preserve"> = </w:t>
            </w:r>
            <w:r w:rsidRPr="00C32411">
              <w:rPr>
                <w:rStyle w:val="fontstyle01"/>
                <w:b w:val="0"/>
                <w:sz w:val="20"/>
                <w:szCs w:val="20"/>
              </w:rPr>
              <w:t>1250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1</w:t>
            </w:r>
            <w:r>
              <w:rPr>
                <w:rFonts w:eastAsia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1216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1276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1254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1254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1251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1233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1259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1248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1253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/>
            <w:shd w:val="clear" w:color="auto" w:fill="auto"/>
            <w:vAlign w:val="center"/>
          </w:tcPr>
          <w:p w:rsidR="00886B54" w:rsidRDefault="00886B54" w:rsidP="00677C3C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rFonts w:eastAsia="Times New Roman"/>
                <w:color w:val="000000"/>
                <w:sz w:val="16"/>
                <w:szCs w:val="16"/>
              </w:rPr>
              <w:t>0.053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</w:rPr>
              <w:t>0.027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  <w:r>
              <w:rPr>
                <w:color w:val="000000"/>
                <w:sz w:val="16"/>
                <w:szCs w:val="16"/>
              </w:rPr>
              <w:t>.021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-0.092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-0.014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.002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886B54" w:rsidRPr="001015D9" w:rsidRDefault="00886B54" w:rsidP="00677C3C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>σ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=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559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Pr="00773D8F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Pr="00BD7C78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556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/>
            <w:shd w:val="clear" w:color="auto" w:fill="auto"/>
            <w:vAlign w:val="center"/>
          </w:tcPr>
          <w:p w:rsidR="00886B54" w:rsidRDefault="00886B54" w:rsidP="00677C3C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rFonts w:eastAsia="Times New Roman"/>
                <w:sz w:val="16"/>
                <w:szCs w:val="16"/>
              </w:rPr>
              <w:t>0.041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0.05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0.002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.002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.004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0.005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0.22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0.089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-0.021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-0.011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-0.013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-0.005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 w:val="restart"/>
            <w:shd w:val="clear" w:color="auto" w:fill="auto"/>
            <w:vAlign w:val="center"/>
          </w:tcPr>
          <w:p w:rsidR="00886B54" w:rsidRPr="001015D9" w:rsidRDefault="00886B54" w:rsidP="00677C3C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</w:pP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V </w:t>
            </w:r>
            <w:proofErr w:type="gramStart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= 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  <w:lang w:val="ru-RU"/>
              </w:rPr>
              <w:t xml:space="preserve"> σ</w:t>
            </w:r>
            <w:proofErr w:type="gramEnd"/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>/M =</w:t>
            </w:r>
            <w: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  <w:t xml:space="preserve"> 0.45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0.45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0.44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0.44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0.45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0.45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0.44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0.38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Pr="00E83933" w:rsidRDefault="00886B54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0.44</w:t>
            </w:r>
          </w:p>
        </w:tc>
      </w:tr>
      <w:tr w:rsidR="00886B54" w:rsidRPr="001015D9" w:rsidTr="00677C3C">
        <w:trPr>
          <w:trHeight w:val="300"/>
          <w:jc w:val="center"/>
        </w:trPr>
        <w:tc>
          <w:tcPr>
            <w:tcW w:w="797" w:type="pct"/>
            <w:vMerge/>
            <w:shd w:val="clear" w:color="auto" w:fill="auto"/>
            <w:vAlign w:val="center"/>
          </w:tcPr>
          <w:p w:rsidR="00886B54" w:rsidRDefault="00886B54" w:rsidP="00677C3C">
            <w:pPr>
              <w:rPr>
                <w:rStyle w:val="fontstyle01"/>
                <w:rFonts w:asciiTheme="majorHAnsi" w:hAnsiTheme="majorHAnsi" w:cstheme="majorHAnsi"/>
                <w:b w:val="0"/>
                <w:sz w:val="20"/>
                <w:szCs w:val="20"/>
              </w:rPr>
            </w:pP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310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-0.022</w:t>
            </w:r>
          </w:p>
        </w:tc>
        <w:tc>
          <w:tcPr>
            <w:tcW w:w="341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-0.022</w:t>
            </w:r>
          </w:p>
        </w:tc>
        <w:tc>
          <w:tcPr>
            <w:tcW w:w="343" w:type="pct"/>
            <w:shd w:val="clear" w:color="auto" w:fill="auto"/>
            <w:noWrap/>
            <w:vAlign w:val="center"/>
          </w:tcPr>
          <w:p w:rsidR="00886B54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396" w:type="pct"/>
            <w:shd w:val="clear" w:color="auto" w:fill="auto"/>
            <w:noWrap/>
            <w:vAlign w:val="center"/>
          </w:tcPr>
          <w:p w:rsidR="00886B54" w:rsidRDefault="00886B54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0</w:t>
            </w:r>
          </w:p>
        </w:tc>
        <w:tc>
          <w:tcPr>
            <w:tcW w:w="400" w:type="pct"/>
            <w:shd w:val="clear" w:color="auto" w:fill="auto"/>
            <w:noWrap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-0.022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-0.156</w:t>
            </w:r>
          </w:p>
        </w:tc>
        <w:tc>
          <w:tcPr>
            <w:tcW w:w="310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-0.089</w:t>
            </w:r>
          </w:p>
        </w:tc>
        <w:tc>
          <w:tcPr>
            <w:tcW w:w="344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color w:val="000000"/>
                <w:sz w:val="16"/>
                <w:szCs w:val="16"/>
              </w:rPr>
              <w:t>-0.044</w:t>
            </w:r>
          </w:p>
        </w:tc>
        <w:tc>
          <w:tcPr>
            <w:tcW w:w="345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-0.022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-0.022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886B54" w:rsidRDefault="00D410D6" w:rsidP="00677C3C">
            <w:pPr>
              <w:jc w:val="center"/>
              <w:rPr>
                <w:rFonts w:asciiTheme="majorHAnsi" w:hAnsiTheme="majorHAnsi" w:cstheme="majorHAnsi"/>
                <w:color w:val="000000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-0.022</w:t>
            </w:r>
          </w:p>
        </w:tc>
      </w:tr>
    </w:tbl>
    <w:p w:rsidR="0033037B" w:rsidRDefault="00BD7C78" w:rsidP="00141237">
      <w:pPr>
        <w:pStyle w:val="a9"/>
        <w:ind w:left="0"/>
        <w:jc w:val="center"/>
        <w:rPr>
          <w:rStyle w:val="a3"/>
          <w:rFonts w:asciiTheme="majorHAnsi" w:hAnsiTheme="majorHAnsi" w:cstheme="majorHAnsi"/>
          <w:b/>
          <w:i w:val="0"/>
          <w:lang w:val="ru-RU"/>
        </w:rPr>
      </w:pPr>
      <w:r w:rsidRPr="001015D9">
        <w:rPr>
          <w:rFonts w:asciiTheme="majorHAnsi" w:hAnsiTheme="majorHAnsi" w:cstheme="majorHAnsi"/>
          <w:noProof/>
        </w:rPr>
        <w:drawing>
          <wp:inline distT="0" distB="0" distL="0" distR="0" wp14:anchorId="4286F91C" wp14:editId="4F0F87AE">
            <wp:extent cx="6642100" cy="2581275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C6C9B" w:rsidRPr="00D410D6" w:rsidRDefault="00BD7C78" w:rsidP="00D410D6">
      <w:pPr>
        <w:pStyle w:val="a9"/>
        <w:ind w:left="0"/>
        <w:jc w:val="center"/>
        <w:rPr>
          <w:rFonts w:asciiTheme="majorHAnsi" w:hAnsiTheme="majorHAnsi" w:cstheme="majorHAnsi"/>
          <w:b/>
          <w:lang w:val="ru-RU"/>
        </w:rPr>
      </w:pPr>
      <w:r w:rsidRPr="001015D9">
        <w:rPr>
          <w:rFonts w:asciiTheme="majorHAnsi" w:hAnsiTheme="majorHAnsi" w:cstheme="majorHAnsi"/>
          <w:noProof/>
        </w:rPr>
        <w:drawing>
          <wp:inline distT="0" distB="0" distL="0" distR="0" wp14:anchorId="4286F91C" wp14:editId="4F0F87AE">
            <wp:extent cx="6642100" cy="258127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:rsidR="002F59D7" w:rsidRDefault="002F59D7" w:rsidP="009C6C9B">
      <w:pPr>
        <w:tabs>
          <w:tab w:val="left" w:pos="8670"/>
        </w:tabs>
        <w:rPr>
          <w:lang w:val="ru-RU"/>
        </w:rPr>
      </w:pPr>
      <w:r>
        <w:rPr>
          <w:b/>
          <w:lang w:val="ru-RU"/>
        </w:rPr>
        <w:t xml:space="preserve">Вывод: </w:t>
      </w:r>
      <w:r>
        <w:rPr>
          <w:lang w:val="ru-RU"/>
        </w:rPr>
        <w:t xml:space="preserve">исходя из гистограмм, генератор </w:t>
      </w:r>
      <w:r>
        <w:t>R</w:t>
      </w:r>
      <w:r w:rsidRPr="002F59D7">
        <w:rPr>
          <w:lang w:val="ru-RU"/>
        </w:rPr>
        <w:t xml:space="preserve">175 </w:t>
      </w:r>
      <w:r>
        <w:rPr>
          <w:lang w:val="ru-RU"/>
        </w:rPr>
        <w:t>немного точнее</w:t>
      </w:r>
      <w:r w:rsidRPr="002F59D7">
        <w:rPr>
          <w:lang w:val="ru-RU"/>
        </w:rPr>
        <w:t xml:space="preserve">, </w:t>
      </w:r>
      <w:r>
        <w:rPr>
          <w:lang w:val="ru-RU"/>
        </w:rPr>
        <w:t xml:space="preserve">чем </w:t>
      </w:r>
      <w:r>
        <w:t>R</w:t>
      </w:r>
      <w:r w:rsidRPr="002F59D7">
        <w:rPr>
          <w:lang w:val="ru-RU"/>
        </w:rPr>
        <w:t>909.</w:t>
      </w:r>
    </w:p>
    <w:p w:rsidR="00A87158" w:rsidRPr="002F59D7" w:rsidRDefault="00FF5123" w:rsidP="009C6C9B">
      <w:pPr>
        <w:tabs>
          <w:tab w:val="left" w:pos="8670"/>
        </w:tabs>
        <w:rPr>
          <w:lang w:val="ru-RU"/>
        </w:rPr>
      </w:pPr>
      <w:r>
        <w:rPr>
          <w:lang w:val="ru-RU"/>
        </w:rPr>
        <w:t xml:space="preserve">Гистограммы начинают соответствовать теоретическим значениям при выборке в 10000 величин. </w:t>
      </w:r>
    </w:p>
    <w:sectPr w:rsidR="00A87158" w:rsidRPr="002F59D7" w:rsidSect="00BF13A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1855"/>
    <w:multiLevelType w:val="hybridMultilevel"/>
    <w:tmpl w:val="D1BA441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2BE7"/>
    <w:multiLevelType w:val="hybridMultilevel"/>
    <w:tmpl w:val="D1BA441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14739"/>
    <w:multiLevelType w:val="hybridMultilevel"/>
    <w:tmpl w:val="F7143B6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44824"/>
    <w:multiLevelType w:val="hybridMultilevel"/>
    <w:tmpl w:val="5FA0F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078F2"/>
    <w:multiLevelType w:val="hybridMultilevel"/>
    <w:tmpl w:val="D1BA441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16987"/>
    <w:multiLevelType w:val="hybridMultilevel"/>
    <w:tmpl w:val="CF3A918E"/>
    <w:lvl w:ilvl="0" w:tplc="B8A2D0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3AB"/>
    <w:rsid w:val="00040DB0"/>
    <w:rsid w:val="00041BE3"/>
    <w:rsid w:val="00044688"/>
    <w:rsid w:val="000751AC"/>
    <w:rsid w:val="00082104"/>
    <w:rsid w:val="000B7A78"/>
    <w:rsid w:val="000E2A84"/>
    <w:rsid w:val="000F4503"/>
    <w:rsid w:val="001015D9"/>
    <w:rsid w:val="00135822"/>
    <w:rsid w:val="00141237"/>
    <w:rsid w:val="001825F9"/>
    <w:rsid w:val="001B0445"/>
    <w:rsid w:val="001B6E8E"/>
    <w:rsid w:val="001C75A6"/>
    <w:rsid w:val="0023784B"/>
    <w:rsid w:val="00253507"/>
    <w:rsid w:val="00253807"/>
    <w:rsid w:val="0028072A"/>
    <w:rsid w:val="002B7F28"/>
    <w:rsid w:val="002F59D7"/>
    <w:rsid w:val="0033037B"/>
    <w:rsid w:val="00353F9B"/>
    <w:rsid w:val="00362DBB"/>
    <w:rsid w:val="00363DAF"/>
    <w:rsid w:val="00364073"/>
    <w:rsid w:val="00377BAC"/>
    <w:rsid w:val="0039784E"/>
    <w:rsid w:val="003D2C29"/>
    <w:rsid w:val="00401E5E"/>
    <w:rsid w:val="004530E9"/>
    <w:rsid w:val="004C04E6"/>
    <w:rsid w:val="004F3855"/>
    <w:rsid w:val="00504C91"/>
    <w:rsid w:val="005307CB"/>
    <w:rsid w:val="00560F0E"/>
    <w:rsid w:val="0058776C"/>
    <w:rsid w:val="005B0595"/>
    <w:rsid w:val="005E2478"/>
    <w:rsid w:val="0062418A"/>
    <w:rsid w:val="0062762E"/>
    <w:rsid w:val="00643D13"/>
    <w:rsid w:val="00677C3C"/>
    <w:rsid w:val="006B09B0"/>
    <w:rsid w:val="006E2F86"/>
    <w:rsid w:val="006E303D"/>
    <w:rsid w:val="00750EFF"/>
    <w:rsid w:val="00761ABA"/>
    <w:rsid w:val="00773D8F"/>
    <w:rsid w:val="007907BD"/>
    <w:rsid w:val="007B2389"/>
    <w:rsid w:val="008151E6"/>
    <w:rsid w:val="008530B2"/>
    <w:rsid w:val="00867AAF"/>
    <w:rsid w:val="00886B54"/>
    <w:rsid w:val="00891FA1"/>
    <w:rsid w:val="008C3ABE"/>
    <w:rsid w:val="00930093"/>
    <w:rsid w:val="00952A8C"/>
    <w:rsid w:val="00952A91"/>
    <w:rsid w:val="009740B7"/>
    <w:rsid w:val="009A1F09"/>
    <w:rsid w:val="009C6C9B"/>
    <w:rsid w:val="009F6250"/>
    <w:rsid w:val="00A13BE7"/>
    <w:rsid w:val="00A73C2E"/>
    <w:rsid w:val="00A87158"/>
    <w:rsid w:val="00A9618D"/>
    <w:rsid w:val="00B16412"/>
    <w:rsid w:val="00B249F9"/>
    <w:rsid w:val="00B32B94"/>
    <w:rsid w:val="00B34AA5"/>
    <w:rsid w:val="00B35636"/>
    <w:rsid w:val="00BA71F6"/>
    <w:rsid w:val="00BD4E7F"/>
    <w:rsid w:val="00BD7C78"/>
    <w:rsid w:val="00BE13B0"/>
    <w:rsid w:val="00BF0D65"/>
    <w:rsid w:val="00BF13AB"/>
    <w:rsid w:val="00C32411"/>
    <w:rsid w:val="00C41EB7"/>
    <w:rsid w:val="00C54564"/>
    <w:rsid w:val="00D110EB"/>
    <w:rsid w:val="00D40A0C"/>
    <w:rsid w:val="00D410D6"/>
    <w:rsid w:val="00D44A0B"/>
    <w:rsid w:val="00D46109"/>
    <w:rsid w:val="00D52590"/>
    <w:rsid w:val="00D6700E"/>
    <w:rsid w:val="00DD72A9"/>
    <w:rsid w:val="00E135CA"/>
    <w:rsid w:val="00E7294E"/>
    <w:rsid w:val="00E83933"/>
    <w:rsid w:val="00ED1916"/>
    <w:rsid w:val="00ED4AD9"/>
    <w:rsid w:val="00F0251A"/>
    <w:rsid w:val="00F31BA6"/>
    <w:rsid w:val="00F41F14"/>
    <w:rsid w:val="00F437DA"/>
    <w:rsid w:val="00F46CDE"/>
    <w:rsid w:val="00F6124B"/>
    <w:rsid w:val="00F87E0B"/>
    <w:rsid w:val="00FC5062"/>
    <w:rsid w:val="00FD50B0"/>
    <w:rsid w:val="00FE52B4"/>
    <w:rsid w:val="00FF5123"/>
    <w:rsid w:val="4708C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0B4012"/>
  <w15:docId w15:val="{A139EDC2-7DE1-4C7A-BCDC-174D817C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0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_К"/>
    <w:basedOn w:val="a0"/>
    <w:rsid w:val="00BF13AB"/>
    <w:rPr>
      <w:rFonts w:ascii="Times New Roman" w:hAnsi="Times New Roman"/>
      <w:i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B35636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5636"/>
    <w:rPr>
      <w:rFonts w:ascii="Lucida Grande" w:hAnsi="Lucida Grande" w:cs="Lucida Grande"/>
      <w:sz w:val="18"/>
      <w:szCs w:val="18"/>
    </w:rPr>
  </w:style>
  <w:style w:type="paragraph" w:styleId="a6">
    <w:name w:val="No Spacing"/>
    <w:uiPriority w:val="1"/>
    <w:qFormat/>
    <w:rsid w:val="0039784E"/>
    <w:rPr>
      <w:rFonts w:ascii="Times New Roman" w:eastAsiaTheme="minorHAnsi" w:hAnsi="Times New Roman"/>
      <w:sz w:val="28"/>
      <w:szCs w:val="22"/>
      <w:lang w:val="ru-RU"/>
    </w:rPr>
  </w:style>
  <w:style w:type="paragraph" w:styleId="a7">
    <w:name w:val="footer"/>
    <w:basedOn w:val="a"/>
    <w:link w:val="a8"/>
    <w:uiPriority w:val="99"/>
    <w:unhideWhenUsed/>
    <w:rsid w:val="0039784E"/>
    <w:pPr>
      <w:tabs>
        <w:tab w:val="center" w:pos="4677"/>
        <w:tab w:val="right" w:pos="9355"/>
      </w:tabs>
    </w:pPr>
    <w:rPr>
      <w:rFonts w:ascii="Times New Roman" w:eastAsiaTheme="minorHAnsi" w:hAnsi="Times New Roman"/>
      <w:sz w:val="28"/>
      <w:szCs w:val="22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39784E"/>
    <w:rPr>
      <w:rFonts w:ascii="Times New Roman" w:eastAsiaTheme="minorHAnsi" w:hAnsi="Times New Roman"/>
      <w:sz w:val="28"/>
      <w:szCs w:val="22"/>
      <w:lang w:val="ru-RU"/>
    </w:rPr>
  </w:style>
  <w:style w:type="paragraph" w:customStyle="1" w:styleId="Standard">
    <w:name w:val="Standard"/>
    <w:rsid w:val="00E7294E"/>
    <w:pPr>
      <w:widowControl w:val="0"/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lang w:val="ru-RU" w:eastAsia="zh-CN" w:bidi="hi-IN"/>
    </w:rPr>
  </w:style>
  <w:style w:type="character" w:customStyle="1" w:styleId="fontstyle01">
    <w:name w:val="fontstyle01"/>
    <w:basedOn w:val="a0"/>
    <w:rsid w:val="005B0595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B059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9">
    <w:name w:val="List Paragraph"/>
    <w:basedOn w:val="a"/>
    <w:uiPriority w:val="34"/>
    <w:qFormat/>
    <w:rsid w:val="00BF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1.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</a:t>
            </a:r>
            <a:r>
              <a:rPr lang="ru-RU" sz="1000">
                <a:effectLst/>
              </a:rPr>
              <a:t>175.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</c:v>
                </c:pt>
                <c:pt idx="1">
                  <c:v>0.1</c:v>
                </c:pt>
                <c:pt idx="2">
                  <c:v>0</c:v>
                </c:pt>
                <c:pt idx="3">
                  <c:v>0.2</c:v>
                </c:pt>
                <c:pt idx="4">
                  <c:v>0.2</c:v>
                </c:pt>
                <c:pt idx="5">
                  <c:v>0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CF-41B1-9C6D-9DD36EF1464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0.11</c:v>
                </c:pt>
                <c:pt idx="1">
                  <c:v>0.13</c:v>
                </c:pt>
                <c:pt idx="2">
                  <c:v>0.1</c:v>
                </c:pt>
                <c:pt idx="3">
                  <c:v>0.14000000000000001</c:v>
                </c:pt>
                <c:pt idx="4">
                  <c:v>0.03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0.09</c:v>
                </c:pt>
                <c:pt idx="8">
                  <c:v>0.14000000000000001</c:v>
                </c:pt>
                <c:pt idx="9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CF-41B1-9C6D-9DD36EF1464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7.0999999999999994E-2</c:v>
                </c:pt>
                <c:pt idx="1">
                  <c:v>9.4E-2</c:v>
                </c:pt>
                <c:pt idx="2">
                  <c:v>9.9000000000000005E-2</c:v>
                </c:pt>
                <c:pt idx="3">
                  <c:v>0.114</c:v>
                </c:pt>
                <c:pt idx="4">
                  <c:v>8.5999999999999993E-2</c:v>
                </c:pt>
                <c:pt idx="5">
                  <c:v>0.104</c:v>
                </c:pt>
                <c:pt idx="6">
                  <c:v>0.11</c:v>
                </c:pt>
                <c:pt idx="7">
                  <c:v>0.11</c:v>
                </c:pt>
                <c:pt idx="8">
                  <c:v>0.106</c:v>
                </c:pt>
                <c:pt idx="9">
                  <c:v>0.106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CF-41B1-9C6D-9DD36EF1464C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9.0399999999999994E-2</c:v>
                </c:pt>
                <c:pt idx="1">
                  <c:v>0.1038</c:v>
                </c:pt>
                <c:pt idx="2">
                  <c:v>0.1076</c:v>
                </c:pt>
                <c:pt idx="3">
                  <c:v>0.1052</c:v>
                </c:pt>
                <c:pt idx="4">
                  <c:v>9.74E-2</c:v>
                </c:pt>
                <c:pt idx="5">
                  <c:v>0.1</c:v>
                </c:pt>
                <c:pt idx="6">
                  <c:v>0.1076</c:v>
                </c:pt>
                <c:pt idx="7">
                  <c:v>0.1004</c:v>
                </c:pt>
                <c:pt idx="8">
                  <c:v>0.10580000000000001</c:v>
                </c:pt>
                <c:pt idx="9">
                  <c:v>0.1038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ACF-41B1-9C6D-9DD36EF1464C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9.6000000000000002E-2</c:v>
                </c:pt>
                <c:pt idx="1">
                  <c:v>9.9699999999999997E-2</c:v>
                </c:pt>
                <c:pt idx="2">
                  <c:v>0.10199999999999999</c:v>
                </c:pt>
                <c:pt idx="3">
                  <c:v>9.9199999999999997E-2</c:v>
                </c:pt>
                <c:pt idx="4">
                  <c:v>0.1</c:v>
                </c:pt>
                <c:pt idx="5">
                  <c:v>9.8400000000000001E-2</c:v>
                </c:pt>
                <c:pt idx="6">
                  <c:v>0.10390000000000001</c:v>
                </c:pt>
                <c:pt idx="7">
                  <c:v>9.7000000000000003E-2</c:v>
                </c:pt>
                <c:pt idx="8">
                  <c:v>0.1043</c:v>
                </c:pt>
                <c:pt idx="9">
                  <c:v>9.9500000000000005E-2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ACF-41B1-9C6D-9DD36EF1464C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9.9150000000000002E-2</c:v>
                </c:pt>
                <c:pt idx="1">
                  <c:v>9.9500000000000005E-2</c:v>
                </c:pt>
                <c:pt idx="2">
                  <c:v>0.10174999999999999</c:v>
                </c:pt>
                <c:pt idx="3">
                  <c:v>0.10125000000000001</c:v>
                </c:pt>
                <c:pt idx="4">
                  <c:v>9.7250000000000003E-2</c:v>
                </c:pt>
                <c:pt idx="5">
                  <c:v>0.10065</c:v>
                </c:pt>
                <c:pt idx="6">
                  <c:v>0.1017</c:v>
                </c:pt>
                <c:pt idx="7">
                  <c:v>9.9199999999999997E-2</c:v>
                </c:pt>
                <c:pt idx="8">
                  <c:v>0.1012</c:v>
                </c:pt>
                <c:pt idx="9">
                  <c:v>9.8350000000000007E-2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ACF-41B1-9C6D-9DD36EF1464C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ACF-41B1-9C6D-9DD36EF14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1</a:t>
            </a:r>
            <a:r>
              <a:rPr lang="en-US" sz="1000" i="1">
                <a:effectLst/>
              </a:rPr>
              <a:t>0</a:t>
            </a:r>
            <a:r>
              <a:rPr lang="ru-RU" sz="1000" i="1">
                <a:effectLst/>
              </a:rPr>
              <a:t>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</a:t>
            </a:r>
            <a:r>
              <a:rPr lang="ru-RU" sz="1000">
                <a:effectLst/>
              </a:rPr>
              <a:t>909.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0.2</c:v>
                </c:pt>
                <c:pt idx="4">
                  <c:v>0.1</c:v>
                </c:pt>
                <c:pt idx="5">
                  <c:v>0.3</c:v>
                </c:pt>
                <c:pt idx="6">
                  <c:v>0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DB-4E79-A701-119A970DEE3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0.03</c:v>
                </c:pt>
                <c:pt idx="2">
                  <c:v>0.04</c:v>
                </c:pt>
                <c:pt idx="3">
                  <c:v>0.13</c:v>
                </c:pt>
                <c:pt idx="4">
                  <c:v>0.2</c:v>
                </c:pt>
                <c:pt idx="5">
                  <c:v>0.13</c:v>
                </c:pt>
                <c:pt idx="6">
                  <c:v>0.16</c:v>
                </c:pt>
                <c:pt idx="7">
                  <c:v>0.11</c:v>
                </c:pt>
                <c:pt idx="8">
                  <c:v>0.06</c:v>
                </c:pt>
                <c:pt idx="9">
                  <c:v>0.14000000000000001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DB-4E79-A701-119A970DEE3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1E-3</c:v>
                </c:pt>
                <c:pt idx="1">
                  <c:v>2.1999999999999999E-2</c:v>
                </c:pt>
                <c:pt idx="2">
                  <c:v>0.06</c:v>
                </c:pt>
                <c:pt idx="3">
                  <c:v>0.107</c:v>
                </c:pt>
                <c:pt idx="4">
                  <c:v>0.17799999999999999</c:v>
                </c:pt>
                <c:pt idx="5">
                  <c:v>0.13900000000000001</c:v>
                </c:pt>
                <c:pt idx="6">
                  <c:v>0.156</c:v>
                </c:pt>
                <c:pt idx="7">
                  <c:v>0.105</c:v>
                </c:pt>
                <c:pt idx="8">
                  <c:v>7.4999999999999997E-2</c:v>
                </c:pt>
                <c:pt idx="9">
                  <c:v>0.157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DB-4E79-A701-119A970DEE3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1.8E-3</c:v>
                </c:pt>
                <c:pt idx="1">
                  <c:v>2.1399999999999999E-2</c:v>
                </c:pt>
                <c:pt idx="2">
                  <c:v>6.9800000000000001E-2</c:v>
                </c:pt>
                <c:pt idx="3">
                  <c:v>0.1148</c:v>
                </c:pt>
                <c:pt idx="4">
                  <c:v>0.1578</c:v>
                </c:pt>
                <c:pt idx="5">
                  <c:v>0.1552</c:v>
                </c:pt>
                <c:pt idx="6">
                  <c:v>0.14019999999999999</c:v>
                </c:pt>
                <c:pt idx="7">
                  <c:v>0.1084</c:v>
                </c:pt>
                <c:pt idx="8">
                  <c:v>7.9000000000000001E-2</c:v>
                </c:pt>
                <c:pt idx="9">
                  <c:v>0.15160000000000001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ADB-4E79-A701-119A970DEE3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1.9E-3</c:v>
                </c:pt>
                <c:pt idx="1">
                  <c:v>2.1299999999999999E-2</c:v>
                </c:pt>
                <c:pt idx="2">
                  <c:v>7.3499999999999996E-2</c:v>
                </c:pt>
                <c:pt idx="3">
                  <c:v>0.11700000000000001</c:v>
                </c:pt>
                <c:pt idx="4">
                  <c:v>0.15340000000000001</c:v>
                </c:pt>
                <c:pt idx="5">
                  <c:v>0.15379999999999999</c:v>
                </c:pt>
                <c:pt idx="6">
                  <c:v>0.1411</c:v>
                </c:pt>
                <c:pt idx="7">
                  <c:v>0.1094</c:v>
                </c:pt>
                <c:pt idx="8">
                  <c:v>7.6300000000000007E-2</c:v>
                </c:pt>
                <c:pt idx="9">
                  <c:v>0.15229999999999999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ADB-4E79-A701-119A970DEE3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1.6000000000000001E-3</c:v>
                </c:pt>
                <c:pt idx="1">
                  <c:v>2.1149999999999999E-2</c:v>
                </c:pt>
                <c:pt idx="2">
                  <c:v>7.1749999999999994E-2</c:v>
                </c:pt>
                <c:pt idx="3">
                  <c:v>0.1179</c:v>
                </c:pt>
                <c:pt idx="4">
                  <c:v>0.1527</c:v>
                </c:pt>
                <c:pt idx="5">
                  <c:v>0.15459999999999999</c:v>
                </c:pt>
                <c:pt idx="6">
                  <c:v>0.13865</c:v>
                </c:pt>
                <c:pt idx="7">
                  <c:v>0.10755000000000001</c:v>
                </c:pt>
                <c:pt idx="8">
                  <c:v>7.7799999999999994E-2</c:v>
                </c:pt>
                <c:pt idx="9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ADB-4E79-A701-119A970DEE3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1.41131014588673E-3</c:v>
                </c:pt>
                <c:pt idx="1">
                  <c:v>2.22709679034249E-2</c:v>
                </c:pt>
                <c:pt idx="2">
                  <c:v>7.2186312287087495E-2</c:v>
                </c:pt>
                <c:pt idx="3">
                  <c:v>0.123518898596296</c:v>
                </c:pt>
                <c:pt idx="4">
                  <c:v>0.15177557588742999</c:v>
                </c:pt>
                <c:pt idx="5">
                  <c:v>0.152578181554264</c:v>
                </c:pt>
                <c:pt idx="6">
                  <c:v>0.134108736248822</c:v>
                </c:pt>
                <c:pt idx="7">
                  <c:v>0.10707998367917</c:v>
                </c:pt>
                <c:pt idx="8">
                  <c:v>7.9554418006813801E-2</c:v>
                </c:pt>
                <c:pt idx="9">
                  <c:v>0.15551561569080199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ADB-4E79-A701-119A970DEE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2.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</a:t>
            </a:r>
            <a:r>
              <a:rPr lang="ru-RU" sz="1000">
                <a:effectLst/>
              </a:rPr>
              <a:t>909.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0.1</c:v>
                </c:pt>
                <c:pt idx="3">
                  <c:v>0.2</c:v>
                </c:pt>
                <c:pt idx="4">
                  <c:v>0</c:v>
                </c:pt>
                <c:pt idx="5">
                  <c:v>0</c:v>
                </c:pt>
                <c:pt idx="6">
                  <c:v>0.2</c:v>
                </c:pt>
                <c:pt idx="7">
                  <c:v>0.2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56-4DA9-9E51-75BDBCB8391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0.09</c:v>
                </c:pt>
                <c:pt idx="1">
                  <c:v>0.14000000000000001</c:v>
                </c:pt>
                <c:pt idx="2">
                  <c:v>0.12</c:v>
                </c:pt>
                <c:pt idx="3">
                  <c:v>0.08</c:v>
                </c:pt>
                <c:pt idx="4">
                  <c:v>0.11</c:v>
                </c:pt>
                <c:pt idx="5">
                  <c:v>0.11</c:v>
                </c:pt>
                <c:pt idx="6">
                  <c:v>0.12</c:v>
                </c:pt>
                <c:pt idx="7">
                  <c:v>0.12</c:v>
                </c:pt>
                <c:pt idx="8">
                  <c:v>0.12</c:v>
                </c:pt>
                <c:pt idx="9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56-4DA9-9E51-75BDBCB8391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0.105</c:v>
                </c:pt>
                <c:pt idx="1">
                  <c:v>0.104</c:v>
                </c:pt>
                <c:pt idx="2">
                  <c:v>0.127</c:v>
                </c:pt>
                <c:pt idx="3">
                  <c:v>9.4E-2</c:v>
                </c:pt>
                <c:pt idx="4">
                  <c:v>0.126</c:v>
                </c:pt>
                <c:pt idx="5">
                  <c:v>0.11799999999999999</c:v>
                </c:pt>
                <c:pt idx="6">
                  <c:v>0.105</c:v>
                </c:pt>
                <c:pt idx="7">
                  <c:v>0.115</c:v>
                </c:pt>
                <c:pt idx="8">
                  <c:v>0.113</c:v>
                </c:pt>
                <c:pt idx="9">
                  <c:v>0.10299999999999999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56-4DA9-9E51-75BDBCB8391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0.1022</c:v>
                </c:pt>
                <c:pt idx="1">
                  <c:v>0.1008</c:v>
                </c:pt>
                <c:pt idx="2">
                  <c:v>0.1082</c:v>
                </c:pt>
                <c:pt idx="3">
                  <c:v>8.9599999999999999E-2</c:v>
                </c:pt>
                <c:pt idx="4">
                  <c:v>0.1018</c:v>
                </c:pt>
                <c:pt idx="5">
                  <c:v>0.1002</c:v>
                </c:pt>
                <c:pt idx="6">
                  <c:v>9.6000000000000002E-2</c:v>
                </c:pt>
                <c:pt idx="7">
                  <c:v>0.1018</c:v>
                </c:pt>
                <c:pt idx="8">
                  <c:v>9.9400000000000002E-2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756-4DA9-9E51-75BDBCB8391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0.1009</c:v>
                </c:pt>
                <c:pt idx="1">
                  <c:v>9.9900000000000003E-2</c:v>
                </c:pt>
                <c:pt idx="2">
                  <c:v>0.1045</c:v>
                </c:pt>
                <c:pt idx="3">
                  <c:v>9.5299999999999996E-2</c:v>
                </c:pt>
                <c:pt idx="4">
                  <c:v>0.1026</c:v>
                </c:pt>
                <c:pt idx="5">
                  <c:v>0.1003</c:v>
                </c:pt>
                <c:pt idx="6">
                  <c:v>9.8900000000000002E-2</c:v>
                </c:pt>
                <c:pt idx="7">
                  <c:v>0.1004</c:v>
                </c:pt>
                <c:pt idx="8">
                  <c:v>9.7900000000000001E-2</c:v>
                </c:pt>
                <c:pt idx="9">
                  <c:v>9.9299999999999999E-2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56-4DA9-9E51-75BDBCB8391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0.1019</c:v>
                </c:pt>
                <c:pt idx="1">
                  <c:v>9.8849999999999993E-2</c:v>
                </c:pt>
                <c:pt idx="2">
                  <c:v>0.1007</c:v>
                </c:pt>
                <c:pt idx="3">
                  <c:v>9.6149999999999999E-2</c:v>
                </c:pt>
                <c:pt idx="4">
                  <c:v>0.10415000000000001</c:v>
                </c:pt>
                <c:pt idx="5">
                  <c:v>0.1012</c:v>
                </c:pt>
                <c:pt idx="6">
                  <c:v>9.9199999999999997E-2</c:v>
                </c:pt>
                <c:pt idx="7">
                  <c:v>9.9099999999999994E-2</c:v>
                </c:pt>
                <c:pt idx="8">
                  <c:v>9.8799999999999999E-2</c:v>
                </c:pt>
                <c:pt idx="9">
                  <c:v>9.9949999999999997E-2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56-4DA9-9E51-75BDBCB8391B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0-100</c:v>
                </c:pt>
                <c:pt idx="1">
                  <c:v>100-200</c:v>
                </c:pt>
                <c:pt idx="2">
                  <c:v>200-300</c:v>
                </c:pt>
                <c:pt idx="3">
                  <c:v>300-400</c:v>
                </c:pt>
                <c:pt idx="4">
                  <c:v>400-500</c:v>
                </c:pt>
                <c:pt idx="5">
                  <c:v>500-600</c:v>
                </c:pt>
                <c:pt idx="6">
                  <c:v>600-700</c:v>
                </c:pt>
                <c:pt idx="7">
                  <c:v>700-800</c:v>
                </c:pt>
                <c:pt idx="8">
                  <c:v>800-900</c:v>
                </c:pt>
                <c:pt idx="9">
                  <c:v>900-1000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56-4DA9-9E51-75BDBCB83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</a:t>
            </a:r>
            <a:r>
              <a:rPr lang="en-US" sz="1000" i="1">
                <a:effectLst/>
              </a:rPr>
              <a:t>3</a:t>
            </a:r>
            <a:r>
              <a:rPr lang="ru-RU" sz="1000" i="1">
                <a:effectLst/>
              </a:rPr>
              <a:t>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</a:t>
            </a:r>
            <a:r>
              <a:rPr lang="ru-RU" sz="1000">
                <a:effectLst/>
              </a:rPr>
              <a:t>175.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</c:v>
                </c:pt>
                <c:pt idx="1">
                  <c:v>0.3</c:v>
                </c:pt>
                <c:pt idx="2">
                  <c:v>0.2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33A-48E8-91F0-6CF687238CE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0.39</c:v>
                </c:pt>
                <c:pt idx="1">
                  <c:v>0.2</c:v>
                </c:pt>
                <c:pt idx="2">
                  <c:v>0.11</c:v>
                </c:pt>
                <c:pt idx="3">
                  <c:v>0.1</c:v>
                </c:pt>
                <c:pt idx="4">
                  <c:v>0.08</c:v>
                </c:pt>
                <c:pt idx="5">
                  <c:v>0.04</c:v>
                </c:pt>
                <c:pt idx="6">
                  <c:v>0.03</c:v>
                </c:pt>
                <c:pt idx="7">
                  <c:v>0</c:v>
                </c:pt>
                <c:pt idx="8">
                  <c:v>0.02</c:v>
                </c:pt>
                <c:pt idx="9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3A-48E8-91F0-6CF687238CE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0.35499999999999998</c:v>
                </c:pt>
                <c:pt idx="1">
                  <c:v>0.22600000000000001</c:v>
                </c:pt>
                <c:pt idx="2">
                  <c:v>0.153</c:v>
                </c:pt>
                <c:pt idx="3">
                  <c:v>9.7000000000000003E-2</c:v>
                </c:pt>
                <c:pt idx="4">
                  <c:v>6.0999999999999999E-2</c:v>
                </c:pt>
                <c:pt idx="5">
                  <c:v>4.2999999999999997E-2</c:v>
                </c:pt>
                <c:pt idx="6">
                  <c:v>1.4E-2</c:v>
                </c:pt>
                <c:pt idx="7">
                  <c:v>1.4E-2</c:v>
                </c:pt>
                <c:pt idx="8">
                  <c:v>8.9999999999999993E-3</c:v>
                </c:pt>
                <c:pt idx="9">
                  <c:v>2.8000000000000001E-2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3A-48E8-91F0-6CF687238CE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0.3372</c:v>
                </c:pt>
                <c:pt idx="1">
                  <c:v>0.21779999999999999</c:v>
                </c:pt>
                <c:pt idx="2">
                  <c:v>0.14979999999999999</c:v>
                </c:pt>
                <c:pt idx="3">
                  <c:v>0.1042</c:v>
                </c:pt>
                <c:pt idx="4">
                  <c:v>6.8400000000000002E-2</c:v>
                </c:pt>
                <c:pt idx="5">
                  <c:v>4.48E-2</c:v>
                </c:pt>
                <c:pt idx="6">
                  <c:v>2.1399999999999999E-2</c:v>
                </c:pt>
                <c:pt idx="7">
                  <c:v>1.5599999999999999E-2</c:v>
                </c:pt>
                <c:pt idx="8">
                  <c:v>1.3599999999999999E-2</c:v>
                </c:pt>
                <c:pt idx="9">
                  <c:v>2.7199999999999998E-2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33A-48E8-91F0-6CF687238CE7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0.33160000000000001</c:v>
                </c:pt>
                <c:pt idx="1">
                  <c:v>0.22020000000000001</c:v>
                </c:pt>
                <c:pt idx="2">
                  <c:v>0.14899999999999999</c:v>
                </c:pt>
                <c:pt idx="3">
                  <c:v>0.10150000000000001</c:v>
                </c:pt>
                <c:pt idx="4">
                  <c:v>6.54E-2</c:v>
                </c:pt>
                <c:pt idx="5">
                  <c:v>4.58E-2</c:v>
                </c:pt>
                <c:pt idx="6">
                  <c:v>2.5000000000000001E-2</c:v>
                </c:pt>
                <c:pt idx="7">
                  <c:v>1.8499999999999999E-2</c:v>
                </c:pt>
                <c:pt idx="8">
                  <c:v>1.3899999999999999E-2</c:v>
                </c:pt>
                <c:pt idx="9">
                  <c:v>2.9100000000000001E-2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33A-48E8-91F0-6CF687238CE7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0.32874999999999999</c:v>
                </c:pt>
                <c:pt idx="1">
                  <c:v>0.21970000000000001</c:v>
                </c:pt>
                <c:pt idx="2">
                  <c:v>0.15010000000000001</c:v>
                </c:pt>
                <c:pt idx="3">
                  <c:v>0.10100000000000001</c:v>
                </c:pt>
                <c:pt idx="4">
                  <c:v>6.7549999999999999E-2</c:v>
                </c:pt>
                <c:pt idx="5">
                  <c:v>4.265E-2</c:v>
                </c:pt>
                <c:pt idx="6">
                  <c:v>2.76E-2</c:v>
                </c:pt>
                <c:pt idx="7">
                  <c:v>1.9900000000000001E-2</c:v>
                </c:pt>
                <c:pt idx="8">
                  <c:v>1.435E-2</c:v>
                </c:pt>
                <c:pt idx="9">
                  <c:v>2.8400000000000002E-2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33A-48E8-91F0-6CF687238CE7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0.329679954</c:v>
                </c:pt>
                <c:pt idx="1">
                  <c:v>0.22099108200000001</c:v>
                </c:pt>
                <c:pt idx="2">
                  <c:v>0.14813475200000001</c:v>
                </c:pt>
                <c:pt idx="3">
                  <c:v>9.9297694000000006E-2</c:v>
                </c:pt>
                <c:pt idx="4">
                  <c:v>6.6561234999999996E-2</c:v>
                </c:pt>
                <c:pt idx="5">
                  <c:v>4.4617329999999997E-2</c:v>
                </c:pt>
                <c:pt idx="6">
                  <c:v>2.9907890999999999E-2</c:v>
                </c:pt>
                <c:pt idx="7">
                  <c:v>2.0047859000000001E-2</c:v>
                </c:pt>
                <c:pt idx="8">
                  <c:v>1.3438482E-2</c:v>
                </c:pt>
                <c:pt idx="9">
                  <c:v>2.7323722000000002E-2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33A-48E8-91F0-6CF687238C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</a:t>
            </a:r>
            <a:r>
              <a:rPr lang="en-US" sz="1000" i="1">
                <a:effectLst/>
              </a:rPr>
              <a:t>4</a:t>
            </a:r>
            <a:r>
              <a:rPr lang="ru-RU" sz="1000" i="1">
                <a:effectLst/>
              </a:rPr>
              <a:t>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RN909</a:t>
            </a:r>
            <a:r>
              <a:rPr lang="ru-RU" sz="1000">
                <a:effectLst/>
              </a:rPr>
              <a:t>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0.4</c:v>
                </c:pt>
                <c:pt idx="1">
                  <c:v>0</c:v>
                </c:pt>
                <c:pt idx="2">
                  <c:v>0.3</c:v>
                </c:pt>
                <c:pt idx="3">
                  <c:v>0.2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2B-493B-BBD5-D811B6B31E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0.34</c:v>
                </c:pt>
                <c:pt idx="1">
                  <c:v>0.18</c:v>
                </c:pt>
                <c:pt idx="2">
                  <c:v>0.14000000000000001</c:v>
                </c:pt>
                <c:pt idx="3">
                  <c:v>0.11</c:v>
                </c:pt>
                <c:pt idx="4">
                  <c:v>0.12</c:v>
                </c:pt>
                <c:pt idx="5">
                  <c:v>0.02</c:v>
                </c:pt>
                <c:pt idx="6">
                  <c:v>0.03</c:v>
                </c:pt>
                <c:pt idx="7">
                  <c:v>0</c:v>
                </c:pt>
                <c:pt idx="8">
                  <c:v>0</c:v>
                </c:pt>
                <c:pt idx="9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2B-493B-BBD5-D811B6B31E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0.33600000000000002</c:v>
                </c:pt>
                <c:pt idx="1">
                  <c:v>0.217</c:v>
                </c:pt>
                <c:pt idx="2">
                  <c:v>0.14199999999999999</c:v>
                </c:pt>
                <c:pt idx="3">
                  <c:v>0.11899999999999999</c:v>
                </c:pt>
                <c:pt idx="4">
                  <c:v>6.4000000000000001E-2</c:v>
                </c:pt>
                <c:pt idx="5">
                  <c:v>3.3000000000000002E-2</c:v>
                </c:pt>
                <c:pt idx="6">
                  <c:v>2.9000000000000001E-2</c:v>
                </c:pt>
                <c:pt idx="7">
                  <c:v>1.9E-2</c:v>
                </c:pt>
                <c:pt idx="8">
                  <c:v>8.0000000000000002E-3</c:v>
                </c:pt>
                <c:pt idx="9">
                  <c:v>3.3000000000000002E-2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2B-493B-BBD5-D811B6B31EE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0.33479999999999999</c:v>
                </c:pt>
                <c:pt idx="1">
                  <c:v>0.216</c:v>
                </c:pt>
                <c:pt idx="2">
                  <c:v>0.13700000000000001</c:v>
                </c:pt>
                <c:pt idx="3">
                  <c:v>0.10780000000000001</c:v>
                </c:pt>
                <c:pt idx="4">
                  <c:v>6.7199999999999996E-2</c:v>
                </c:pt>
                <c:pt idx="5">
                  <c:v>4.2000000000000003E-2</c:v>
                </c:pt>
                <c:pt idx="6">
                  <c:v>3.04E-2</c:v>
                </c:pt>
                <c:pt idx="7">
                  <c:v>2.1600000000000001E-2</c:v>
                </c:pt>
                <c:pt idx="8">
                  <c:v>1.32E-2</c:v>
                </c:pt>
                <c:pt idx="9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2B-493B-BBD5-D811B6B31EE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0.32919999999999999</c:v>
                </c:pt>
                <c:pt idx="1">
                  <c:v>0.2203</c:v>
                </c:pt>
                <c:pt idx="2">
                  <c:v>0.14430000000000001</c:v>
                </c:pt>
                <c:pt idx="3">
                  <c:v>0.104</c:v>
                </c:pt>
                <c:pt idx="4">
                  <c:v>6.5000000000000002E-2</c:v>
                </c:pt>
                <c:pt idx="5">
                  <c:v>4.3700000000000003E-2</c:v>
                </c:pt>
                <c:pt idx="6">
                  <c:v>3.0599999999999999E-2</c:v>
                </c:pt>
                <c:pt idx="7">
                  <c:v>2.06E-2</c:v>
                </c:pt>
                <c:pt idx="8">
                  <c:v>1.34E-2</c:v>
                </c:pt>
                <c:pt idx="9">
                  <c:v>2.8899999999999999E-2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2B-493B-BBD5-D811B6B31EE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0.32919999999999999</c:v>
                </c:pt>
                <c:pt idx="1">
                  <c:v>0.22239999999999999</c:v>
                </c:pt>
                <c:pt idx="2">
                  <c:v>0.14585000000000001</c:v>
                </c:pt>
                <c:pt idx="3">
                  <c:v>0.1</c:v>
                </c:pt>
                <c:pt idx="4">
                  <c:v>6.6250000000000003E-2</c:v>
                </c:pt>
                <c:pt idx="5">
                  <c:v>4.2950000000000002E-2</c:v>
                </c:pt>
                <c:pt idx="6">
                  <c:v>2.9899999999999999E-2</c:v>
                </c:pt>
                <c:pt idx="7">
                  <c:v>2.1000000000000001E-2</c:v>
                </c:pt>
                <c:pt idx="8">
                  <c:v>1.4449999999999999E-2</c:v>
                </c:pt>
                <c:pt idx="9">
                  <c:v>2.8000000000000001E-2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32B-493B-BBD5-D811B6B31EE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0.32967995396436101</c:v>
                </c:pt>
                <c:pt idx="1">
                  <c:v>0.22099108191841799</c:v>
                </c:pt>
                <c:pt idx="2">
                  <c:v>0.14813475220501901</c:v>
                </c:pt>
                <c:pt idx="3">
                  <c:v>9.9297693917546698E-2</c:v>
                </c:pt>
                <c:pt idx="4">
                  <c:v>6.6561234758042695E-2</c:v>
                </c:pt>
                <c:pt idx="5">
                  <c:v>4.4617329947200197E-2</c:v>
                </c:pt>
                <c:pt idx="6">
                  <c:v>2.9907890664194501E-2</c:v>
                </c:pt>
                <c:pt idx="7">
                  <c:v>2.00478586468518E-2</c:v>
                </c:pt>
                <c:pt idx="8">
                  <c:v>1.34384815310736E-2</c:v>
                </c:pt>
                <c:pt idx="9">
                  <c:v>2.73237224472925E-2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32B-493B-BBD5-D811B6B31E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</a:t>
            </a:r>
            <a:r>
              <a:rPr lang="en-US" sz="1000" i="1">
                <a:effectLst/>
              </a:rPr>
              <a:t>5</a:t>
            </a:r>
            <a:r>
              <a:rPr lang="ru-RU" sz="1000" i="1">
                <a:effectLst/>
              </a:rPr>
              <a:t>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</a:t>
            </a:r>
            <a:r>
              <a:rPr lang="ru-RU" sz="1000">
                <a:effectLst/>
              </a:rPr>
              <a:t>175.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0.5</c:v>
                </c:pt>
                <c:pt idx="3">
                  <c:v>0.1</c:v>
                </c:pt>
                <c:pt idx="4">
                  <c:v>0</c:v>
                </c:pt>
                <c:pt idx="5">
                  <c:v>0.1</c:v>
                </c:pt>
                <c:pt idx="6">
                  <c:v>0</c:v>
                </c:pt>
                <c:pt idx="7">
                  <c:v>0.1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33-440D-8152-C8D9D4CD18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0.22</c:v>
                </c:pt>
                <c:pt idx="1">
                  <c:v>0.27</c:v>
                </c:pt>
                <c:pt idx="2">
                  <c:v>0.28999999999999998</c:v>
                </c:pt>
                <c:pt idx="3">
                  <c:v>0.09</c:v>
                </c:pt>
                <c:pt idx="4">
                  <c:v>7.0000000000000007E-2</c:v>
                </c:pt>
                <c:pt idx="5">
                  <c:v>0.04</c:v>
                </c:pt>
                <c:pt idx="6">
                  <c:v>0</c:v>
                </c:pt>
                <c:pt idx="7">
                  <c:v>0.02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33-440D-8152-C8D9D4CD183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0.20899999999999999</c:v>
                </c:pt>
                <c:pt idx="1">
                  <c:v>0.29599999999999999</c:v>
                </c:pt>
                <c:pt idx="2">
                  <c:v>0.20599999999999999</c:v>
                </c:pt>
                <c:pt idx="3">
                  <c:v>0.12</c:v>
                </c:pt>
                <c:pt idx="4">
                  <c:v>7.0999999999999994E-2</c:v>
                </c:pt>
                <c:pt idx="5">
                  <c:v>5.0999999999999997E-2</c:v>
                </c:pt>
                <c:pt idx="6">
                  <c:v>2.3E-2</c:v>
                </c:pt>
                <c:pt idx="7">
                  <c:v>1.2999999999999999E-2</c:v>
                </c:pt>
                <c:pt idx="8">
                  <c:v>6.0000000000000001E-3</c:v>
                </c:pt>
                <c:pt idx="9">
                  <c:v>5.0000000000000001E-3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B33-440D-8152-C8D9D4CD183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0.19520000000000001</c:v>
                </c:pt>
                <c:pt idx="1">
                  <c:v>0.28520000000000001</c:v>
                </c:pt>
                <c:pt idx="2">
                  <c:v>0.21440000000000001</c:v>
                </c:pt>
                <c:pt idx="3">
                  <c:v>0.1404</c:v>
                </c:pt>
                <c:pt idx="4">
                  <c:v>7.6399999999999996E-2</c:v>
                </c:pt>
                <c:pt idx="5">
                  <c:v>4.1200000000000001E-2</c:v>
                </c:pt>
                <c:pt idx="6">
                  <c:v>2.3199999999999998E-2</c:v>
                </c:pt>
                <c:pt idx="7">
                  <c:v>1.2800000000000001E-2</c:v>
                </c:pt>
                <c:pt idx="8">
                  <c:v>7.4000000000000003E-3</c:v>
                </c:pt>
                <c:pt idx="9">
                  <c:v>3.8E-3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B33-440D-8152-C8D9D4CD183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0.1893</c:v>
                </c:pt>
                <c:pt idx="1">
                  <c:v>0.29020000000000001</c:v>
                </c:pt>
                <c:pt idx="2">
                  <c:v>0.21429999999999999</c:v>
                </c:pt>
                <c:pt idx="3">
                  <c:v>0.1366</c:v>
                </c:pt>
                <c:pt idx="4">
                  <c:v>7.8E-2</c:v>
                </c:pt>
                <c:pt idx="5">
                  <c:v>4.4600000000000001E-2</c:v>
                </c:pt>
                <c:pt idx="6">
                  <c:v>2.35E-2</c:v>
                </c:pt>
                <c:pt idx="7">
                  <c:v>1.21E-2</c:v>
                </c:pt>
                <c:pt idx="8">
                  <c:v>6.4999999999999997E-3</c:v>
                </c:pt>
                <c:pt idx="9">
                  <c:v>4.8999999999999998E-3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B33-440D-8152-C8D9D4CD1835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0.18915000000000001</c:v>
                </c:pt>
                <c:pt idx="1">
                  <c:v>0.28494999999999998</c:v>
                </c:pt>
                <c:pt idx="2">
                  <c:v>0.21959999999999999</c:v>
                </c:pt>
                <c:pt idx="3">
                  <c:v>0.1376</c:v>
                </c:pt>
                <c:pt idx="4">
                  <c:v>7.9649999999999999E-2</c:v>
                </c:pt>
                <c:pt idx="5">
                  <c:v>4.3150000000000001E-2</c:v>
                </c:pt>
                <c:pt idx="6">
                  <c:v>2.2550000000000001E-2</c:v>
                </c:pt>
                <c:pt idx="7">
                  <c:v>1.1599999999999999E-2</c:v>
                </c:pt>
                <c:pt idx="8">
                  <c:v>6.0000000000000001E-3</c:v>
                </c:pt>
                <c:pt idx="9">
                  <c:v>5.7499999999999999E-3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B33-440D-8152-C8D9D4CD1835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0.191207865</c:v>
                </c:pt>
                <c:pt idx="1">
                  <c:v>0.28386118900000001</c:v>
                </c:pt>
                <c:pt idx="2">
                  <c:v>0.21648990600000001</c:v>
                </c:pt>
                <c:pt idx="3">
                  <c:v>0.137239784</c:v>
                </c:pt>
                <c:pt idx="4">
                  <c:v>7.9623061999999994E-2</c:v>
                </c:pt>
                <c:pt idx="5">
                  <c:v>4.3845662000000001E-2</c:v>
                </c:pt>
                <c:pt idx="6">
                  <c:v>2.3326632E-2</c:v>
                </c:pt>
                <c:pt idx="7">
                  <c:v>1.2110377E-2</c:v>
                </c:pt>
                <c:pt idx="8">
                  <c:v>6.17352E-3</c:v>
                </c:pt>
                <c:pt idx="9">
                  <c:v>6.1220040000000003E-3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B33-440D-8152-C8D9D4CD18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</a:t>
            </a:r>
            <a:r>
              <a:rPr lang="en-US" sz="1000" i="1">
                <a:effectLst/>
              </a:rPr>
              <a:t>6</a:t>
            </a:r>
            <a:r>
              <a:rPr lang="ru-RU" sz="1000" i="1">
                <a:effectLst/>
              </a:rPr>
              <a:t>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</a:t>
            </a:r>
            <a:r>
              <a:rPr lang="ru-RU" sz="1000">
                <a:effectLst/>
              </a:rPr>
              <a:t>909.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0.3</c:v>
                </c:pt>
                <c:pt idx="1">
                  <c:v>0.1</c:v>
                </c:pt>
                <c:pt idx="2">
                  <c:v>0.3</c:v>
                </c:pt>
                <c:pt idx="3">
                  <c:v>0.1</c:v>
                </c:pt>
                <c:pt idx="4">
                  <c:v>0.1</c:v>
                </c:pt>
                <c:pt idx="5">
                  <c:v>0</c:v>
                </c:pt>
                <c:pt idx="6">
                  <c:v>0.1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54-46A6-91F5-4C672DDC609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0.16</c:v>
                </c:pt>
                <c:pt idx="1">
                  <c:v>0.34</c:v>
                </c:pt>
                <c:pt idx="2">
                  <c:v>0.24</c:v>
                </c:pt>
                <c:pt idx="3">
                  <c:v>0.14000000000000001</c:v>
                </c:pt>
                <c:pt idx="4">
                  <c:v>0.04</c:v>
                </c:pt>
                <c:pt idx="5">
                  <c:v>0.04</c:v>
                </c:pt>
                <c:pt idx="6">
                  <c:v>0.03</c:v>
                </c:pt>
                <c:pt idx="7">
                  <c:v>0</c:v>
                </c:pt>
                <c:pt idx="8">
                  <c:v>0</c:v>
                </c:pt>
                <c:pt idx="9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54-46A6-91F5-4C672DDC609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0.16300000000000001</c:v>
                </c:pt>
                <c:pt idx="1">
                  <c:v>0.28899999999999998</c:v>
                </c:pt>
                <c:pt idx="2">
                  <c:v>0.23899999999999999</c:v>
                </c:pt>
                <c:pt idx="3">
                  <c:v>0.13900000000000001</c:v>
                </c:pt>
                <c:pt idx="4">
                  <c:v>7.8E-2</c:v>
                </c:pt>
                <c:pt idx="5">
                  <c:v>0.05</c:v>
                </c:pt>
                <c:pt idx="6">
                  <c:v>1.9E-2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7.0000000000000001E-3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54-46A6-91F5-4C672DDC609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0.1784</c:v>
                </c:pt>
                <c:pt idx="1">
                  <c:v>0.28299999999999997</c:v>
                </c:pt>
                <c:pt idx="2">
                  <c:v>0.22939999999999999</c:v>
                </c:pt>
                <c:pt idx="3">
                  <c:v>0.13739999999999999</c:v>
                </c:pt>
                <c:pt idx="4">
                  <c:v>8.3000000000000004E-2</c:v>
                </c:pt>
                <c:pt idx="5">
                  <c:v>4.3999999999999997E-2</c:v>
                </c:pt>
                <c:pt idx="6">
                  <c:v>0.02</c:v>
                </c:pt>
                <c:pt idx="7">
                  <c:v>9.5999999999999992E-3</c:v>
                </c:pt>
                <c:pt idx="8">
                  <c:v>8.0000000000000002E-3</c:v>
                </c:pt>
                <c:pt idx="9">
                  <c:v>7.1999999999999998E-3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54-46A6-91F5-4C672DDC609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0.18709999999999999</c:v>
                </c:pt>
                <c:pt idx="1">
                  <c:v>0.27950000000000003</c:v>
                </c:pt>
                <c:pt idx="2">
                  <c:v>0.22600000000000001</c:v>
                </c:pt>
                <c:pt idx="3">
                  <c:v>0.14050000000000001</c:v>
                </c:pt>
                <c:pt idx="4">
                  <c:v>7.7399999999999997E-2</c:v>
                </c:pt>
                <c:pt idx="5">
                  <c:v>4.3400000000000001E-2</c:v>
                </c:pt>
                <c:pt idx="6">
                  <c:v>2.0500000000000001E-2</c:v>
                </c:pt>
                <c:pt idx="7">
                  <c:v>1.14E-2</c:v>
                </c:pt>
                <c:pt idx="8">
                  <c:v>7.0000000000000001E-3</c:v>
                </c:pt>
                <c:pt idx="9">
                  <c:v>7.1999999999999998E-3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54-46A6-91F5-4C672DDC609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0.18690000000000001</c:v>
                </c:pt>
                <c:pt idx="1">
                  <c:v>0.27944999999999998</c:v>
                </c:pt>
                <c:pt idx="2">
                  <c:v>0.22184999999999999</c:v>
                </c:pt>
                <c:pt idx="3">
                  <c:v>0.13835</c:v>
                </c:pt>
                <c:pt idx="4">
                  <c:v>7.9600000000000004E-2</c:v>
                </c:pt>
                <c:pt idx="5">
                  <c:v>4.6249999999999999E-2</c:v>
                </c:pt>
                <c:pt idx="6">
                  <c:v>2.1149999999999999E-2</c:v>
                </c:pt>
                <c:pt idx="7">
                  <c:v>1.235E-2</c:v>
                </c:pt>
                <c:pt idx="8">
                  <c:v>7.1000000000000004E-3</c:v>
                </c:pt>
                <c:pt idx="9">
                  <c:v>7.0000000000000001E-3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F54-46A6-91F5-4C672DDC6090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0.19120786458900099</c:v>
                </c:pt>
                <c:pt idx="1">
                  <c:v>0.28386118862489401</c:v>
                </c:pt>
                <c:pt idx="2">
                  <c:v>0.21648990560210099</c:v>
                </c:pt>
                <c:pt idx="3">
                  <c:v>0.13723978447486401</c:v>
                </c:pt>
                <c:pt idx="4">
                  <c:v>7.9623062265467198E-2</c:v>
                </c:pt>
                <c:pt idx="5">
                  <c:v>4.3845661559354702E-2</c:v>
                </c:pt>
                <c:pt idx="6">
                  <c:v>2.33266323555287E-2</c:v>
                </c:pt>
                <c:pt idx="7">
                  <c:v>1.21103767073001E-2</c:v>
                </c:pt>
                <c:pt idx="8">
                  <c:v>6.1735201927983702E-3</c:v>
                </c:pt>
                <c:pt idx="9">
                  <c:v>6.1220036286887504E-3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F54-46A6-91F5-4C672DDC60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</a:t>
            </a:r>
            <a:r>
              <a:rPr lang="en-US" sz="1000" i="1">
                <a:effectLst/>
              </a:rPr>
              <a:t>7</a:t>
            </a:r>
            <a:r>
              <a:rPr lang="ru-RU" sz="1000" i="1">
                <a:effectLst/>
              </a:rPr>
              <a:t>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RN175</a:t>
            </a:r>
            <a:r>
              <a:rPr lang="ru-RU" sz="1000">
                <a:effectLst/>
              </a:rPr>
              <a:t>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0.1</c:v>
                </c:pt>
                <c:pt idx="3">
                  <c:v>0</c:v>
                </c:pt>
                <c:pt idx="4">
                  <c:v>0.2</c:v>
                </c:pt>
                <c:pt idx="5">
                  <c:v>0.3</c:v>
                </c:pt>
                <c:pt idx="6">
                  <c:v>0</c:v>
                </c:pt>
                <c:pt idx="7">
                  <c:v>0.1</c:v>
                </c:pt>
                <c:pt idx="8">
                  <c:v>0.1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93-40B6-BE3C-C5A61AFBEAF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0.02</c:v>
                </c:pt>
                <c:pt idx="1">
                  <c:v>0.08</c:v>
                </c:pt>
                <c:pt idx="2">
                  <c:v>0.13</c:v>
                </c:pt>
                <c:pt idx="3">
                  <c:v>0.19</c:v>
                </c:pt>
                <c:pt idx="4">
                  <c:v>0.09</c:v>
                </c:pt>
                <c:pt idx="5">
                  <c:v>0.17</c:v>
                </c:pt>
                <c:pt idx="6">
                  <c:v>0.14000000000000001</c:v>
                </c:pt>
                <c:pt idx="7">
                  <c:v>0.09</c:v>
                </c:pt>
                <c:pt idx="8">
                  <c:v>0.03</c:v>
                </c:pt>
                <c:pt idx="9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F93-40B6-BE3C-C5A61AFBEAF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0.01</c:v>
                </c:pt>
                <c:pt idx="1">
                  <c:v>5.5E-2</c:v>
                </c:pt>
                <c:pt idx="2">
                  <c:v>0.13800000000000001</c:v>
                </c:pt>
                <c:pt idx="3">
                  <c:v>0.17</c:v>
                </c:pt>
                <c:pt idx="4">
                  <c:v>0.183</c:v>
                </c:pt>
                <c:pt idx="5">
                  <c:v>0.13600000000000001</c:v>
                </c:pt>
                <c:pt idx="6">
                  <c:v>0.109</c:v>
                </c:pt>
                <c:pt idx="7">
                  <c:v>7.5999999999999998E-2</c:v>
                </c:pt>
                <c:pt idx="8">
                  <c:v>5.0999999999999997E-2</c:v>
                </c:pt>
                <c:pt idx="9">
                  <c:v>7.1999999999999995E-2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F93-40B6-BE3C-C5A61AFBEAF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8.9999999999999993E-3</c:v>
                </c:pt>
                <c:pt idx="1">
                  <c:v>6.7599999999999993E-2</c:v>
                </c:pt>
                <c:pt idx="2">
                  <c:v>0.14019999999999999</c:v>
                </c:pt>
                <c:pt idx="3">
                  <c:v>0.18160000000000001</c:v>
                </c:pt>
                <c:pt idx="4">
                  <c:v>0.16800000000000001</c:v>
                </c:pt>
                <c:pt idx="5">
                  <c:v>0.14299999999999999</c:v>
                </c:pt>
                <c:pt idx="6">
                  <c:v>9.9000000000000005E-2</c:v>
                </c:pt>
                <c:pt idx="7">
                  <c:v>6.9599999999999995E-2</c:v>
                </c:pt>
                <c:pt idx="8">
                  <c:v>4.9200000000000001E-2</c:v>
                </c:pt>
                <c:pt idx="9">
                  <c:v>7.2800000000000004E-2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F93-40B6-BE3C-C5A61AFBEAF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8.0999999999999996E-3</c:v>
                </c:pt>
                <c:pt idx="1">
                  <c:v>7.1599999999999997E-2</c:v>
                </c:pt>
                <c:pt idx="2">
                  <c:v>0.14000000000000001</c:v>
                </c:pt>
                <c:pt idx="3">
                  <c:v>0.1784</c:v>
                </c:pt>
                <c:pt idx="4">
                  <c:v>0.16650000000000001</c:v>
                </c:pt>
                <c:pt idx="5">
                  <c:v>0.14219999999999999</c:v>
                </c:pt>
                <c:pt idx="6">
                  <c:v>0.10249999999999999</c:v>
                </c:pt>
                <c:pt idx="7">
                  <c:v>7.0599999999999996E-2</c:v>
                </c:pt>
                <c:pt idx="8">
                  <c:v>4.7500000000000001E-2</c:v>
                </c:pt>
                <c:pt idx="9">
                  <c:v>7.2599999999999998E-2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F93-40B6-BE3C-C5A61AFBEAF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8.4499999999999992E-3</c:v>
                </c:pt>
                <c:pt idx="1">
                  <c:v>6.9199999999999998E-2</c:v>
                </c:pt>
                <c:pt idx="2">
                  <c:v>0.13844999999999999</c:v>
                </c:pt>
                <c:pt idx="3">
                  <c:v>0.18079999999999999</c:v>
                </c:pt>
                <c:pt idx="4">
                  <c:v>0.16889999999999999</c:v>
                </c:pt>
                <c:pt idx="5">
                  <c:v>0.14199999999999999</c:v>
                </c:pt>
                <c:pt idx="6">
                  <c:v>0.1028</c:v>
                </c:pt>
                <c:pt idx="7">
                  <c:v>6.9000000000000006E-2</c:v>
                </c:pt>
                <c:pt idx="8">
                  <c:v>4.8550000000000003E-2</c:v>
                </c:pt>
                <c:pt idx="9">
                  <c:v>7.1849999999999997E-2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F93-40B6-BE3C-C5A61AFBEAFE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9.0798578001539797E-3</c:v>
                </c:pt>
                <c:pt idx="1">
                  <c:v>6.9733629429564903E-2</c:v>
                </c:pt>
                <c:pt idx="2">
                  <c:v>0.142463601733964</c:v>
                </c:pt>
                <c:pt idx="3">
                  <c:v>0.17620318663075901</c:v>
                </c:pt>
                <c:pt idx="4">
                  <c:v>0.169049604038848</c:v>
                </c:pt>
                <c:pt idx="5">
                  <c:v>0.13924020387014399</c:v>
                </c:pt>
                <c:pt idx="6">
                  <c:v>0.103607507154346</c:v>
                </c:pt>
                <c:pt idx="7">
                  <c:v>7.1703647596310205E-2</c:v>
                </c:pt>
                <c:pt idx="8">
                  <c:v>4.7001643996598501E-2</c:v>
                </c:pt>
                <c:pt idx="9">
                  <c:v>7.1917117749308701E-2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F93-40B6-BE3C-C5A61AFBE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</a:t>
            </a:r>
            <a:r>
              <a:rPr lang="en-US" sz="1000" i="1">
                <a:effectLst/>
              </a:rPr>
              <a:t>8</a:t>
            </a:r>
            <a:r>
              <a:rPr lang="ru-RU" sz="1000" i="1">
                <a:effectLst/>
              </a:rPr>
              <a:t>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</a:t>
            </a:r>
            <a:r>
              <a:rPr lang="ru-RU" sz="1000">
                <a:effectLst/>
              </a:rPr>
              <a:t>909.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0.1</c:v>
                </c:pt>
                <c:pt idx="4">
                  <c:v>0.3</c:v>
                </c:pt>
                <c:pt idx="5">
                  <c:v>0</c:v>
                </c:pt>
                <c:pt idx="6">
                  <c:v>0.2</c:v>
                </c:pt>
                <c:pt idx="7">
                  <c:v>0.1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E-4DDF-8694-1B6732CD89D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0.06</c:v>
                </c:pt>
                <c:pt idx="2">
                  <c:v>0.12</c:v>
                </c:pt>
                <c:pt idx="3">
                  <c:v>0.25</c:v>
                </c:pt>
                <c:pt idx="4">
                  <c:v>0.16</c:v>
                </c:pt>
                <c:pt idx="5">
                  <c:v>0.15</c:v>
                </c:pt>
                <c:pt idx="6">
                  <c:v>0.13</c:v>
                </c:pt>
                <c:pt idx="7">
                  <c:v>0.05</c:v>
                </c:pt>
                <c:pt idx="8">
                  <c:v>0.04</c:v>
                </c:pt>
                <c:pt idx="9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7E-4DDF-8694-1B6732CD89D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8.9999999999999993E-3</c:v>
                </c:pt>
                <c:pt idx="1">
                  <c:v>6.0999999999999999E-2</c:v>
                </c:pt>
                <c:pt idx="2">
                  <c:v>0.121</c:v>
                </c:pt>
                <c:pt idx="3">
                  <c:v>0.2</c:v>
                </c:pt>
                <c:pt idx="4">
                  <c:v>0.161</c:v>
                </c:pt>
                <c:pt idx="5">
                  <c:v>0.152</c:v>
                </c:pt>
                <c:pt idx="6">
                  <c:v>0.115</c:v>
                </c:pt>
                <c:pt idx="7">
                  <c:v>6.5000000000000002E-2</c:v>
                </c:pt>
                <c:pt idx="8">
                  <c:v>4.9000000000000002E-2</c:v>
                </c:pt>
                <c:pt idx="9">
                  <c:v>6.7000000000000004E-2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7E-4DDF-8694-1B6732CD89D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9.5999999999999992E-3</c:v>
                </c:pt>
                <c:pt idx="1">
                  <c:v>6.6199999999999995E-2</c:v>
                </c:pt>
                <c:pt idx="2">
                  <c:v>0.1336</c:v>
                </c:pt>
                <c:pt idx="3">
                  <c:v>0.18260000000000001</c:v>
                </c:pt>
                <c:pt idx="4">
                  <c:v>0.17119999999999999</c:v>
                </c:pt>
                <c:pt idx="5">
                  <c:v>0.14480000000000001</c:v>
                </c:pt>
                <c:pt idx="6">
                  <c:v>0.10539999999999999</c:v>
                </c:pt>
                <c:pt idx="7">
                  <c:v>7.4200000000000002E-2</c:v>
                </c:pt>
                <c:pt idx="8">
                  <c:v>4.4600000000000001E-2</c:v>
                </c:pt>
                <c:pt idx="9">
                  <c:v>6.7799999999999999E-2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7E-4DDF-8694-1B6732CD89D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9.4000000000000004E-3</c:v>
                </c:pt>
                <c:pt idx="1">
                  <c:v>6.88E-2</c:v>
                </c:pt>
                <c:pt idx="2">
                  <c:v>0.13669999999999999</c:v>
                </c:pt>
                <c:pt idx="3">
                  <c:v>0.1787</c:v>
                </c:pt>
                <c:pt idx="4">
                  <c:v>0.17150000000000001</c:v>
                </c:pt>
                <c:pt idx="5">
                  <c:v>0.14399999999999999</c:v>
                </c:pt>
                <c:pt idx="6">
                  <c:v>0.1061</c:v>
                </c:pt>
                <c:pt idx="7">
                  <c:v>6.9400000000000003E-2</c:v>
                </c:pt>
                <c:pt idx="8">
                  <c:v>4.53E-2</c:v>
                </c:pt>
                <c:pt idx="9">
                  <c:v>7.0099999999999996E-2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7E-4DDF-8694-1B6732CD89D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8.0000000000000002E-3</c:v>
                </c:pt>
                <c:pt idx="1">
                  <c:v>6.8599999999999994E-2</c:v>
                </c:pt>
                <c:pt idx="2">
                  <c:v>0.13730000000000001</c:v>
                </c:pt>
                <c:pt idx="3">
                  <c:v>0.17735000000000001</c:v>
                </c:pt>
                <c:pt idx="4">
                  <c:v>0.17144999999999999</c:v>
                </c:pt>
                <c:pt idx="5">
                  <c:v>0.1416</c:v>
                </c:pt>
                <c:pt idx="6">
                  <c:v>0.10585</c:v>
                </c:pt>
                <c:pt idx="7">
                  <c:v>7.1050000000000002E-2</c:v>
                </c:pt>
                <c:pt idx="8">
                  <c:v>4.7100000000000003E-2</c:v>
                </c:pt>
                <c:pt idx="9">
                  <c:v>7.17E-2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97E-4DDF-8694-1B6732CD89D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9.0798578001539797E-3</c:v>
                </c:pt>
                <c:pt idx="1">
                  <c:v>6.9733629429564903E-2</c:v>
                </c:pt>
                <c:pt idx="2">
                  <c:v>0.142463601733964</c:v>
                </c:pt>
                <c:pt idx="3">
                  <c:v>0.17620318663075901</c:v>
                </c:pt>
                <c:pt idx="4">
                  <c:v>0.169049604038848</c:v>
                </c:pt>
                <c:pt idx="5">
                  <c:v>0.13924020387014399</c:v>
                </c:pt>
                <c:pt idx="6">
                  <c:v>0.103607507154346</c:v>
                </c:pt>
                <c:pt idx="7">
                  <c:v>7.1703647596310205E-2</c:v>
                </c:pt>
                <c:pt idx="8">
                  <c:v>4.7001643996598501E-2</c:v>
                </c:pt>
                <c:pt idx="9">
                  <c:v>7.1917117749308701E-2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97E-4DDF-8694-1B6732CD89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000" i="1">
                <a:effectLst/>
              </a:rPr>
              <a:t>Гистограмма </a:t>
            </a:r>
            <a:r>
              <a:rPr lang="en-US" sz="1000" i="1">
                <a:effectLst/>
              </a:rPr>
              <a:t>9</a:t>
            </a:r>
            <a:r>
              <a:rPr lang="ru-RU" sz="1000" i="1">
                <a:effectLst/>
              </a:rPr>
              <a:t>. </a:t>
            </a:r>
            <a:r>
              <a:rPr lang="ru-RU" sz="1000" i="0">
                <a:effectLst/>
              </a:rPr>
              <a:t>Плотность распределения теоретических и экспериментальных значений</a:t>
            </a:r>
            <a:r>
              <a:rPr lang="ru-RU" sz="1000">
                <a:effectLst/>
              </a:rPr>
              <a:t> вероятностей попаданий в заданные интервалы для генератора </a:t>
            </a:r>
            <a:r>
              <a:rPr lang="en-US" sz="1000">
                <a:effectLst/>
              </a:rPr>
              <a:t>RN175</a:t>
            </a:r>
            <a:r>
              <a:rPr lang="ru-RU" sz="1000">
                <a:effectLst/>
              </a:rPr>
              <a:t>.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0.2</c:v>
                </c:pt>
                <c:pt idx="3">
                  <c:v>0.1</c:v>
                </c:pt>
                <c:pt idx="4">
                  <c:v>0</c:v>
                </c:pt>
                <c:pt idx="5">
                  <c:v>0.2</c:v>
                </c:pt>
                <c:pt idx="6">
                  <c:v>0.2</c:v>
                </c:pt>
                <c:pt idx="7">
                  <c:v>0.1</c:v>
                </c:pt>
                <c:pt idx="8">
                  <c:v>0</c:v>
                </c:pt>
                <c:pt idx="9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D5-49B2-B523-0DA1A3DC557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0.03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0.12</c:v>
                </c:pt>
                <c:pt idx="6">
                  <c:v>0.13</c:v>
                </c:pt>
                <c:pt idx="7">
                  <c:v>0.15</c:v>
                </c:pt>
                <c:pt idx="8">
                  <c:v>0.09</c:v>
                </c:pt>
                <c:pt idx="9">
                  <c:v>0.12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D5-49B2-B523-0DA1A3DC557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1E-3</c:v>
                </c:pt>
                <c:pt idx="1">
                  <c:v>2.1999999999999999E-2</c:v>
                </c:pt>
                <c:pt idx="2">
                  <c:v>5.6000000000000001E-2</c:v>
                </c:pt>
                <c:pt idx="3">
                  <c:v>0.121</c:v>
                </c:pt>
                <c:pt idx="4">
                  <c:v>0.14199999999999999</c:v>
                </c:pt>
                <c:pt idx="5">
                  <c:v>0.16600000000000001</c:v>
                </c:pt>
                <c:pt idx="6">
                  <c:v>0.14199999999999999</c:v>
                </c:pt>
                <c:pt idx="7">
                  <c:v>0.10199999999999999</c:v>
                </c:pt>
                <c:pt idx="8">
                  <c:v>7.9000000000000001E-2</c:v>
                </c:pt>
                <c:pt idx="9">
                  <c:v>0.16900000000000001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5D5-49B2-B523-0DA1A3DC557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5000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Лист1!$E$2:$E$11</c:f>
              <c:numCache>
                <c:formatCode>General</c:formatCode>
                <c:ptCount val="10"/>
                <c:pt idx="0">
                  <c:v>8.0000000000000004E-4</c:v>
                </c:pt>
                <c:pt idx="1">
                  <c:v>2.46E-2</c:v>
                </c:pt>
                <c:pt idx="2">
                  <c:v>6.6000000000000003E-2</c:v>
                </c:pt>
                <c:pt idx="3">
                  <c:v>0.1246</c:v>
                </c:pt>
                <c:pt idx="4">
                  <c:v>0.15579999999999999</c:v>
                </c:pt>
                <c:pt idx="5">
                  <c:v>0.151</c:v>
                </c:pt>
                <c:pt idx="6">
                  <c:v>0.13139999999999999</c:v>
                </c:pt>
                <c:pt idx="7">
                  <c:v>0.1116</c:v>
                </c:pt>
                <c:pt idx="8">
                  <c:v>7.0800000000000002E-2</c:v>
                </c:pt>
                <c:pt idx="9">
                  <c:v>0.16339999999999999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5D5-49B2-B523-0DA1A3DC557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10000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Лист1!$F$2:$F$11</c:f>
              <c:numCache>
                <c:formatCode>General</c:formatCode>
                <c:ptCount val="10"/>
                <c:pt idx="0">
                  <c:v>1.4E-3</c:v>
                </c:pt>
                <c:pt idx="1">
                  <c:v>2.2700000000000001E-2</c:v>
                </c:pt>
                <c:pt idx="2">
                  <c:v>6.9800000000000001E-2</c:v>
                </c:pt>
                <c:pt idx="3">
                  <c:v>0.12529999999999999</c:v>
                </c:pt>
                <c:pt idx="4">
                  <c:v>0.1545</c:v>
                </c:pt>
                <c:pt idx="5">
                  <c:v>0.15040000000000001</c:v>
                </c:pt>
                <c:pt idx="6">
                  <c:v>0.1336</c:v>
                </c:pt>
                <c:pt idx="7">
                  <c:v>0.10970000000000001</c:v>
                </c:pt>
                <c:pt idx="8">
                  <c:v>7.3700000000000002E-2</c:v>
                </c:pt>
                <c:pt idx="9">
                  <c:v>0.16070000000000001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5D5-49B2-B523-0DA1A3DC557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20000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Лист1!$G$2:$G$11</c:f>
              <c:numCache>
                <c:formatCode>General</c:formatCode>
                <c:ptCount val="10"/>
                <c:pt idx="0">
                  <c:v>1.5E-3</c:v>
                </c:pt>
                <c:pt idx="1">
                  <c:v>2.2800000000000001E-2</c:v>
                </c:pt>
                <c:pt idx="2">
                  <c:v>6.9099999999999995E-2</c:v>
                </c:pt>
                <c:pt idx="3">
                  <c:v>0.12105</c:v>
                </c:pt>
                <c:pt idx="4">
                  <c:v>0.15659999999999999</c:v>
                </c:pt>
                <c:pt idx="5">
                  <c:v>0.15265000000000001</c:v>
                </c:pt>
                <c:pt idx="6">
                  <c:v>0.13489999999999999</c:v>
                </c:pt>
                <c:pt idx="7">
                  <c:v>0.1087</c:v>
                </c:pt>
                <c:pt idx="8">
                  <c:v>7.5600000000000001E-2</c:v>
                </c:pt>
                <c:pt idx="9">
                  <c:v>0.15709999999999999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5D5-49B2-B523-0DA1A3DC557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Лист1!$A$2:$A$11</c:f>
              <c:strCache>
                <c:ptCount val="10"/>
                <c:pt idx="0">
                  <c:v>0-200</c:v>
                </c:pt>
                <c:pt idx="1">
                  <c:v>200-400</c:v>
                </c:pt>
                <c:pt idx="2">
                  <c:v>400-600</c:v>
                </c:pt>
                <c:pt idx="3">
                  <c:v>600-800</c:v>
                </c:pt>
                <c:pt idx="4">
                  <c:v>800-1000</c:v>
                </c:pt>
                <c:pt idx="5">
                  <c:v>1000-1200</c:v>
                </c:pt>
                <c:pt idx="6">
                  <c:v>1200-1400</c:v>
                </c:pt>
                <c:pt idx="7">
                  <c:v>1400-1600</c:v>
                </c:pt>
                <c:pt idx="8">
                  <c:v>1600-1800</c:v>
                </c:pt>
                <c:pt idx="9">
                  <c:v>1800-…</c:v>
                </c:pt>
              </c:strCache>
            </c:strRef>
          </c:cat>
          <c:val>
            <c:numRef>
              <c:f>Лист1!$H$2:$H$11</c:f>
              <c:numCache>
                <c:formatCode>General</c:formatCode>
                <c:ptCount val="10"/>
                <c:pt idx="0">
                  <c:v>1.41131014588673E-3</c:v>
                </c:pt>
                <c:pt idx="1">
                  <c:v>2.22709679034249E-2</c:v>
                </c:pt>
                <c:pt idx="2">
                  <c:v>7.2186312287087495E-2</c:v>
                </c:pt>
                <c:pt idx="3">
                  <c:v>0.123518898596296</c:v>
                </c:pt>
                <c:pt idx="4">
                  <c:v>0.15177557588742999</c:v>
                </c:pt>
                <c:pt idx="5">
                  <c:v>0.152578181554264</c:v>
                </c:pt>
                <c:pt idx="6">
                  <c:v>0.134108736248822</c:v>
                </c:pt>
                <c:pt idx="7">
                  <c:v>0.10707998367917</c:v>
                </c:pt>
                <c:pt idx="8">
                  <c:v>7.9554418006813801E-2</c:v>
                </c:pt>
                <c:pt idx="9">
                  <c:v>0.15551561569080199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5D5-49B2-B523-0DA1A3DC5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2165871"/>
        <c:axId val="1223637151"/>
      </c:barChart>
      <c:catAx>
        <c:axId val="992165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3637151"/>
        <c:crosses val="autoZero"/>
        <c:auto val="1"/>
        <c:lblAlgn val="ctr"/>
        <c:lblOffset val="100"/>
        <c:noMultiLvlLbl val="0"/>
      </c:catAx>
      <c:valAx>
        <c:axId val="1223637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2165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2C567E-7436-4E1C-BB4F-F7F30F67D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7</Pages>
  <Words>918</Words>
  <Characters>6156</Characters>
  <Application>Microsoft Office Word</Application>
  <DocSecurity>0</DocSecurity>
  <Lines>362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Соколов</dc:creator>
  <cp:keywords/>
  <dc:description/>
  <cp:lastModifiedBy>Dmitry Sjestov</cp:lastModifiedBy>
  <cp:revision>41</cp:revision>
  <dcterms:created xsi:type="dcterms:W3CDTF">2014-10-08T16:43:00Z</dcterms:created>
  <dcterms:modified xsi:type="dcterms:W3CDTF">2018-12-04T00:02:00Z</dcterms:modified>
</cp:coreProperties>
</file>