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ECB" w:rsidRPr="00EE11AD" w:rsidRDefault="007B5C2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EE11AD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 w:rsidR="00843ECB" w:rsidRPr="00EE11AD" w:rsidRDefault="007B5C2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EE11AD">
        <w:rPr>
          <w:rFonts w:ascii="Times New Roman" w:hAnsi="Times New Roman" w:cs="Times New Roman"/>
          <w:sz w:val="28"/>
          <w:szCs w:val="28"/>
        </w:rPr>
        <w:t>информационных технологий, механики и оптики</w:t>
      </w: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43ECB" w:rsidRPr="00EE11AD" w:rsidRDefault="007B5C2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EE11AD">
        <w:rPr>
          <w:rFonts w:ascii="Times New Roman" w:hAnsi="Times New Roman" w:cs="Times New Roman"/>
          <w:sz w:val="28"/>
          <w:szCs w:val="28"/>
        </w:rPr>
        <w:t>Кафедра информатики и прикладной математики</w:t>
      </w: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3ECB" w:rsidRPr="00EE11AD" w:rsidRDefault="007B5C2A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11A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EE11AD" w:rsidRPr="00EE11AD">
        <w:rPr>
          <w:rFonts w:ascii="Times New Roman" w:hAnsi="Times New Roman" w:cs="Times New Roman"/>
          <w:b/>
          <w:sz w:val="28"/>
          <w:szCs w:val="28"/>
        </w:rPr>
        <w:t>2</w:t>
      </w:r>
    </w:p>
    <w:p w:rsidR="00843ECB" w:rsidRPr="00EE11AD" w:rsidRDefault="007B5C2A">
      <w:pPr>
        <w:pStyle w:val="Standard"/>
        <w:jc w:val="center"/>
        <w:rPr>
          <w:rFonts w:ascii="Times New Roman" w:hAnsi="Times New Roman" w:cs="Times New Roman"/>
        </w:rPr>
      </w:pPr>
      <w:r w:rsidRPr="00EE11AD">
        <w:rPr>
          <w:rFonts w:ascii="Times New Roman" w:hAnsi="Times New Roman" w:cs="Times New Roman"/>
          <w:b/>
          <w:sz w:val="28"/>
          <w:szCs w:val="28"/>
        </w:rPr>
        <w:t>Дисциплина «Символьные вычисления»</w:t>
      </w: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3ECB" w:rsidRPr="00EE11AD" w:rsidRDefault="007B5C2A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E11A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Вариант </w:t>
      </w:r>
      <w:r w:rsidR="00EE11AD" w:rsidRPr="00EE11A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21</w:t>
      </w: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43ECB" w:rsidRPr="00EE11AD" w:rsidRDefault="007B5C2A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E11A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Выполнил:</w:t>
      </w:r>
    </w:p>
    <w:p w:rsidR="00843ECB" w:rsidRPr="00EE11AD" w:rsidRDefault="007B5C2A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EE11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Съестов</w:t>
      </w:r>
      <w:proofErr w:type="spellEnd"/>
      <w:r w:rsidRPr="00EE11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Дмитрий Вячеславович</w:t>
      </w:r>
    </w:p>
    <w:p w:rsidR="00843ECB" w:rsidRPr="00EE11AD" w:rsidRDefault="007B5C2A">
      <w:pPr>
        <w:pStyle w:val="Standard"/>
        <w:jc w:val="right"/>
        <w:rPr>
          <w:rFonts w:ascii="Times New Roman" w:hAnsi="Times New Roman" w:cs="Times New Roman"/>
        </w:rPr>
      </w:pPr>
      <w:r w:rsidRPr="00EE11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Группа </w:t>
      </w:r>
      <w:r w:rsidRPr="00EE11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EE11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3317</w:t>
      </w:r>
    </w:p>
    <w:p w:rsidR="00843ECB" w:rsidRPr="00EE11AD" w:rsidRDefault="00843EC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43ECB" w:rsidRPr="00EE11AD" w:rsidRDefault="007B5C2A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E11A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Преподаватель:</w:t>
      </w:r>
    </w:p>
    <w:p w:rsidR="00843ECB" w:rsidRPr="00EE11AD" w:rsidRDefault="00EE11AD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11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Кореньков Юрий Дмитриевич</w:t>
      </w:r>
    </w:p>
    <w:p w:rsidR="00843ECB" w:rsidRPr="00EE11AD" w:rsidRDefault="00843EC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 w:rsidP="00EE11AD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43ECB" w:rsidRPr="00EE11AD" w:rsidRDefault="007B5C2A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11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Санкт-Петербург</w:t>
      </w:r>
    </w:p>
    <w:p w:rsidR="00843ECB" w:rsidRPr="00EE11AD" w:rsidRDefault="007B5C2A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11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2018</w:t>
      </w:r>
    </w:p>
    <w:p w:rsidR="00843ECB" w:rsidRPr="00EE11AD" w:rsidRDefault="007B5C2A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11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</w:t>
      </w:r>
    </w:p>
    <w:p w:rsidR="00843ECB" w:rsidRPr="00EE11AD" w:rsidRDefault="007B5C2A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11AD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EE11AD" w:rsidRPr="00EE11AD" w:rsidRDefault="00EE11AD" w:rsidP="00EE11A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E1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Изучить основы функционирования символьных методов вычисления.</w:t>
      </w:r>
    </w:p>
    <w:p w:rsidR="00EE11AD" w:rsidRPr="00EE11AD" w:rsidRDefault="00EE11AD" w:rsidP="00EE11A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E1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Реализовать заданный алгоритм над символьной формой выражения по вариантам с помощью произвольного языка программирования, не основываясь на существующих системах символьных вычислений.</w:t>
      </w:r>
    </w:p>
    <w:p w:rsidR="00EE11AD" w:rsidRPr="00EE11AD" w:rsidRDefault="00EE11AD" w:rsidP="00EE11A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E1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Порядок выполнения:</w:t>
      </w:r>
    </w:p>
    <w:p w:rsidR="00EE11AD" w:rsidRPr="00EE11AD" w:rsidRDefault="00EE11AD" w:rsidP="00EE11A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E1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sym w:font="Symbol" w:char="F0B7"/>
      </w:r>
      <w:r w:rsidRPr="00EE1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Проанализировать </w:t>
      </w:r>
      <w:proofErr w:type="spellStart"/>
      <w:r w:rsidRPr="00EE1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задействуемые</w:t>
      </w:r>
      <w:proofErr w:type="spellEnd"/>
      <w:r w:rsidRPr="00EE1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в задании предметные области, произвести их декомпозицию, выявить сущности и разработать архитектуру решения</w:t>
      </w:r>
    </w:p>
    <w:p w:rsidR="00EE11AD" w:rsidRPr="00EE11AD" w:rsidRDefault="00EE11AD" w:rsidP="00EE11A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E1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sym w:font="Symbol" w:char="F0B7"/>
      </w:r>
      <w:r w:rsidRPr="00EE1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Реализовать необходимые структуры данных и модели</w:t>
      </w:r>
    </w:p>
    <w:p w:rsidR="00EE11AD" w:rsidRPr="00EE11AD" w:rsidRDefault="00EE11AD" w:rsidP="00EE11A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E1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sym w:font="Symbol" w:char="F0B7"/>
      </w:r>
      <w:r w:rsidRPr="00EE1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Реализовать соответствующие варианту задания методы загрузки и сохранения данных</w:t>
      </w:r>
    </w:p>
    <w:p w:rsidR="00EE11AD" w:rsidRPr="00EE11AD" w:rsidRDefault="00EE11AD" w:rsidP="00EE11A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E1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sym w:font="Symbol" w:char="F0B7"/>
      </w:r>
      <w:r w:rsidRPr="00EE1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Реализовать соответствующий заданию алгоритм</w:t>
      </w:r>
    </w:p>
    <w:p w:rsidR="00EE11AD" w:rsidRPr="00EE11AD" w:rsidRDefault="00EE11AD" w:rsidP="00EE11AD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E1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sym w:font="Symbol" w:char="F0B7"/>
      </w:r>
      <w:r w:rsidRPr="00EE1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Оформить отчет по работе и продемонстрировать преподавателю для защиты вместе с демонстрацией разработанного решения</w:t>
      </w: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43ECB" w:rsidRPr="00AF25D1" w:rsidRDefault="00EE11AD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11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Входной формат: </w:t>
      </w:r>
      <w:proofErr w:type="spellStart"/>
      <w:r w:rsidR="00AF25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Eqn</w:t>
      </w:r>
      <w:proofErr w:type="spellEnd"/>
    </w:p>
    <w:p w:rsidR="00327BEE" w:rsidRDefault="00327BEE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Алгоритм: интегрирование</w:t>
      </w:r>
    </w:p>
    <w:p w:rsidR="00843ECB" w:rsidRPr="00846B95" w:rsidRDefault="00EE11AD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Выходной формат: </w:t>
      </w:r>
      <w:proofErr w:type="spellStart"/>
      <w:r w:rsidR="00AF25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AsciiMath</w:t>
      </w:r>
      <w:proofErr w:type="spellEnd"/>
    </w:p>
    <w:p w:rsidR="00843ECB" w:rsidRDefault="00843ECB">
      <w:pPr>
        <w:pStyle w:val="Textbody"/>
        <w:rPr>
          <w:rFonts w:ascii="Times New Roman" w:hAnsi="Times New Roman" w:cs="Times New Roman"/>
          <w:color w:val="000000"/>
          <w:sz w:val="28"/>
          <w:szCs w:val="28"/>
        </w:rPr>
      </w:pPr>
    </w:p>
    <w:p w:rsidR="00414884" w:rsidRPr="00E72B89" w:rsidRDefault="0004013D">
      <w:pPr>
        <w:pStyle w:val="Textbody"/>
        <w:rPr>
          <w:rFonts w:ascii="Times New Roman" w:hAnsi="Times New Roman" w:cs="Times New Roman"/>
          <w:b/>
          <w:color w:val="000000"/>
          <w:szCs w:val="28"/>
        </w:rPr>
      </w:pPr>
      <w:r w:rsidRPr="00E72B89">
        <w:rPr>
          <w:rFonts w:ascii="Times New Roman" w:hAnsi="Times New Roman" w:cs="Times New Roman"/>
          <w:b/>
          <w:color w:val="000000"/>
          <w:szCs w:val="28"/>
        </w:rPr>
        <w:t>Интегрирование</w:t>
      </w:r>
    </w:p>
    <w:p w:rsidR="0004013D" w:rsidRPr="0004013D" w:rsidRDefault="0004013D" w:rsidP="0004013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function _</w:t>
      </w:r>
      <w:proofErr w:type="gramStart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integrate(</w:t>
      </w:r>
      <w:proofErr w:type="gramEnd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n, x) </w:t>
      </w:r>
    </w:p>
    <w:p w:rsidR="0004013D" w:rsidRPr="0004013D" w:rsidRDefault="0004013D" w:rsidP="0004013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@match n begin</w:t>
      </w:r>
    </w:p>
    <w:p w:rsidR="0004013D" w:rsidRPr="0004013D" w:rsidRDefault="0004013D" w:rsidP="0004013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0 =&gt; 0</w:t>
      </w:r>
    </w:p>
    <w:p w:rsidR="0004013D" w:rsidRPr="0004013D" w:rsidRDefault="0004013D" w:rsidP="0004013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1 =&gt; x</w:t>
      </w:r>
    </w:p>
    <w:p w:rsidR="0004013D" w:rsidRPr="0004013D" w:rsidRDefault="0004013D" w:rsidP="0004013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n::</w:t>
      </w:r>
      <w:proofErr w:type="gramEnd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Number =&gt; Expr(:call, :*, n, x)</w:t>
      </w:r>
    </w:p>
    <w:p w:rsidR="0004013D" w:rsidRPr="0004013D" w:rsidRDefault="0004013D" w:rsidP="0004013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_ =&gt; </w:t>
      </w:r>
      <w:proofErr w:type="spellStart"/>
      <w:proofErr w:type="gramStart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tableIntegral</w:t>
      </w:r>
      <w:proofErr w:type="spellEnd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n, x)</w:t>
      </w:r>
    </w:p>
    <w:p w:rsidR="0004013D" w:rsidRPr="0004013D" w:rsidRDefault="0004013D" w:rsidP="0004013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end</w:t>
      </w:r>
    </w:p>
    <w:p w:rsidR="0004013D" w:rsidRPr="0004013D" w:rsidRDefault="0004013D" w:rsidP="0004013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end</w:t>
      </w:r>
    </w:p>
    <w:p w:rsidR="0004013D" w:rsidRPr="0004013D" w:rsidRDefault="0004013D" w:rsidP="0004013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04013D" w:rsidRPr="0004013D" w:rsidRDefault="0004013D" w:rsidP="0004013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function _</w:t>
      </w:r>
      <w:proofErr w:type="gramStart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integrate(</w:t>
      </w:r>
      <w:proofErr w:type="gramEnd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ex::Expr, x)</w:t>
      </w:r>
    </w:p>
    <w:p w:rsidR="0004013D" w:rsidRPr="0004013D" w:rsidRDefault="0004013D" w:rsidP="0004013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if </w:t>
      </w:r>
      <w:proofErr w:type="spellStart"/>
      <w:proofErr w:type="gramStart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ex.head</w:t>
      </w:r>
      <w:proofErr w:type="spellEnd"/>
      <w:proofErr w:type="gramEnd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≠ :call</w:t>
      </w:r>
    </w:p>
    <w:p w:rsidR="0004013D" w:rsidRPr="0004013D" w:rsidRDefault="0004013D" w:rsidP="0004013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ArgumentError</w:t>
      </w:r>
      <w:proofErr w:type="spellEnd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"ex must be a call expression") |&gt; throw</w:t>
      </w:r>
    </w:p>
    <w:p w:rsidR="0004013D" w:rsidRPr="0004013D" w:rsidRDefault="0004013D" w:rsidP="0004013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end</w:t>
      </w:r>
    </w:p>
    <w:p w:rsidR="0004013D" w:rsidRPr="0004013D" w:rsidRDefault="0004013D" w:rsidP="0004013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04013D" w:rsidRPr="0004013D" w:rsidRDefault="0004013D" w:rsidP="0004013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op = </w:t>
      </w:r>
      <w:proofErr w:type="spellStart"/>
      <w:proofErr w:type="gramStart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ex.args</w:t>
      </w:r>
      <w:proofErr w:type="spellEnd"/>
      <w:proofErr w:type="gramEnd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[1]</w:t>
      </w:r>
    </w:p>
    <w:p w:rsidR="0004013D" w:rsidRPr="0004013D" w:rsidRDefault="0004013D" w:rsidP="0004013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@match op begin </w:t>
      </w:r>
    </w:p>
    <w:p w:rsidR="0004013D" w:rsidRPr="0004013D" w:rsidRDefault="0004013D" w:rsidP="0004013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:+</w:t>
      </w:r>
      <w:proofErr w:type="gramEnd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|| :- =&gt; Expr(:call, op, (a -&gt; integrate(a, x)).(</w:t>
      </w:r>
      <w:proofErr w:type="spellStart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ex.args</w:t>
      </w:r>
      <w:proofErr w:type="spellEnd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[2:end])...) </w:t>
      </w:r>
    </w:p>
    <w:p w:rsidR="0004013D" w:rsidRPr="0004013D" w:rsidRDefault="0004013D" w:rsidP="0004013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:* || :/ =&gt; </w:t>
      </w:r>
    </w:p>
    <w:p w:rsidR="0004013D" w:rsidRPr="0004013D" w:rsidRDefault="0004013D" w:rsidP="0004013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@match </w:t>
      </w:r>
      <w:proofErr w:type="spellStart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consts</w:t>
      </w:r>
      <w:proofErr w:type="spellEnd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(ex) begin</w:t>
      </w:r>
    </w:p>
    <w:p w:rsidR="0004013D" w:rsidRPr="0004013D" w:rsidRDefault="0004013D" w:rsidP="0004013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(0, </w:t>
      </w:r>
      <w:proofErr w:type="gramStart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_)  =</w:t>
      </w:r>
      <w:proofErr w:type="gramEnd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&gt; 0</w:t>
      </w:r>
    </w:p>
    <w:p w:rsidR="0004013D" w:rsidRPr="0004013D" w:rsidRDefault="0004013D" w:rsidP="0004013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(1, ex) =&gt; </w:t>
      </w:r>
      <w:proofErr w:type="spellStart"/>
      <w:proofErr w:type="gramStart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tableIntegral</w:t>
      </w:r>
      <w:proofErr w:type="spellEnd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ex, x)</w:t>
      </w:r>
    </w:p>
    <w:p w:rsidR="0004013D" w:rsidRPr="0004013D" w:rsidRDefault="0004013D" w:rsidP="0004013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(n, ex) =&gt; </w:t>
      </w:r>
      <w:proofErr w:type="gramStart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Expr(</w:t>
      </w:r>
      <w:proofErr w:type="gramEnd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:call, :*, n, </w:t>
      </w:r>
      <w:proofErr w:type="spellStart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tableIntegral</w:t>
      </w:r>
      <w:proofErr w:type="spellEnd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(ex, x))</w:t>
      </w:r>
    </w:p>
    <w:p w:rsidR="0004013D" w:rsidRPr="0004013D" w:rsidRDefault="0004013D" w:rsidP="0004013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end</w:t>
      </w:r>
    </w:p>
    <w:p w:rsidR="0004013D" w:rsidRPr="0004013D" w:rsidRDefault="0004013D" w:rsidP="0004013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_ =&gt; </w:t>
      </w:r>
      <w:proofErr w:type="spellStart"/>
      <w:proofErr w:type="gramStart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tableIntegral</w:t>
      </w:r>
      <w:proofErr w:type="spellEnd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ex, x)</w:t>
      </w:r>
    </w:p>
    <w:p w:rsidR="0004013D" w:rsidRPr="0004013D" w:rsidRDefault="0004013D" w:rsidP="0004013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end</w:t>
      </w:r>
    </w:p>
    <w:p w:rsidR="0004013D" w:rsidRPr="0004013D" w:rsidRDefault="0004013D" w:rsidP="0004013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end</w:t>
      </w:r>
    </w:p>
    <w:p w:rsidR="0004013D" w:rsidRPr="0004013D" w:rsidRDefault="0004013D" w:rsidP="0004013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04013D" w:rsidRPr="0004013D" w:rsidRDefault="0004013D" w:rsidP="0004013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 xml:space="preserve">function </w:t>
      </w:r>
      <w:proofErr w:type="spellStart"/>
      <w:proofErr w:type="gramStart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tableIntegral</w:t>
      </w:r>
      <w:proofErr w:type="spellEnd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ex::Value, x)</w:t>
      </w:r>
    </w:p>
    <w:p w:rsidR="0004013D" w:rsidRPr="0004013D" w:rsidRDefault="0004013D" w:rsidP="0004013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dx = </w:t>
      </w:r>
      <w:proofErr w:type="gramStart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Expr(</w:t>
      </w:r>
      <w:proofErr w:type="gramEnd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:call, :d, x)  </w:t>
      </w:r>
    </w:p>
    <w:p w:rsidR="0004013D" w:rsidRPr="0004013D" w:rsidRDefault="0004013D" w:rsidP="0004013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int = </w:t>
      </w:r>
      <w:proofErr w:type="gramStart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Expr(</w:t>
      </w:r>
      <w:proofErr w:type="gramEnd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:call, :*, ex, dx)</w:t>
      </w:r>
    </w:p>
    <w:p w:rsidR="0004013D" w:rsidRPr="0004013D" w:rsidRDefault="0004013D" w:rsidP="0004013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</w:t>
      </w:r>
    </w:p>
    <w:p w:rsidR="0004013D" w:rsidRPr="0004013D" w:rsidRDefault="0004013D" w:rsidP="0004013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for rule </w:t>
      </w:r>
      <w:r w:rsidRPr="0004013D">
        <w:rPr>
          <w:rFonts w:ascii="Cambria Math" w:hAnsi="Cambria Math" w:cs="Cambria Math"/>
          <w:color w:val="000000"/>
          <w:sz w:val="20"/>
          <w:szCs w:val="20"/>
          <w:lang w:val="en-US"/>
        </w:rPr>
        <w:t>∈</w:t>
      </w:r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integralTable</w:t>
      </w:r>
      <w:proofErr w:type="spellEnd"/>
    </w:p>
    <w:p w:rsidR="0004013D" w:rsidRPr="0004013D" w:rsidRDefault="0004013D" w:rsidP="0004013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pat = </w:t>
      </w:r>
      <w:proofErr w:type="gramStart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Expr(</w:t>
      </w:r>
      <w:proofErr w:type="gramEnd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:call, :*, </w:t>
      </w:r>
      <w:proofErr w:type="spellStart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rule.pat</w:t>
      </w:r>
      <w:proofErr w:type="spellEnd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, :(d(x)))</w:t>
      </w:r>
    </w:p>
    <w:p w:rsidR="0004013D" w:rsidRPr="0004013D" w:rsidRDefault="0004013D" w:rsidP="0004013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match = </w:t>
      </w:r>
      <w:proofErr w:type="spellStart"/>
      <w:proofErr w:type="gramStart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matchex</w:t>
      </w:r>
      <w:proofErr w:type="spellEnd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pat, int; </w:t>
      </w:r>
      <w:proofErr w:type="spellStart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allow_ex</w:t>
      </w:r>
      <w:proofErr w:type="spellEnd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true, exact = false)</w:t>
      </w:r>
    </w:p>
    <w:p w:rsidR="0004013D" w:rsidRPr="0004013D" w:rsidRDefault="0004013D" w:rsidP="0004013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04013D" w:rsidRPr="0004013D" w:rsidRDefault="0004013D" w:rsidP="0004013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if match ≠ nothing &amp;&amp; </w:t>
      </w:r>
      <w:proofErr w:type="spellStart"/>
      <w:proofErr w:type="gramStart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rule.check</w:t>
      </w:r>
      <w:proofErr w:type="spellEnd"/>
      <w:proofErr w:type="gramEnd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(match)</w:t>
      </w:r>
    </w:p>
    <w:p w:rsidR="0004013D" w:rsidRPr="0004013D" w:rsidRDefault="0004013D" w:rsidP="0004013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return </w:t>
      </w:r>
      <w:proofErr w:type="gramStart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rewrite(</w:t>
      </w:r>
      <w:proofErr w:type="gramEnd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ex, </w:t>
      </w:r>
      <w:proofErr w:type="spellStart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rule.pat</w:t>
      </w:r>
      <w:proofErr w:type="spellEnd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rule.rpat</w:t>
      </w:r>
      <w:proofErr w:type="spellEnd"/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:rsidR="0004013D" w:rsidRPr="0004013D" w:rsidRDefault="0004013D" w:rsidP="0004013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color w:val="000000"/>
          <w:sz w:val="20"/>
          <w:szCs w:val="20"/>
        </w:rPr>
      </w:pPr>
      <w:r w:rsidRPr="0004013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04013D">
        <w:rPr>
          <w:rFonts w:ascii="Consolas" w:hAnsi="Consolas" w:cs="Times New Roman"/>
          <w:color w:val="000000"/>
          <w:sz w:val="20"/>
          <w:szCs w:val="20"/>
        </w:rPr>
        <w:t>end</w:t>
      </w:r>
      <w:proofErr w:type="spellEnd"/>
    </w:p>
    <w:p w:rsidR="0004013D" w:rsidRPr="0004013D" w:rsidRDefault="0004013D" w:rsidP="0004013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color w:val="000000"/>
          <w:sz w:val="20"/>
          <w:szCs w:val="20"/>
        </w:rPr>
      </w:pPr>
      <w:r w:rsidRPr="0004013D">
        <w:rPr>
          <w:rFonts w:ascii="Consolas" w:hAnsi="Consolas" w:cs="Times New Roman"/>
          <w:color w:val="000000"/>
          <w:sz w:val="20"/>
          <w:szCs w:val="20"/>
        </w:rPr>
        <w:t xml:space="preserve">    </w:t>
      </w:r>
      <w:proofErr w:type="spellStart"/>
      <w:r w:rsidRPr="0004013D">
        <w:rPr>
          <w:rFonts w:ascii="Consolas" w:hAnsi="Consolas" w:cs="Times New Roman"/>
          <w:color w:val="000000"/>
          <w:sz w:val="20"/>
          <w:szCs w:val="20"/>
        </w:rPr>
        <w:t>end</w:t>
      </w:r>
      <w:proofErr w:type="spellEnd"/>
    </w:p>
    <w:p w:rsidR="0004013D" w:rsidRPr="0004013D" w:rsidRDefault="0004013D" w:rsidP="0004013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color w:val="000000"/>
          <w:sz w:val="20"/>
          <w:szCs w:val="20"/>
        </w:rPr>
      </w:pPr>
    </w:p>
    <w:p w:rsidR="0004013D" w:rsidRPr="0004013D" w:rsidRDefault="0004013D" w:rsidP="0004013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color w:val="000000"/>
          <w:sz w:val="20"/>
          <w:szCs w:val="20"/>
        </w:rPr>
      </w:pPr>
      <w:r w:rsidRPr="0004013D">
        <w:rPr>
          <w:rFonts w:ascii="Consolas" w:hAnsi="Consolas" w:cs="Times New Roman"/>
          <w:color w:val="000000"/>
          <w:sz w:val="20"/>
          <w:szCs w:val="20"/>
        </w:rPr>
        <w:t xml:space="preserve">    </w:t>
      </w:r>
      <w:proofErr w:type="spellStart"/>
      <w:r w:rsidRPr="0004013D">
        <w:rPr>
          <w:rFonts w:ascii="Consolas" w:hAnsi="Consolas" w:cs="Times New Roman"/>
          <w:color w:val="000000"/>
          <w:sz w:val="20"/>
          <w:szCs w:val="20"/>
        </w:rPr>
        <w:t>nothing</w:t>
      </w:r>
      <w:proofErr w:type="spellEnd"/>
    </w:p>
    <w:p w:rsidR="00E72B89" w:rsidRDefault="0004013D" w:rsidP="0004013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color w:val="000000"/>
          <w:sz w:val="20"/>
          <w:szCs w:val="20"/>
        </w:rPr>
      </w:pPr>
      <w:proofErr w:type="spellStart"/>
      <w:r w:rsidRPr="0004013D">
        <w:rPr>
          <w:rFonts w:ascii="Consolas" w:hAnsi="Consolas" w:cs="Times New Roman"/>
          <w:color w:val="000000"/>
          <w:sz w:val="20"/>
          <w:szCs w:val="20"/>
        </w:rPr>
        <w:t>end</w:t>
      </w:r>
      <w:proofErr w:type="spellEnd"/>
    </w:p>
    <w:p w:rsidR="00E72B89" w:rsidRDefault="00E72B89" w:rsidP="00E72B89">
      <w:pPr>
        <w:rPr>
          <w:rFonts w:ascii="Consolas" w:hAnsi="Consolas" w:cs="Times New Roman"/>
          <w:color w:val="000000"/>
          <w:sz w:val="20"/>
          <w:szCs w:val="20"/>
        </w:rPr>
      </w:pPr>
    </w:p>
    <w:p w:rsidR="00E72B89" w:rsidRDefault="00E72B89" w:rsidP="00E72B89">
      <w:pPr>
        <w:rPr>
          <w:rFonts w:ascii="Times New Roman" w:hAnsi="Times New Roman" w:cs="Times New Roman"/>
          <w:b/>
          <w:color w:val="000000"/>
          <w:szCs w:val="20"/>
        </w:rPr>
      </w:pPr>
      <w:r>
        <w:rPr>
          <w:rFonts w:ascii="Times New Roman" w:hAnsi="Times New Roman" w:cs="Times New Roman"/>
          <w:b/>
          <w:color w:val="000000"/>
          <w:szCs w:val="20"/>
        </w:rPr>
        <w:t>Основная программа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e = </w:t>
      </w:r>
      <w:r w:rsidRPr="009C30A5">
        <w:rPr>
          <w:rFonts w:ascii="Cambria Math" w:hAnsi="Cambria Math" w:cs="Cambria Math"/>
          <w:color w:val="000000"/>
          <w:sz w:val="20"/>
          <w:szCs w:val="20"/>
          <w:lang w:val="en-US"/>
        </w:rPr>
        <w:t>ℯ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spell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oo</w:t>
      </w:r>
      <w:proofErr w:type="spell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Inf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18"/>
          <w:szCs w:val="20"/>
          <w:lang w:val="en-US"/>
        </w:rPr>
      </w:pPr>
      <w:proofErr w:type="spellStart"/>
      <w:r w:rsidRPr="009C30A5">
        <w:rPr>
          <w:rFonts w:ascii="Consolas" w:hAnsi="Consolas" w:cs="Times New Roman"/>
          <w:color w:val="000000"/>
          <w:sz w:val="18"/>
          <w:szCs w:val="20"/>
          <w:lang w:val="en-US"/>
        </w:rPr>
        <w:t>eqnRegex</w:t>
      </w:r>
      <w:proofErr w:type="spellEnd"/>
      <w:r w:rsidRPr="009C30A5">
        <w:rPr>
          <w:rFonts w:ascii="Consolas" w:hAnsi="Consolas" w:cs="Times New Roman"/>
          <w:color w:val="000000"/>
          <w:sz w:val="18"/>
          <w:szCs w:val="20"/>
          <w:lang w:val="en-US"/>
        </w:rPr>
        <w:t xml:space="preserve"> = let </w:t>
      </w:r>
      <w:proofErr w:type="spellStart"/>
      <w:r w:rsidRPr="009C30A5">
        <w:rPr>
          <w:rFonts w:ascii="Consolas" w:hAnsi="Consolas" w:cs="Times New Roman"/>
          <w:color w:val="000000"/>
          <w:sz w:val="18"/>
          <w:szCs w:val="20"/>
          <w:lang w:val="en-US"/>
        </w:rPr>
        <w:t>eqnexp</w:t>
      </w:r>
      <w:proofErr w:type="spellEnd"/>
      <w:r w:rsidRPr="009C30A5">
        <w:rPr>
          <w:rFonts w:ascii="Consolas" w:hAnsi="Consolas" w:cs="Times New Roman"/>
          <w:color w:val="000000"/>
          <w:sz w:val="18"/>
          <w:szCs w:val="20"/>
          <w:lang w:val="en-US"/>
        </w:rPr>
        <w:t>(name) = string("</w:t>
      </w:r>
      <w:proofErr w:type="gramStart"/>
      <w:r w:rsidRPr="009C30A5">
        <w:rPr>
          <w:rFonts w:ascii="Consolas" w:hAnsi="Consolas" w:cs="Times New Roman"/>
          <w:color w:val="000000"/>
          <w:sz w:val="18"/>
          <w:szCs w:val="20"/>
          <w:lang w:val="en-US"/>
        </w:rPr>
        <w:t>(?&lt;</w:t>
      </w:r>
      <w:proofErr w:type="gramEnd"/>
      <w:r w:rsidRPr="009C30A5">
        <w:rPr>
          <w:rFonts w:ascii="Consolas" w:hAnsi="Consolas" w:cs="Times New Roman"/>
          <w:color w:val="000000"/>
          <w:sz w:val="18"/>
          <w:szCs w:val="20"/>
          <w:lang w:val="en-US"/>
        </w:rPr>
        <w:t>$(name)&gt;", raw"(?:\{.*\})|(?:[^\s]+))"),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18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18"/>
          <w:szCs w:val="20"/>
          <w:lang w:val="en-US"/>
        </w:rPr>
        <w:t xml:space="preserve">    </w:t>
      </w:r>
      <w:proofErr w:type="spellStart"/>
      <w:r w:rsidRPr="009C30A5">
        <w:rPr>
          <w:rFonts w:ascii="Consolas" w:hAnsi="Consolas" w:cs="Times New Roman"/>
          <w:color w:val="000000"/>
          <w:sz w:val="18"/>
          <w:szCs w:val="20"/>
          <w:lang w:val="en-US"/>
        </w:rPr>
        <w:t>sub_then_sup</w:t>
      </w:r>
      <w:proofErr w:type="spellEnd"/>
      <w:r w:rsidRPr="009C30A5">
        <w:rPr>
          <w:rFonts w:ascii="Consolas" w:hAnsi="Consolas" w:cs="Times New Roman"/>
          <w:color w:val="000000"/>
          <w:sz w:val="18"/>
          <w:szCs w:val="20"/>
          <w:lang w:val="en-US"/>
        </w:rPr>
        <w:t xml:space="preserve"> = </w:t>
      </w:r>
      <w:proofErr w:type="gramStart"/>
      <w:r w:rsidRPr="009C30A5">
        <w:rPr>
          <w:rFonts w:ascii="Consolas" w:hAnsi="Consolas" w:cs="Times New Roman"/>
          <w:color w:val="000000"/>
          <w:sz w:val="18"/>
          <w:szCs w:val="20"/>
          <w:lang w:val="en-US"/>
        </w:rPr>
        <w:t>string(</w:t>
      </w:r>
      <w:proofErr w:type="gramEnd"/>
      <w:r w:rsidRPr="009C30A5">
        <w:rPr>
          <w:rFonts w:ascii="Consolas" w:hAnsi="Consolas" w:cs="Times New Roman"/>
          <w:color w:val="000000"/>
          <w:sz w:val="18"/>
          <w:szCs w:val="20"/>
          <w:lang w:val="en-US"/>
        </w:rPr>
        <w:t xml:space="preserve">"(?:sub\\s+", </w:t>
      </w:r>
      <w:proofErr w:type="spellStart"/>
      <w:r w:rsidRPr="009C30A5">
        <w:rPr>
          <w:rFonts w:ascii="Consolas" w:hAnsi="Consolas" w:cs="Times New Roman"/>
          <w:color w:val="000000"/>
          <w:sz w:val="18"/>
          <w:szCs w:val="20"/>
          <w:lang w:val="en-US"/>
        </w:rPr>
        <w:t>eqnexp</w:t>
      </w:r>
      <w:proofErr w:type="spellEnd"/>
      <w:r w:rsidRPr="009C30A5">
        <w:rPr>
          <w:rFonts w:ascii="Consolas" w:hAnsi="Consolas" w:cs="Times New Roman"/>
          <w:color w:val="000000"/>
          <w:sz w:val="18"/>
          <w:szCs w:val="20"/>
          <w:lang w:val="en-US"/>
        </w:rPr>
        <w:t xml:space="preserve">("a1"), "\\s+sup\\s+", </w:t>
      </w:r>
      <w:proofErr w:type="spellStart"/>
      <w:r w:rsidRPr="009C30A5">
        <w:rPr>
          <w:rFonts w:ascii="Consolas" w:hAnsi="Consolas" w:cs="Times New Roman"/>
          <w:color w:val="000000"/>
          <w:sz w:val="18"/>
          <w:szCs w:val="20"/>
          <w:lang w:val="en-US"/>
        </w:rPr>
        <w:t>eqnexp</w:t>
      </w:r>
      <w:proofErr w:type="spellEnd"/>
      <w:r w:rsidRPr="009C30A5">
        <w:rPr>
          <w:rFonts w:ascii="Consolas" w:hAnsi="Consolas" w:cs="Times New Roman"/>
          <w:color w:val="000000"/>
          <w:sz w:val="18"/>
          <w:szCs w:val="20"/>
          <w:lang w:val="en-US"/>
        </w:rPr>
        <w:t>("b2"), ")"),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18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18"/>
          <w:szCs w:val="20"/>
          <w:lang w:val="en-US"/>
        </w:rPr>
        <w:t xml:space="preserve">    </w:t>
      </w:r>
      <w:proofErr w:type="spellStart"/>
      <w:r w:rsidRPr="009C30A5">
        <w:rPr>
          <w:rFonts w:ascii="Consolas" w:hAnsi="Consolas" w:cs="Times New Roman"/>
          <w:color w:val="000000"/>
          <w:sz w:val="18"/>
          <w:szCs w:val="20"/>
          <w:lang w:val="en-US"/>
        </w:rPr>
        <w:t>sup_then_sub</w:t>
      </w:r>
      <w:proofErr w:type="spellEnd"/>
      <w:r w:rsidRPr="009C30A5">
        <w:rPr>
          <w:rFonts w:ascii="Consolas" w:hAnsi="Consolas" w:cs="Times New Roman"/>
          <w:color w:val="000000"/>
          <w:sz w:val="18"/>
          <w:szCs w:val="20"/>
          <w:lang w:val="en-US"/>
        </w:rPr>
        <w:t xml:space="preserve"> = </w:t>
      </w:r>
      <w:proofErr w:type="gramStart"/>
      <w:r w:rsidRPr="009C30A5">
        <w:rPr>
          <w:rFonts w:ascii="Consolas" w:hAnsi="Consolas" w:cs="Times New Roman"/>
          <w:color w:val="000000"/>
          <w:sz w:val="18"/>
          <w:szCs w:val="20"/>
          <w:lang w:val="en-US"/>
        </w:rPr>
        <w:t>string(</w:t>
      </w:r>
      <w:proofErr w:type="gramEnd"/>
      <w:r w:rsidRPr="009C30A5">
        <w:rPr>
          <w:rFonts w:ascii="Consolas" w:hAnsi="Consolas" w:cs="Times New Roman"/>
          <w:color w:val="000000"/>
          <w:sz w:val="18"/>
          <w:szCs w:val="20"/>
          <w:lang w:val="en-US"/>
        </w:rPr>
        <w:t xml:space="preserve">"(?:sup\\s+", </w:t>
      </w:r>
      <w:proofErr w:type="spellStart"/>
      <w:r w:rsidRPr="009C30A5">
        <w:rPr>
          <w:rFonts w:ascii="Consolas" w:hAnsi="Consolas" w:cs="Times New Roman"/>
          <w:color w:val="000000"/>
          <w:sz w:val="18"/>
          <w:szCs w:val="20"/>
          <w:lang w:val="en-US"/>
        </w:rPr>
        <w:t>eqnexp</w:t>
      </w:r>
      <w:proofErr w:type="spellEnd"/>
      <w:r w:rsidRPr="009C30A5">
        <w:rPr>
          <w:rFonts w:ascii="Consolas" w:hAnsi="Consolas" w:cs="Times New Roman"/>
          <w:color w:val="000000"/>
          <w:sz w:val="18"/>
          <w:szCs w:val="20"/>
          <w:lang w:val="en-US"/>
        </w:rPr>
        <w:t xml:space="preserve">("b1"), "\\s+sub\\s+", </w:t>
      </w:r>
      <w:proofErr w:type="spellStart"/>
      <w:r w:rsidRPr="009C30A5">
        <w:rPr>
          <w:rFonts w:ascii="Consolas" w:hAnsi="Consolas" w:cs="Times New Roman"/>
          <w:color w:val="000000"/>
          <w:sz w:val="18"/>
          <w:szCs w:val="20"/>
          <w:lang w:val="en-US"/>
        </w:rPr>
        <w:t>eqnexp</w:t>
      </w:r>
      <w:proofErr w:type="spellEnd"/>
      <w:r w:rsidRPr="009C30A5">
        <w:rPr>
          <w:rFonts w:ascii="Consolas" w:hAnsi="Consolas" w:cs="Times New Roman"/>
          <w:color w:val="000000"/>
          <w:sz w:val="18"/>
          <w:szCs w:val="20"/>
          <w:lang w:val="en-US"/>
        </w:rPr>
        <w:t>("a2"), ")"),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18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18"/>
          <w:szCs w:val="20"/>
          <w:lang w:val="en-US"/>
        </w:rPr>
        <w:t xml:space="preserve">    indices = "</w:t>
      </w:r>
      <w:proofErr w:type="gramStart"/>
      <w:r w:rsidRPr="009C30A5">
        <w:rPr>
          <w:rFonts w:ascii="Consolas" w:hAnsi="Consolas" w:cs="Times New Roman"/>
          <w:color w:val="000000"/>
          <w:sz w:val="18"/>
          <w:szCs w:val="20"/>
          <w:lang w:val="en-US"/>
        </w:rPr>
        <w:t>(?:(?:</w:t>
      </w:r>
      <w:proofErr w:type="gramEnd"/>
      <w:r w:rsidRPr="009C30A5">
        <w:rPr>
          <w:rFonts w:ascii="Consolas" w:hAnsi="Consolas" w:cs="Times New Roman"/>
          <w:color w:val="000000"/>
          <w:sz w:val="18"/>
          <w:szCs w:val="20"/>
          <w:lang w:val="en-US"/>
        </w:rPr>
        <w:t>$(</w:t>
      </w:r>
      <w:proofErr w:type="spellStart"/>
      <w:r w:rsidRPr="009C30A5">
        <w:rPr>
          <w:rFonts w:ascii="Consolas" w:hAnsi="Consolas" w:cs="Times New Roman"/>
          <w:color w:val="000000"/>
          <w:sz w:val="18"/>
          <w:szCs w:val="20"/>
          <w:lang w:val="en-US"/>
        </w:rPr>
        <w:t>sub_then_sup</w:t>
      </w:r>
      <w:proofErr w:type="spellEnd"/>
      <w:r w:rsidRPr="009C30A5">
        <w:rPr>
          <w:rFonts w:ascii="Consolas" w:hAnsi="Consolas" w:cs="Times New Roman"/>
          <w:color w:val="000000"/>
          <w:sz w:val="18"/>
          <w:szCs w:val="20"/>
          <w:lang w:val="en-US"/>
        </w:rPr>
        <w:t>)|$(</w:t>
      </w:r>
      <w:proofErr w:type="spellStart"/>
      <w:r w:rsidRPr="009C30A5">
        <w:rPr>
          <w:rFonts w:ascii="Consolas" w:hAnsi="Consolas" w:cs="Times New Roman"/>
          <w:color w:val="000000"/>
          <w:sz w:val="18"/>
          <w:szCs w:val="20"/>
          <w:lang w:val="en-US"/>
        </w:rPr>
        <w:t>sup_then_sub</w:t>
      </w:r>
      <w:proofErr w:type="spellEnd"/>
      <w:r w:rsidRPr="009C30A5">
        <w:rPr>
          <w:rFonts w:ascii="Consolas" w:hAnsi="Consolas" w:cs="Times New Roman"/>
          <w:color w:val="000000"/>
          <w:sz w:val="18"/>
          <w:szCs w:val="20"/>
          <w:lang w:val="en-US"/>
        </w:rPr>
        <w:t>))\\s+)?"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18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18"/>
          <w:szCs w:val="20"/>
          <w:lang w:val="en-US"/>
        </w:rPr>
        <w:t xml:space="preserve">    </w:t>
      </w:r>
      <w:proofErr w:type="gramStart"/>
      <w:r w:rsidRPr="009C30A5">
        <w:rPr>
          <w:rFonts w:ascii="Consolas" w:hAnsi="Consolas" w:cs="Times New Roman"/>
          <w:color w:val="000000"/>
          <w:sz w:val="18"/>
          <w:szCs w:val="20"/>
          <w:lang w:val="en-US"/>
        </w:rPr>
        <w:t>string(</w:t>
      </w:r>
      <w:proofErr w:type="gramEnd"/>
      <w:r w:rsidRPr="009C30A5">
        <w:rPr>
          <w:rFonts w:ascii="Consolas" w:hAnsi="Consolas" w:cs="Times New Roman"/>
          <w:color w:val="000000"/>
          <w:sz w:val="18"/>
          <w:szCs w:val="20"/>
          <w:lang w:val="en-US"/>
        </w:rPr>
        <w:t xml:space="preserve">"^\\s*int\\s+", indices, </w:t>
      </w:r>
      <w:proofErr w:type="spellStart"/>
      <w:r w:rsidRPr="009C30A5">
        <w:rPr>
          <w:rFonts w:ascii="Consolas" w:hAnsi="Consolas" w:cs="Times New Roman"/>
          <w:color w:val="000000"/>
          <w:sz w:val="18"/>
          <w:szCs w:val="20"/>
          <w:lang w:val="en-US"/>
        </w:rPr>
        <w:t>eqnexp</w:t>
      </w:r>
      <w:proofErr w:type="spellEnd"/>
      <w:r w:rsidRPr="009C30A5">
        <w:rPr>
          <w:rFonts w:ascii="Consolas" w:hAnsi="Consolas" w:cs="Times New Roman"/>
          <w:color w:val="000000"/>
          <w:sz w:val="18"/>
          <w:szCs w:val="20"/>
          <w:lang w:val="en-US"/>
        </w:rPr>
        <w:t>("ex"), "\$") |&gt; Regex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18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18"/>
          <w:szCs w:val="20"/>
          <w:lang w:val="en-US"/>
        </w:rPr>
        <w:t>end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spell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eqnRules</w:t>
      </w:r>
      <w:proofErr w:type="spell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Dict</w:t>
      </w:r>
      <w:proofErr w:type="spell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"{" =&gt; "(",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"}" =&gt; ")",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r"\s+ </w:t>
      </w:r>
      <w:proofErr w:type="gram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sup  \</w:t>
      </w:r>
      <w:proofErr w:type="spellStart"/>
      <w:proofErr w:type="gram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s+"x</w:t>
      </w:r>
      <w:proofErr w:type="spell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=&gt; "^",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r"\s+ over \</w:t>
      </w:r>
      <w:proofErr w:type="spell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s+"x</w:t>
      </w:r>
      <w:proofErr w:type="spell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=&gt; "/"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function </w:t>
      </w:r>
      <w:proofErr w:type="spell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eqnToJulia</w:t>
      </w:r>
      <w:proofErr w:type="spell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(ex)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for rule </w:t>
      </w:r>
      <w:r w:rsidRPr="009C30A5">
        <w:rPr>
          <w:rFonts w:ascii="Cambria Math" w:hAnsi="Cambria Math" w:cs="Cambria Math"/>
          <w:color w:val="000000"/>
          <w:sz w:val="20"/>
          <w:szCs w:val="20"/>
          <w:lang w:val="en-US"/>
        </w:rPr>
        <w:t>∈</w:t>
      </w: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eqnRules</w:t>
      </w:r>
      <w:proofErr w:type="spellEnd"/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ex = </w:t>
      </w:r>
      <w:proofErr w:type="gram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replace(</w:t>
      </w:r>
      <w:proofErr w:type="gram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ex, rule)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end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Meta.parse</w:t>
      </w:r>
      <w:proofErr w:type="spell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(ex)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end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function </w:t>
      </w:r>
      <w:proofErr w:type="gram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calculate(</w:t>
      </w:r>
      <w:proofErr w:type="gram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int::Expr, bounds)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@eval f(x) = $int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f(</w:t>
      </w:r>
      <w:proofErr w:type="gram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bounds[</w:t>
      </w:r>
      <w:proofErr w:type="gram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2]) - f(bounds[1])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end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calculate(</w:t>
      </w:r>
      <w:proofErr w:type="gram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int::Expr, bounds::Nothing) = int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calculate</w:t>
      </w:r>
      <w:proofErr w:type="gram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(::</w:t>
      </w:r>
      <w:proofErr w:type="gram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Nothing, _) = error("</w:t>
      </w:r>
      <w:proofErr w:type="spell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неизестный</w:t>
      </w:r>
      <w:proofErr w:type="spell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интеграл</w:t>
      </w:r>
      <w:proofErr w:type="spell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.")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function </w:t>
      </w:r>
      <w:proofErr w:type="spell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wrapInf</w:t>
      </w:r>
      <w:proofErr w:type="spell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(x)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x == </w:t>
      </w:r>
      <w:proofErr w:type="gram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Inf  &amp;</w:t>
      </w:r>
      <w:proofErr w:type="gram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&amp; return :</w:t>
      </w:r>
      <w:proofErr w:type="spell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oo</w:t>
      </w:r>
      <w:proofErr w:type="spellEnd"/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x == -Inf &amp;&amp; return :(-</w:t>
      </w:r>
      <w:proofErr w:type="spell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oo</w:t>
      </w:r>
      <w:proofErr w:type="spell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x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end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wrap(</w:t>
      </w:r>
      <w:proofErr w:type="gram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ex::Expr) = "($(walk(</w:t>
      </w:r>
      <w:proofErr w:type="spell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wrapInf</w:t>
      </w:r>
      <w:proofErr w:type="spell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, ex)))"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wrap(x) = "$(</w:t>
      </w:r>
      <w:proofErr w:type="spell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wrapInf</w:t>
      </w:r>
      <w:proofErr w:type="spell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(x))"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>try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print(</w:t>
      </w:r>
      <w:proofErr w:type="gram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"</w:t>
      </w:r>
      <w:proofErr w:type="spell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Введите</w:t>
      </w:r>
      <w:proofErr w:type="spell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выражение</w:t>
      </w:r>
      <w:proofErr w:type="spell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Eqn</w:t>
      </w:r>
      <w:proofErr w:type="spell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: \n&gt; ")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int = </w:t>
      </w:r>
      <w:proofErr w:type="spellStart"/>
      <w:proofErr w:type="gram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readline</w:t>
      </w:r>
      <w:proofErr w:type="spell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m = </w:t>
      </w:r>
      <w:proofErr w:type="gram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match(</w:t>
      </w:r>
      <w:proofErr w:type="spellStart"/>
      <w:proofErr w:type="gram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eqnRegex</w:t>
      </w:r>
      <w:proofErr w:type="spell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, int)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m==nothing &amp;&amp; </w:t>
      </w:r>
      <w:proofErr w:type="gram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error(</w:t>
      </w:r>
      <w:proofErr w:type="gram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"</w:t>
      </w:r>
      <w:proofErr w:type="spell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некорректный</w:t>
      </w:r>
      <w:proofErr w:type="spell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ввод</w:t>
      </w:r>
      <w:proofErr w:type="spell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.")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a, b = </w:t>
      </w:r>
      <w:proofErr w:type="spell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defaultTo</w:t>
      </w:r>
      <w:proofErr w:type="spell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(m["a1"], m["a2"]), </w:t>
      </w:r>
      <w:proofErr w:type="spell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defaultTo</w:t>
      </w:r>
      <w:proofErr w:type="spell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(m["b1"], m["b2"])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if (a, b) == (nothing, nothing)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bounds = nothing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else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α, β = </w:t>
      </w:r>
      <w:proofErr w:type="spell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eqnToJulia</w:t>
      </w:r>
      <w:proofErr w:type="spell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(a), </w:t>
      </w:r>
      <w:proofErr w:type="spell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eqnToJulia</w:t>
      </w:r>
      <w:proofErr w:type="spell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(b)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bounds = eval(α), eval(β)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end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ex = </w:t>
      </w:r>
      <w:proofErr w:type="spell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eqnToJulia</w:t>
      </w:r>
      <w:proofErr w:type="spell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(m["ex"])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integral = </w:t>
      </w:r>
      <w:proofErr w:type="gram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integrate(</w:t>
      </w:r>
      <w:proofErr w:type="gram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ex, :x)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result = </w:t>
      </w:r>
      <w:proofErr w:type="gram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calculate(</w:t>
      </w:r>
      <w:proofErr w:type="gram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integral, bounds)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if bounds ≠ nothing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ascii_bounds</w:t>
      </w:r>
      <w:proofErr w:type="spell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" _$(wrap(</w:t>
      </w:r>
      <w:proofErr w:type="gram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bounds[</w:t>
      </w:r>
      <w:proofErr w:type="gram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1])) ^$(wrap(bounds[2]))"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result_rounded</w:t>
      </w:r>
      <w:proofErr w:type="spell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proofErr w:type="gram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round(</w:t>
      </w:r>
      <w:proofErr w:type="gram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result * 1000) / 1000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eq_sign</w:t>
      </w:r>
      <w:proofErr w:type="spell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result_rounded</w:t>
      </w:r>
      <w:proofErr w:type="spell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== </w:t>
      </w:r>
      <w:proofErr w:type="gram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result ?</w:t>
      </w:r>
      <w:proofErr w:type="gram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"=" : "~~"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print(</w:t>
      </w:r>
      <w:proofErr w:type="gram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string("int", </w:t>
      </w:r>
      <w:proofErr w:type="spell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ascii_bounds</w:t>
      </w:r>
      <w:proofErr w:type="spell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, "$(wrap(ex))dx $(</w:t>
      </w:r>
      <w:proofErr w:type="spell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eq_sign</w:t>
      </w:r>
      <w:proofErr w:type="spell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) ", </w:t>
      </w:r>
      <w:proofErr w:type="spell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result_rounded</w:t>
      </w:r>
      <w:proofErr w:type="spell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))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else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print(</w:t>
      </w:r>
      <w:proofErr w:type="gram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string("int", "$(wrap(ex))dx = ", result))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end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catch e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if e </w:t>
      </w:r>
      <w:proofErr w:type="spell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isa</w:t>
      </w:r>
      <w:proofErr w:type="spell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Meta.ParseError</w:t>
      </w:r>
      <w:proofErr w:type="spellEnd"/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println</w:t>
      </w:r>
      <w:proofErr w:type="spellEnd"/>
      <w:r w:rsidRPr="009C30A5">
        <w:rPr>
          <w:rFonts w:ascii="Consolas" w:hAnsi="Consolas" w:cs="Times New Roman"/>
          <w:color w:val="000000"/>
          <w:sz w:val="20"/>
          <w:szCs w:val="20"/>
        </w:rPr>
        <w:t>(</w:t>
      </w:r>
      <w:proofErr w:type="gramEnd"/>
      <w:r w:rsidRPr="009C30A5">
        <w:rPr>
          <w:rFonts w:ascii="Consolas" w:hAnsi="Consolas" w:cs="Times New Roman"/>
          <w:color w:val="000000"/>
          <w:sz w:val="20"/>
          <w:szCs w:val="20"/>
        </w:rPr>
        <w:t xml:space="preserve">"Ошибка </w:t>
      </w:r>
      <w:proofErr w:type="spellStart"/>
      <w:r w:rsidRPr="009C30A5">
        <w:rPr>
          <w:rFonts w:ascii="Consolas" w:hAnsi="Consolas" w:cs="Times New Roman"/>
          <w:color w:val="000000"/>
          <w:sz w:val="20"/>
          <w:szCs w:val="20"/>
        </w:rPr>
        <w:t>парсинга</w:t>
      </w:r>
      <w:proofErr w:type="spellEnd"/>
      <w:r w:rsidRPr="009C30A5">
        <w:rPr>
          <w:rFonts w:ascii="Consolas" w:hAnsi="Consolas" w:cs="Times New Roman"/>
          <w:color w:val="000000"/>
          <w:sz w:val="20"/>
          <w:szCs w:val="20"/>
        </w:rPr>
        <w:t xml:space="preserve"> выражения: $(</w:t>
      </w: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e</w:t>
      </w:r>
      <w:r w:rsidRPr="009C30A5">
        <w:rPr>
          <w:rFonts w:ascii="Consolas" w:hAnsi="Consolas" w:cs="Times New Roman"/>
          <w:color w:val="000000"/>
          <w:sz w:val="20"/>
          <w:szCs w:val="20"/>
        </w:rPr>
        <w:t>.</w:t>
      </w: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msg</w:t>
      </w:r>
      <w:r w:rsidRPr="009C30A5">
        <w:rPr>
          <w:rFonts w:ascii="Consolas" w:hAnsi="Consolas" w:cs="Times New Roman"/>
          <w:color w:val="000000"/>
          <w:sz w:val="20"/>
          <w:szCs w:val="20"/>
        </w:rPr>
        <w:t>)")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</w:rPr>
        <w:t xml:space="preserve">    </w:t>
      </w: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elseif e </w:t>
      </w:r>
      <w:proofErr w:type="spell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isa</w:t>
      </w:r>
      <w:proofErr w:type="spell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ErrorException</w:t>
      </w:r>
      <w:proofErr w:type="spellEnd"/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println</w:t>
      </w:r>
      <w:proofErr w:type="spell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"</w:t>
      </w:r>
      <w:proofErr w:type="spell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Ошибка</w:t>
      </w:r>
      <w:proofErr w:type="spell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: $(e.msg)")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else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rethrow(</w:t>
      </w:r>
      <w:proofErr w:type="gram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end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end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print(</w:t>
      </w:r>
      <w:proofErr w:type="gram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"\</w:t>
      </w:r>
      <w:proofErr w:type="spell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nНажмите</w:t>
      </w:r>
      <w:proofErr w:type="spell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любую</w:t>
      </w:r>
      <w:proofErr w:type="spell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клавишу</w:t>
      </w:r>
      <w:proofErr w:type="spell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")</w:t>
      </w:r>
    </w:p>
    <w:p w:rsidR="009C30A5" w:rsidRP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readline</w:t>
      </w:r>
      <w:proofErr w:type="spell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:rsidR="009C30A5" w:rsidRDefault="009C30A5" w:rsidP="009C3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C30A5">
        <w:rPr>
          <w:rFonts w:ascii="Consolas" w:hAnsi="Consolas" w:cs="Times New Roman"/>
          <w:color w:val="000000"/>
          <w:sz w:val="20"/>
          <w:szCs w:val="20"/>
          <w:lang w:val="en-US"/>
        </w:rPr>
        <w:t>nothing</w:t>
      </w:r>
    </w:p>
    <w:p w:rsidR="009C30A5" w:rsidRDefault="009C30A5" w:rsidP="009C30A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C30A5" w:rsidRPr="004D22E3" w:rsidRDefault="009C30A5" w:rsidP="009C30A5">
      <w:pPr>
        <w:rPr>
          <w:rFonts w:ascii="Times New Roman" w:hAnsi="Times New Roman" w:cs="Times New Roman"/>
          <w:b/>
          <w:color w:val="000000"/>
          <w:szCs w:val="20"/>
        </w:rPr>
      </w:pPr>
      <w:r w:rsidRPr="004D22E3">
        <w:rPr>
          <w:rFonts w:ascii="Times New Roman" w:hAnsi="Times New Roman" w:cs="Times New Roman"/>
          <w:b/>
          <w:color w:val="000000"/>
          <w:szCs w:val="20"/>
        </w:rPr>
        <w:t>Примеры</w:t>
      </w:r>
    </w:p>
    <w:p w:rsidR="009C30A5" w:rsidRPr="004D22E3" w:rsidRDefault="009C30A5" w:rsidP="009C30A5">
      <w:pPr>
        <w:rPr>
          <w:rFonts w:ascii="Times New Roman" w:hAnsi="Times New Roman" w:cs="Times New Roman"/>
          <w:color w:val="000000"/>
          <w:szCs w:val="20"/>
        </w:rPr>
      </w:pPr>
    </w:p>
    <w:p w:rsidR="004D22E3" w:rsidRPr="004D22E3" w:rsidRDefault="004D22E3" w:rsidP="009C30A5">
      <w:pPr>
        <w:rPr>
          <w:rFonts w:ascii="Times New Roman" w:hAnsi="Times New Roman" w:cs="Times New Roman"/>
          <w:color w:val="000000"/>
          <w:szCs w:val="20"/>
        </w:rPr>
      </w:pPr>
      <w:r w:rsidRPr="004D22E3">
        <w:rPr>
          <w:rFonts w:ascii="Times New Roman" w:hAnsi="Times New Roman" w:cs="Times New Roman"/>
          <w:noProof/>
          <w:color w:val="00000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2610564</wp:posOffset>
            </wp:positionH>
            <wp:positionV relativeFrom="paragraph">
              <wp:posOffset>7620</wp:posOffset>
            </wp:positionV>
            <wp:extent cx="2794635" cy="518160"/>
            <wp:effectExtent l="0" t="0" r="571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3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D22E3">
        <w:rPr>
          <w:rFonts w:ascii="Times New Roman" w:hAnsi="Times New Roman" w:cs="Times New Roman"/>
          <w:color w:val="000000"/>
          <w:szCs w:val="20"/>
        </w:rPr>
        <w:t>Неопределённый интеграл</w:t>
      </w:r>
      <w:r w:rsidR="009C30A5" w:rsidRPr="004D22E3">
        <w:rPr>
          <w:rFonts w:ascii="Times New Roman" w:hAnsi="Times New Roman" w:cs="Times New Roman"/>
          <w:color w:val="000000"/>
          <w:szCs w:val="20"/>
        </w:rPr>
        <w:t xml:space="preserve"> </w:t>
      </w:r>
    </w:p>
    <w:p w:rsidR="004D22E3" w:rsidRDefault="004D22E3" w:rsidP="009C30A5">
      <w:pPr>
        <w:rPr>
          <w:rFonts w:ascii="Consolas" w:hAnsi="Consolas" w:cs="Times New Roman"/>
          <w:color w:val="000000"/>
          <w:szCs w:val="20"/>
        </w:rPr>
      </w:pPr>
      <w:r w:rsidRPr="004D22E3">
        <w:rPr>
          <w:rFonts w:ascii="Consolas" w:hAnsi="Consolas" w:cs="Times New Roman"/>
          <w:color w:val="000000"/>
          <w:szCs w:val="20"/>
          <w:lang w:val="en-US"/>
        </w:rPr>
        <w:t>int</w:t>
      </w:r>
      <w:r w:rsidRPr="004D22E3">
        <w:rPr>
          <w:rFonts w:ascii="Consolas" w:hAnsi="Consolas" w:cs="Times New Roman"/>
          <w:color w:val="000000"/>
          <w:szCs w:val="20"/>
        </w:rPr>
        <w:t xml:space="preserve"> {4</w:t>
      </w:r>
      <w:r w:rsidRPr="004D22E3">
        <w:rPr>
          <w:rFonts w:ascii="Consolas" w:hAnsi="Consolas" w:cs="Times New Roman"/>
          <w:color w:val="000000"/>
          <w:szCs w:val="20"/>
          <w:lang w:val="en-US"/>
        </w:rPr>
        <w:t>x</w:t>
      </w:r>
      <w:r w:rsidRPr="004D22E3">
        <w:rPr>
          <w:rFonts w:ascii="Consolas" w:hAnsi="Consolas" w:cs="Times New Roman"/>
          <w:color w:val="000000"/>
          <w:szCs w:val="20"/>
        </w:rPr>
        <w:t xml:space="preserve">^3 - </w:t>
      </w:r>
      <w:r w:rsidRPr="004D22E3">
        <w:rPr>
          <w:rFonts w:ascii="Consolas" w:hAnsi="Consolas" w:cs="Times New Roman"/>
          <w:color w:val="000000"/>
          <w:szCs w:val="20"/>
          <w:lang w:val="en-US"/>
        </w:rPr>
        <w:t>sin</w:t>
      </w:r>
      <w:r w:rsidRPr="004D22E3">
        <w:rPr>
          <w:rFonts w:ascii="Consolas" w:hAnsi="Consolas" w:cs="Times New Roman"/>
          <w:color w:val="000000"/>
          <w:szCs w:val="20"/>
        </w:rPr>
        <w:t>(</w:t>
      </w:r>
      <w:r w:rsidRPr="004D22E3">
        <w:rPr>
          <w:rFonts w:ascii="Consolas" w:hAnsi="Consolas" w:cs="Times New Roman"/>
          <w:color w:val="000000"/>
          <w:szCs w:val="20"/>
          <w:lang w:val="en-US"/>
        </w:rPr>
        <w:t>x</w:t>
      </w:r>
      <w:r w:rsidRPr="004D22E3">
        <w:rPr>
          <w:rFonts w:ascii="Consolas" w:hAnsi="Consolas" w:cs="Times New Roman"/>
          <w:color w:val="000000"/>
          <w:szCs w:val="20"/>
        </w:rPr>
        <w:t>)}</w:t>
      </w:r>
      <w:r w:rsidRPr="004D22E3">
        <w:rPr>
          <w:rFonts w:ascii="Consolas" w:hAnsi="Consolas" w:cs="Times New Roman"/>
          <w:color w:val="000000"/>
          <w:szCs w:val="20"/>
        </w:rPr>
        <w:t xml:space="preserve"> </w:t>
      </w:r>
    </w:p>
    <w:p w:rsidR="004D22E3" w:rsidRDefault="004D22E3" w:rsidP="009C30A5">
      <w:pPr>
        <w:rPr>
          <w:rFonts w:ascii="Consolas" w:hAnsi="Consolas" w:cs="Times New Roman"/>
          <w:color w:val="000000"/>
          <w:szCs w:val="20"/>
        </w:rPr>
      </w:pPr>
    </w:p>
    <w:p w:rsidR="004D22E3" w:rsidRDefault="004D22E3" w:rsidP="009C30A5">
      <w:pPr>
        <w:rPr>
          <w:rFonts w:ascii="Consolas" w:hAnsi="Consolas" w:cs="Times New Roman"/>
          <w:color w:val="000000"/>
          <w:szCs w:val="20"/>
        </w:rPr>
      </w:pPr>
    </w:p>
    <w:p w:rsidR="004D22E3" w:rsidRPr="004D22E3" w:rsidRDefault="004D22E3" w:rsidP="009C30A5">
      <w:pPr>
        <w:rPr>
          <w:rFonts w:ascii="Times New Roman" w:hAnsi="Times New Roman" w:cs="Times New Roman"/>
          <w:color w:val="000000"/>
          <w:szCs w:val="20"/>
        </w:rPr>
      </w:pPr>
      <w:r>
        <w:rPr>
          <w:rFonts w:ascii="Consolas" w:hAnsi="Consolas" w:cs="Times New Roman"/>
          <w:noProof/>
          <w:color w:val="00000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2662120</wp:posOffset>
            </wp:positionH>
            <wp:positionV relativeFrom="paragraph">
              <wp:posOffset>5830</wp:posOffset>
            </wp:positionV>
            <wp:extent cx="1784350" cy="473075"/>
            <wp:effectExtent l="0" t="0" r="6350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D22E3">
        <w:rPr>
          <w:rFonts w:ascii="Times New Roman" w:hAnsi="Times New Roman" w:cs="Times New Roman"/>
          <w:color w:val="000000"/>
          <w:szCs w:val="20"/>
        </w:rPr>
        <w:t>Определённый интеграл</w:t>
      </w:r>
    </w:p>
    <w:p w:rsidR="004D22E3" w:rsidRPr="004D22E3" w:rsidRDefault="004D22E3" w:rsidP="009C30A5">
      <w:pPr>
        <w:rPr>
          <w:rFonts w:ascii="Consolas" w:hAnsi="Consolas" w:cs="Times New Roman"/>
          <w:color w:val="000000"/>
          <w:szCs w:val="20"/>
          <w:lang w:val="en-US"/>
        </w:rPr>
      </w:pPr>
      <w:r w:rsidRPr="004D22E3">
        <w:rPr>
          <w:rFonts w:ascii="Consolas" w:hAnsi="Consolas" w:cs="Times New Roman"/>
          <w:color w:val="000000"/>
          <w:szCs w:val="20"/>
          <w:lang w:val="en-US"/>
        </w:rPr>
        <w:t>int sub -3 sup 10 {sin(x)}</w:t>
      </w:r>
    </w:p>
    <w:p w:rsidR="004D22E3" w:rsidRPr="004D22E3" w:rsidRDefault="004D22E3" w:rsidP="009C30A5">
      <w:pPr>
        <w:rPr>
          <w:rFonts w:ascii="Consolas" w:hAnsi="Consolas" w:cs="Times New Roman"/>
          <w:color w:val="000000"/>
          <w:szCs w:val="20"/>
          <w:lang w:val="en-US"/>
        </w:rPr>
      </w:pPr>
    </w:p>
    <w:p w:rsidR="004D22E3" w:rsidRPr="004D22E3" w:rsidRDefault="004D22E3" w:rsidP="009C30A5">
      <w:pPr>
        <w:rPr>
          <w:rFonts w:ascii="Consolas" w:hAnsi="Consolas" w:cs="Times New Roman"/>
          <w:color w:val="000000"/>
          <w:szCs w:val="20"/>
          <w:lang w:val="en-US"/>
        </w:rPr>
      </w:pPr>
    </w:p>
    <w:p w:rsidR="004D22E3" w:rsidRPr="004D22E3" w:rsidRDefault="004D22E3" w:rsidP="009C30A5">
      <w:pPr>
        <w:rPr>
          <w:rFonts w:ascii="Times New Roman" w:hAnsi="Times New Roman" w:cs="Times New Roman"/>
          <w:color w:val="000000"/>
          <w:szCs w:val="20"/>
        </w:rPr>
      </w:pPr>
      <w:r>
        <w:rPr>
          <w:rFonts w:ascii="Consolas" w:hAnsi="Consolas" w:cs="Times New Roman"/>
          <w:noProof/>
          <w:color w:val="000000"/>
          <w:szCs w:val="20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2681085</wp:posOffset>
            </wp:positionH>
            <wp:positionV relativeFrom="paragraph">
              <wp:posOffset>8255</wp:posOffset>
            </wp:positionV>
            <wp:extent cx="1489710" cy="549910"/>
            <wp:effectExtent l="0" t="0" r="0" b="254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71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D22E3">
        <w:rPr>
          <w:rFonts w:ascii="Times New Roman" w:hAnsi="Times New Roman" w:cs="Times New Roman"/>
          <w:color w:val="000000"/>
          <w:szCs w:val="20"/>
        </w:rPr>
        <w:t>Несобственный интеграл</w:t>
      </w:r>
    </w:p>
    <w:p w:rsidR="004D22E3" w:rsidRPr="004D22E3" w:rsidRDefault="004D22E3" w:rsidP="009C30A5">
      <w:pPr>
        <w:rPr>
          <w:rFonts w:ascii="Consolas" w:hAnsi="Consolas" w:cs="Times New Roman"/>
          <w:color w:val="000000"/>
          <w:szCs w:val="20"/>
        </w:rPr>
      </w:pPr>
      <w:r w:rsidRPr="004D22E3">
        <w:rPr>
          <w:rFonts w:ascii="Consolas" w:hAnsi="Consolas" w:cs="Times New Roman"/>
          <w:color w:val="000000"/>
          <w:szCs w:val="20"/>
          <w:lang w:val="en-US"/>
        </w:rPr>
        <w:t>int</w:t>
      </w:r>
      <w:r w:rsidRPr="004D22E3">
        <w:rPr>
          <w:rFonts w:ascii="Consolas" w:hAnsi="Consolas" w:cs="Times New Roman"/>
          <w:color w:val="000000"/>
          <w:szCs w:val="20"/>
        </w:rPr>
        <w:t xml:space="preserve"> </w:t>
      </w:r>
      <w:r w:rsidRPr="004D22E3">
        <w:rPr>
          <w:rFonts w:ascii="Consolas" w:hAnsi="Consolas" w:cs="Times New Roman"/>
          <w:color w:val="000000"/>
          <w:szCs w:val="20"/>
          <w:lang w:val="en-US"/>
        </w:rPr>
        <w:t>sub</w:t>
      </w:r>
      <w:r w:rsidRPr="004D22E3">
        <w:rPr>
          <w:rFonts w:ascii="Consolas" w:hAnsi="Consolas" w:cs="Times New Roman"/>
          <w:color w:val="000000"/>
          <w:szCs w:val="20"/>
        </w:rPr>
        <w:t xml:space="preserve"> 0 </w:t>
      </w:r>
      <w:r w:rsidRPr="004D22E3">
        <w:rPr>
          <w:rFonts w:ascii="Consolas" w:hAnsi="Consolas" w:cs="Times New Roman"/>
          <w:color w:val="000000"/>
          <w:szCs w:val="20"/>
          <w:lang w:val="en-US"/>
        </w:rPr>
        <w:t>sup</w:t>
      </w:r>
      <w:r w:rsidRPr="004D22E3">
        <w:rPr>
          <w:rFonts w:ascii="Consolas" w:hAnsi="Consolas" w:cs="Times New Roman"/>
          <w:color w:val="000000"/>
          <w:szCs w:val="20"/>
        </w:rPr>
        <w:t xml:space="preserve"> </w:t>
      </w:r>
      <w:proofErr w:type="spellStart"/>
      <w:r w:rsidRPr="004D22E3">
        <w:rPr>
          <w:rFonts w:ascii="Consolas" w:hAnsi="Consolas" w:cs="Times New Roman"/>
          <w:color w:val="000000"/>
          <w:szCs w:val="20"/>
          <w:lang w:val="en-US"/>
        </w:rPr>
        <w:t>oo</w:t>
      </w:r>
      <w:proofErr w:type="spellEnd"/>
      <w:r w:rsidRPr="004D22E3">
        <w:rPr>
          <w:rFonts w:ascii="Consolas" w:hAnsi="Consolas" w:cs="Times New Roman"/>
          <w:color w:val="000000"/>
          <w:szCs w:val="20"/>
        </w:rPr>
        <w:t xml:space="preserve"> {</w:t>
      </w:r>
      <w:r w:rsidRPr="004D22E3">
        <w:rPr>
          <w:rFonts w:ascii="Consolas" w:hAnsi="Consolas" w:cs="Times New Roman"/>
          <w:color w:val="000000"/>
          <w:szCs w:val="20"/>
          <w:lang w:val="en-US"/>
        </w:rPr>
        <w:t>e</w:t>
      </w:r>
      <w:r w:rsidRPr="004D22E3">
        <w:rPr>
          <w:rFonts w:ascii="Consolas" w:hAnsi="Consolas" w:cs="Times New Roman"/>
          <w:color w:val="000000"/>
          <w:szCs w:val="20"/>
        </w:rPr>
        <w:t xml:space="preserve"> </w:t>
      </w:r>
      <w:r w:rsidRPr="004D22E3">
        <w:rPr>
          <w:rFonts w:ascii="Consolas" w:hAnsi="Consolas" w:cs="Times New Roman"/>
          <w:color w:val="000000"/>
          <w:szCs w:val="20"/>
          <w:lang w:val="en-US"/>
        </w:rPr>
        <w:t>sup</w:t>
      </w:r>
      <w:r w:rsidRPr="004D22E3">
        <w:rPr>
          <w:rFonts w:ascii="Consolas" w:hAnsi="Consolas" w:cs="Times New Roman"/>
          <w:color w:val="000000"/>
          <w:szCs w:val="20"/>
        </w:rPr>
        <w:t xml:space="preserve"> -</w:t>
      </w:r>
      <w:r w:rsidRPr="004D22E3">
        <w:rPr>
          <w:rFonts w:ascii="Consolas" w:hAnsi="Consolas" w:cs="Times New Roman"/>
          <w:color w:val="000000"/>
          <w:szCs w:val="20"/>
          <w:lang w:val="en-US"/>
        </w:rPr>
        <w:t>x</w:t>
      </w:r>
      <w:r w:rsidRPr="004D22E3">
        <w:rPr>
          <w:rFonts w:ascii="Consolas" w:hAnsi="Consolas" w:cs="Times New Roman"/>
          <w:color w:val="000000"/>
          <w:szCs w:val="20"/>
        </w:rPr>
        <w:t>}</w:t>
      </w:r>
    </w:p>
    <w:p w:rsidR="004D22E3" w:rsidRPr="004D22E3" w:rsidRDefault="004D22E3" w:rsidP="009C30A5">
      <w:pPr>
        <w:rPr>
          <w:rFonts w:ascii="Consolas" w:hAnsi="Consolas" w:cs="Times New Roman"/>
          <w:color w:val="000000"/>
          <w:szCs w:val="20"/>
        </w:rPr>
      </w:pPr>
    </w:p>
    <w:p w:rsidR="004D22E3" w:rsidRDefault="004D22E3" w:rsidP="009C30A5">
      <w:pPr>
        <w:rPr>
          <w:rFonts w:ascii="Consolas" w:hAnsi="Consolas" w:cs="Times New Roman"/>
          <w:color w:val="000000"/>
          <w:szCs w:val="20"/>
        </w:rPr>
      </w:pPr>
    </w:p>
    <w:p w:rsidR="007F71B0" w:rsidRPr="007F71B0" w:rsidRDefault="004D22E3" w:rsidP="009C30A5">
      <w:pPr>
        <w:rPr>
          <w:rFonts w:ascii="Times New Roman" w:hAnsi="Times New Roman" w:cs="Times New Roman"/>
          <w:color w:val="000000"/>
          <w:szCs w:val="20"/>
        </w:rPr>
      </w:pPr>
      <w:r>
        <w:rPr>
          <w:rFonts w:ascii="Times New Roman" w:hAnsi="Times New Roman" w:cs="Times New Roman"/>
          <w:b/>
          <w:color w:val="000000"/>
          <w:szCs w:val="20"/>
        </w:rPr>
        <w:t>Вывод:</w:t>
      </w:r>
      <w:r w:rsidR="007F71B0">
        <w:rPr>
          <w:rFonts w:ascii="Times New Roman" w:hAnsi="Times New Roman" w:cs="Times New Roman"/>
          <w:color w:val="000000"/>
          <w:szCs w:val="20"/>
        </w:rPr>
        <w:t xml:space="preserve"> я реализовал интегрирование с помощью сопоставления выражения с образцом. Такой способ вполне для табличных интегралов, не учитывающих коммутативность выражений и другие тождества (например, </w:t>
      </w:r>
      <w:r w:rsidR="007F71B0" w:rsidRPr="007F71B0">
        <w:rPr>
          <w:rFonts w:ascii="Times New Roman" w:hAnsi="Times New Roman" w:cs="Times New Roman"/>
          <w:i/>
          <w:color w:val="000000"/>
          <w:szCs w:val="20"/>
          <w:lang w:val="en-US"/>
        </w:rPr>
        <w:t>sin</w:t>
      </w:r>
      <w:r w:rsidR="007F71B0" w:rsidRPr="007F71B0">
        <w:rPr>
          <w:rFonts w:ascii="Times New Roman" w:hAnsi="Times New Roman" w:cs="Times New Roman"/>
          <w:i/>
          <w:color w:val="000000"/>
          <w:szCs w:val="20"/>
          <w:vertAlign w:val="superscript"/>
        </w:rPr>
        <w:t>2</w:t>
      </w:r>
      <w:r w:rsidR="007F71B0" w:rsidRPr="007F71B0">
        <w:rPr>
          <w:rFonts w:ascii="Times New Roman" w:hAnsi="Times New Roman" w:cs="Times New Roman"/>
          <w:i/>
          <w:color w:val="000000"/>
          <w:szCs w:val="20"/>
          <w:lang w:val="en-US"/>
        </w:rPr>
        <w:t>x</w:t>
      </w:r>
      <w:r w:rsidR="007F71B0" w:rsidRPr="007F71B0">
        <w:rPr>
          <w:rFonts w:ascii="Times New Roman" w:hAnsi="Times New Roman" w:cs="Times New Roman"/>
          <w:i/>
          <w:color w:val="000000"/>
          <w:szCs w:val="20"/>
        </w:rPr>
        <w:t xml:space="preserve"> + </w:t>
      </w:r>
      <w:r w:rsidR="007F71B0" w:rsidRPr="007F71B0">
        <w:rPr>
          <w:rFonts w:ascii="Times New Roman" w:hAnsi="Times New Roman" w:cs="Times New Roman"/>
          <w:i/>
          <w:color w:val="000000"/>
          <w:szCs w:val="20"/>
          <w:lang w:val="en-US"/>
        </w:rPr>
        <w:t>cos</w:t>
      </w:r>
      <w:r w:rsidR="007F71B0" w:rsidRPr="007F71B0">
        <w:rPr>
          <w:rFonts w:ascii="Times New Roman" w:hAnsi="Times New Roman" w:cs="Times New Roman"/>
          <w:i/>
          <w:color w:val="000000"/>
          <w:szCs w:val="20"/>
          <w:vertAlign w:val="superscript"/>
        </w:rPr>
        <w:t>2</w:t>
      </w:r>
      <w:r w:rsidR="007F71B0" w:rsidRPr="007F71B0">
        <w:rPr>
          <w:rFonts w:ascii="Times New Roman" w:hAnsi="Times New Roman" w:cs="Times New Roman"/>
          <w:i/>
          <w:color w:val="000000"/>
          <w:szCs w:val="20"/>
          <w:lang w:val="en-US"/>
        </w:rPr>
        <w:t>x</w:t>
      </w:r>
      <w:r w:rsidR="007F71B0" w:rsidRPr="007F71B0">
        <w:rPr>
          <w:rFonts w:ascii="Times New Roman" w:hAnsi="Times New Roman" w:cs="Times New Roman"/>
          <w:i/>
          <w:color w:val="000000"/>
          <w:szCs w:val="20"/>
        </w:rPr>
        <w:t xml:space="preserve"> </w:t>
      </w:r>
      <w:r w:rsidR="007F71B0" w:rsidRPr="007F71B0">
        <w:rPr>
          <w:rFonts w:ascii="Times New Roman" w:hAnsi="Times New Roman" w:cs="Times New Roman"/>
          <w:color w:val="000000"/>
          <w:szCs w:val="20"/>
          <w:lang w:val="en-US"/>
        </w:rPr>
        <w:sym w:font="Wingdings" w:char="F0F3"/>
      </w:r>
      <w:r w:rsidR="007F71B0" w:rsidRPr="007F71B0">
        <w:rPr>
          <w:rFonts w:ascii="Times New Roman" w:hAnsi="Times New Roman" w:cs="Times New Roman"/>
          <w:i/>
          <w:color w:val="000000"/>
          <w:szCs w:val="20"/>
        </w:rPr>
        <w:t xml:space="preserve"> </w:t>
      </w:r>
      <w:r w:rsidR="007F71B0" w:rsidRPr="007F71B0">
        <w:rPr>
          <w:rFonts w:ascii="Times New Roman" w:hAnsi="Times New Roman" w:cs="Times New Roman"/>
          <w:color w:val="000000"/>
          <w:szCs w:val="20"/>
        </w:rPr>
        <w:t>1)</w:t>
      </w:r>
      <w:r w:rsidR="007F71B0">
        <w:rPr>
          <w:rFonts w:ascii="Times New Roman" w:hAnsi="Times New Roman" w:cs="Times New Roman"/>
          <w:color w:val="000000"/>
          <w:szCs w:val="20"/>
        </w:rPr>
        <w:t xml:space="preserve">. </w:t>
      </w:r>
      <w:bookmarkStart w:id="0" w:name="_GoBack"/>
      <w:bookmarkEnd w:id="0"/>
      <w:r w:rsidR="007F71B0">
        <w:rPr>
          <w:rFonts w:ascii="Times New Roman" w:hAnsi="Times New Roman" w:cs="Times New Roman"/>
          <w:color w:val="000000"/>
          <w:szCs w:val="20"/>
        </w:rPr>
        <w:t>Для полноценной системы компьютерной алгебры требуются гораздо более сложные алгоритмы.</w:t>
      </w:r>
    </w:p>
    <w:sectPr w:rsidR="007F71B0" w:rsidRPr="007F71B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6C68" w:rsidRDefault="00806C68">
      <w:r>
        <w:separator/>
      </w:r>
    </w:p>
  </w:endnote>
  <w:endnote w:type="continuationSeparator" w:id="0">
    <w:p w:rsidR="00806C68" w:rsidRDefault="00806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DejaVu Sans Mono">
    <w:charset w:val="00"/>
    <w:family w:val="modern"/>
    <w:pitch w:val="fixed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6C68" w:rsidRDefault="00806C68">
      <w:r>
        <w:rPr>
          <w:color w:val="000000"/>
        </w:rPr>
        <w:separator/>
      </w:r>
    </w:p>
  </w:footnote>
  <w:footnote w:type="continuationSeparator" w:id="0">
    <w:p w:rsidR="00806C68" w:rsidRDefault="00806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F2C0C"/>
    <w:multiLevelType w:val="multilevel"/>
    <w:tmpl w:val="FFDE829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6505C2F"/>
    <w:multiLevelType w:val="multilevel"/>
    <w:tmpl w:val="5C32844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F37071A"/>
    <w:multiLevelType w:val="multilevel"/>
    <w:tmpl w:val="29A8646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ECB"/>
    <w:rsid w:val="0004013D"/>
    <w:rsid w:val="002F2F4F"/>
    <w:rsid w:val="00327BEE"/>
    <w:rsid w:val="003623AA"/>
    <w:rsid w:val="00414884"/>
    <w:rsid w:val="004D22E3"/>
    <w:rsid w:val="007B5C2A"/>
    <w:rsid w:val="007F71B0"/>
    <w:rsid w:val="00806C68"/>
    <w:rsid w:val="00843ECB"/>
    <w:rsid w:val="00846B95"/>
    <w:rsid w:val="009C30A5"/>
    <w:rsid w:val="00A122CF"/>
    <w:rsid w:val="00AF25D1"/>
    <w:rsid w:val="00E72B89"/>
    <w:rsid w:val="00EE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0B847"/>
  <w15:docId w15:val="{BD83033C-138E-409B-BAD0-1125E8C9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DejaVu Sans Mono" w:hAnsi="Liberation Mono" w:cs="Liberation Mono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DejaVu Sans Mono" w:hAnsi="Liberation Mono" w:cs="Liberation Mono"/>
    </w:rPr>
  </w:style>
  <w:style w:type="character" w:styleId="a5">
    <w:name w:val="Emphasis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1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Sjestov</dc:creator>
  <cp:lastModifiedBy>Dmitry Sjestov</cp:lastModifiedBy>
  <cp:revision>7</cp:revision>
  <dcterms:created xsi:type="dcterms:W3CDTF">2018-10-04T00:33:00Z</dcterms:created>
  <dcterms:modified xsi:type="dcterms:W3CDTF">2018-12-03T22:38:00Z</dcterms:modified>
</cp:coreProperties>
</file>