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238D2">
        <w:rPr>
          <w:rFonts w:ascii="Times New Roman" w:hAnsi="Times New Roman" w:cs="Times New Roman"/>
          <w:b/>
          <w:sz w:val="28"/>
          <w:szCs w:val="28"/>
        </w:rPr>
        <w:t>3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Дисциплина «Символьные вычисления»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 w:rsidR="00EE11AD"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21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843ECB" w:rsidRPr="00EE11AD" w:rsidRDefault="00EE11A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Кореньков Юрий Дмитриевич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 w:rsidP="00EE11A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 w:rsidR="00E2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1A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843ECB" w:rsidRPr="00E238D2" w:rsidRDefault="00E238D2">
      <w:pPr>
        <w:pStyle w:val="Textbody"/>
        <w:rPr>
          <w:rFonts w:ascii="Times New Roman" w:hAnsi="Times New Roman" w:cs="Times New Roman"/>
          <w:color w:val="000000"/>
          <w:sz w:val="32"/>
          <w:szCs w:val="28"/>
        </w:rPr>
      </w:pPr>
      <w:r w:rsidRPr="00E238D2">
        <w:rPr>
          <w:rStyle w:val="fontstyle01"/>
          <w:sz w:val="24"/>
        </w:rPr>
        <w:t>Цель - изучить способы формулирования и функционирования алгоритмов в терминах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символьных вычислений.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Программу, разработанную в ходе выполнения предыдущего задания, дополнить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функциональностью интерпретации закодированного во входных данных алгоритма. Для этого</w:t>
      </w:r>
      <w:r>
        <w:rPr>
          <w:rStyle w:val="fontstyle01"/>
          <w:sz w:val="24"/>
        </w:rPr>
        <w:t xml:space="preserve"> </w:t>
      </w:r>
      <w:r w:rsidRPr="00E238D2">
        <w:rPr>
          <w:rStyle w:val="fontstyle01"/>
          <w:sz w:val="24"/>
        </w:rPr>
        <w:t>ввести в неё состояние контекста вычислений, а также операции для определения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 xml:space="preserve">непосредственно и </w:t>
      </w:r>
      <w:proofErr w:type="spellStart"/>
      <w:r w:rsidRPr="00E238D2">
        <w:rPr>
          <w:rStyle w:val="fontstyle01"/>
          <w:sz w:val="24"/>
        </w:rPr>
        <w:t>отложенно</w:t>
      </w:r>
      <w:proofErr w:type="spellEnd"/>
      <w:r w:rsidRPr="00E238D2">
        <w:rPr>
          <w:rStyle w:val="fontstyle01"/>
          <w:sz w:val="24"/>
        </w:rPr>
        <w:t xml:space="preserve"> разрешаемых символов (функций) на основе ранее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разработанного внутреннего символьного представления, включающего списки (группы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аргументов). С помощью данной функциональности и на базе символьного представления данных</w:t>
      </w:r>
      <w:r>
        <w:rPr>
          <w:rStyle w:val="fontstyle01"/>
          <w:sz w:val="24"/>
        </w:rPr>
        <w:t xml:space="preserve"> </w:t>
      </w:r>
      <w:r w:rsidRPr="00E238D2">
        <w:rPr>
          <w:rStyle w:val="fontstyle01"/>
          <w:sz w:val="24"/>
        </w:rPr>
        <w:t>описать алгоритм из предыдущего задания в символьной форме и показать его</w:t>
      </w:r>
      <w:r w:rsidRPr="00E238D2">
        <w:rPr>
          <w:rFonts w:ascii="Calibri" w:hAnsi="Calibri" w:cs="Calibri"/>
          <w:color w:val="000000"/>
          <w:szCs w:val="22"/>
        </w:rPr>
        <w:br/>
      </w:r>
      <w:r w:rsidRPr="00E238D2">
        <w:rPr>
          <w:rStyle w:val="fontstyle01"/>
          <w:sz w:val="24"/>
        </w:rPr>
        <w:t>работоспособность.</w:t>
      </w:r>
    </w:p>
    <w:p w:rsidR="007F71B0" w:rsidRPr="007F71B0" w:rsidRDefault="007F71B0" w:rsidP="009C30A5">
      <w:pPr>
        <w:rPr>
          <w:rFonts w:ascii="Times New Roman" w:hAnsi="Times New Roman" w:cs="Times New Roman"/>
          <w:color w:val="000000"/>
          <w:szCs w:val="20"/>
        </w:rPr>
      </w:pPr>
      <w:bookmarkStart w:id="0" w:name="_GoBack"/>
      <w:bookmarkEnd w:id="0"/>
    </w:p>
    <w:sectPr w:rsidR="007F71B0" w:rsidRPr="007F71B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8A4" w:rsidRDefault="00A118A4">
      <w:r>
        <w:separator/>
      </w:r>
    </w:p>
  </w:endnote>
  <w:endnote w:type="continuationSeparator" w:id="0">
    <w:p w:rsidR="00A118A4" w:rsidRDefault="00A1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8A4" w:rsidRDefault="00A118A4">
      <w:r>
        <w:rPr>
          <w:color w:val="000000"/>
        </w:rPr>
        <w:separator/>
      </w:r>
    </w:p>
  </w:footnote>
  <w:footnote w:type="continuationSeparator" w:id="0">
    <w:p w:rsidR="00A118A4" w:rsidRDefault="00A1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0C"/>
    <w:multiLevelType w:val="multilevel"/>
    <w:tmpl w:val="FFDE82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505C2F"/>
    <w:multiLevelType w:val="multilevel"/>
    <w:tmpl w:val="5C3284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F37071A"/>
    <w:multiLevelType w:val="multilevel"/>
    <w:tmpl w:val="29A864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CB"/>
    <w:rsid w:val="0004013D"/>
    <w:rsid w:val="001F6821"/>
    <w:rsid w:val="002F2F4F"/>
    <w:rsid w:val="00327BEE"/>
    <w:rsid w:val="003623AA"/>
    <w:rsid w:val="00414884"/>
    <w:rsid w:val="004D22E3"/>
    <w:rsid w:val="007B5C2A"/>
    <w:rsid w:val="007F71B0"/>
    <w:rsid w:val="00806C68"/>
    <w:rsid w:val="00843ECB"/>
    <w:rsid w:val="00846B95"/>
    <w:rsid w:val="009C30A5"/>
    <w:rsid w:val="00A118A4"/>
    <w:rsid w:val="00A122CF"/>
    <w:rsid w:val="00AF25D1"/>
    <w:rsid w:val="00E238D2"/>
    <w:rsid w:val="00E72B89"/>
    <w:rsid w:val="00E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D3D1"/>
  <w15:docId w15:val="{BD83033C-138E-409B-BAD0-1125E8C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a5">
    <w:name w:val="Emphasis"/>
    <w:rPr>
      <w:i/>
      <w:iCs/>
    </w:rPr>
  </w:style>
  <w:style w:type="character" w:customStyle="1" w:styleId="fontstyle01">
    <w:name w:val="fontstyle01"/>
    <w:basedOn w:val="a0"/>
    <w:rsid w:val="00E238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Sjestov</dc:creator>
  <cp:lastModifiedBy>Dmitry Sjestov</cp:lastModifiedBy>
  <cp:revision>9</cp:revision>
  <dcterms:created xsi:type="dcterms:W3CDTF">2018-10-04T00:33:00Z</dcterms:created>
  <dcterms:modified xsi:type="dcterms:W3CDTF">2019-01-21T01:41:00Z</dcterms:modified>
</cp:coreProperties>
</file>