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spacing/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  <w:r/>
    </w:p>
    <w:p>
      <w:pPr>
        <w:pStyle w:val="para4"/>
        <w:spacing/>
        <w:jc w:val="center"/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  <w:r/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>
      <w:pPr>
        <w:pStyle w:val="para4"/>
        <w:spacing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Дисциплина «Системы управления базами данных»</w:t>
      </w:r>
      <w:r/>
    </w:p>
    <w:p>
      <w:pPr>
        <w:pStyle w:val="para4"/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111105</w:t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fill="ffffff"/>
        </w:rPr>
        <w:t>Выполнили:</w:t>
      </w:r>
      <w:r/>
    </w:p>
    <w:p>
      <w:pPr>
        <w:pStyle w:val="para4"/>
        <w:spacing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>Съестов Дмитрий Вячеславович</w:t>
      </w:r>
      <w:r/>
    </w:p>
    <w:p>
      <w:pPr>
        <w:pStyle w:val="para4"/>
        <w:spacing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>Баев Дмитрий Владимирович</w:t>
      </w:r>
      <w:r/>
    </w:p>
    <w:p>
      <w:pPr>
        <w:pStyle w:val="para4"/>
        <w:spacing/>
        <w:jc w:val="right"/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>3417</w:t>
      </w:r>
      <w:r/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fill="ffffff"/>
        </w:rPr>
        <w:t>Преподаватель:</w:t>
      </w:r>
      <w:r/>
    </w:p>
    <w:p>
      <w:pPr>
        <w:pStyle w:val="para4"/>
        <w:spacing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Николаев Владимир Вячеславович</w:t>
      </w:r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right"/>
        <w:rPr>
          <w:rFonts w:ascii="Times New Roman" w:hAnsi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white"/>
          <w:color w:val="000000"/>
          <w:sz w:val="28"/>
          <w:szCs w:val="28"/>
        </w:rPr>
      </w:r>
    </w:p>
    <w:p>
      <w:pPr>
        <w:pStyle w:val="para4"/>
        <w:spacing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</w:rPr>
        <w:t>Санкт-Петербург</w:t>
      </w:r>
      <w:r/>
    </w:p>
    <w:p>
      <w:pPr>
        <w:spacing w:line="259" w:lineRule="auto"/>
        <w:jc w:val="center"/>
        <w:widowControl/>
        <w:rPr>
          <w:rFonts w:eastAsia="Calibri"/>
          <w:color w:val="000000"/>
          <w:sz w:val="28"/>
          <w:szCs w:val="28"/>
          <w:shd w:val="clear" w:fill="ffffff"/>
        </w:rPr>
      </w:pPr>
      <w:r>
        <w:rPr>
          <w:rFonts w:eastAsia="Calibri"/>
          <w:color w:val="000000"/>
          <w:sz w:val="28"/>
          <w:szCs w:val="28"/>
          <w:shd w:val="clear" w:fill="ffffff"/>
        </w:rPr>
        <w:t>2019</w:t>
      </w:r>
      <w:r>
        <w:br w:type="page"/>
      </w:r>
    </w:p>
    <w:p>
      <w:pPr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Цель работы - настроить процедуру периодического резервного копирования базы данных, сконфигурированной в ходе выполнения лабораторной работы №2. </w:t>
      </w:r>
    </w:p>
    <w:p>
      <w:pPr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процессе выполнения работы необходимо создать резервную копию БД на узле db105,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настроить процесс репликации, и осуществить процедуру восстановления БД с резервной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копии.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Репликацию необходимо организовать двумя способами (в два разных каталога):</w:t>
      </w:r>
    </w:p>
    <w:p>
      <w:pPr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 С помощью Data Pump.</w:t>
      </w:r>
    </w:p>
    <w:p>
      <w:pPr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 С помощью автоматического периодического экспорта / импорта файлов.</w:t>
      </w:r>
    </w:p>
    <w:p>
      <w:pPr>
        <w:ind w:left="283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Требования к настройке резервного копирования:</w:t>
      </w:r>
    </w:p>
    <w:p>
      <w:pPr>
        <w:numPr>
          <w:ilvl w:val="0"/>
          <w:numId w:val="2"/>
        </w:numPr>
        <w:ind w:left="283" w:hanging="283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Вся логика сервиса, осуществляющего репликацию БД, должна быть реализована в виде shell-скриптов.</w:t>
      </w:r>
    </w:p>
    <w:p>
      <w:pPr>
        <w:numPr>
          <w:ilvl w:val="0"/>
          <w:numId w:val="2"/>
        </w:numPr>
        <w:ind w:left="283" w:hanging="283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Необходимо реализовать задачу для планировщика cron, осуществляющую периодический (например, раз в час) запуск скрипта репликации.</w:t>
      </w:r>
    </w:p>
    <w:p>
      <w:pPr>
        <w:numPr>
          <w:ilvl w:val="0"/>
          <w:numId w:val="2"/>
        </w:numPr>
        <w:ind w:left="283" w:hanging="283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Каталог, в котором будет создаваться резервная копия экземпляра Oracle, выбирается на усмотрение студента.</w:t>
      </w:r>
    </w:p>
    <w:p>
      <w:pPr>
        <w:numPr>
          <w:ilvl w:val="0"/>
          <w:numId w:val="2"/>
        </w:numPr>
        <w:ind w:left="283" w:hanging="283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того, чтобы можно было продемонстрировать корректность работы репликации, тестовая база не должна быть пустой. Т.е. предварительно в ней нужно создать тестовые таблицы и заполнить их тестовыми данными, осуществив несколько транзакций.</w:t>
      </w:r>
    </w:p>
    <w:p>
      <w:pPr>
        <w:spacing w:line="259" w:lineRule="auto"/>
        <w:jc w:val="center"/>
        <w:widowControl/>
        <w:rPr>
          <w:rFonts w:eastAsia="Calibri"/>
          <w:color w:val="000000"/>
          <w:sz w:val="24"/>
          <w:szCs w:val="24"/>
          <w:shd w:val="clear" w:fill="ffffff"/>
        </w:rPr>
      </w:pPr>
      <w:r>
        <w:rPr>
          <w:rFonts w:eastAsia="Calibri"/>
          <w:color w:val="000000"/>
          <w:sz w:val="24"/>
          <w:szCs w:val="24"/>
          <w:shd w:val="clear" w:fill="ffffff"/>
        </w:rPr>
      </w:r>
    </w:p>
    <w:p>
      <w:pPr>
        <w:spacing w:line="259" w:lineRule="auto"/>
        <w:jc w:val="center"/>
        <w:widowControl/>
        <w:rPr>
          <w:rFonts w:eastAsia="Calibri"/>
          <w:b/>
          <w:bCs/>
          <w:color w:val="000000"/>
          <w:sz w:val="24"/>
          <w:szCs w:val="24"/>
          <w:shd w:val="clear" w:fill="ffffff"/>
        </w:rPr>
      </w:pPr>
      <w:r>
        <w:rPr>
          <w:rFonts w:eastAsia="Calibri"/>
          <w:b/>
          <w:bCs/>
          <w:color w:val="000000"/>
          <w:sz w:val="24"/>
          <w:szCs w:val="24"/>
          <w:shd w:val="clear" w:fill="ffffff"/>
        </w:rPr>
        <w:t>Выполнение</w:t>
      </w:r>
    </w:p>
    <w:p>
      <w:pPr>
        <w:spacing w:line="259" w:lineRule="auto"/>
        <w:widowControl/>
        <w:rPr>
          <w:rFonts w:eastAsia="Calibri"/>
          <w:b/>
          <w:bCs/>
          <w:color w:val="000000"/>
          <w:sz w:val="24"/>
          <w:szCs w:val="24"/>
          <w:shd w:val="clear" w:fill="ffffff"/>
        </w:rPr>
      </w:pPr>
      <w:r>
        <w:rPr>
          <w:rFonts w:eastAsia="Calibri"/>
          <w:b/>
          <w:bCs/>
          <w:color w:val="000000"/>
          <w:sz w:val="24"/>
          <w:szCs w:val="24"/>
          <w:shd w:val="clear" w:fill="ffffff"/>
        </w:rPr>
        <w:t>1. Создание скриптов для заполнения БД</w:t>
      </w:r>
    </w:p>
    <w:p>
      <w:pPr>
        <w:spacing w:line="259" w:lineRule="auto"/>
        <w:widowControl/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pPr>
      <w:r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  <w:t>create.sql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CREATE TABLE foo (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id NUMBER PRIMARY KEY, 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value VARCHAR2(15) NOT NULL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) TABLESPACE DRY_WHITE_LOVE;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CREATE TABLE bar (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id NUMBER PRIMARY KEY, 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value VARCHAR2(15) NOT NULL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) TABLESPACE NICE_RED_MATH;</w:t>
      </w:r>
    </w:p>
    <w:p>
      <w:pPr>
        <w:spacing w:line="259" w:lineRule="auto"/>
        <w:widowControl/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pPr>
      <w:r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r>
    </w:p>
    <w:p>
      <w:pPr>
        <w:spacing w:line="259" w:lineRule="auto"/>
        <w:widowControl/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pPr>
      <w:r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  <w:t>insert.sql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INSERT INTO foo VALUES (1, 'dry');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INSERT INTO foo VALUES (2, 'white');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INSERT INTO foo VALUES (3, 'love');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INSERT INTO bar VALUES (1, 'nice');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INSERT INTO bar VALUES (2, 'red');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INSERT INTO bar VALUES (3, 'math');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rPr>
          <w:rFonts w:eastAsia="Times New Roman"/>
          <w:b/>
          <w:bCs/>
          <w:color w:val="000000"/>
          <w:sz w:val="24"/>
          <w:szCs w:val="24"/>
          <w:shd w:val="clear" w:fill="ffffff"/>
        </w:rPr>
      </w:pPr>
      <w:r>
        <w:rPr>
          <w:rFonts w:eastAsia="Times New Roman"/>
          <w:b/>
          <w:bCs/>
          <w:color w:val="000000"/>
          <w:sz w:val="24"/>
          <w:szCs w:val="24"/>
          <w:shd w:val="clear" w:fill="ffffff"/>
        </w:rPr>
        <w:t>2. Подготовка директорий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$ mkdir /u01/backup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$ mkdir /u01/backup/datapump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$ mkdir /u01/backup/auto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$ sqlplus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SQL&gt; CREATE DIRECTORY DATAPUMP_DIR as '/u01/backup/datapump/';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SQL&gt; GRANT READ, WRITE ON DIRECTORY DATAPUMP_DIR TO SYSTEM;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SQL&gt; exit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  <w:r>
        <w:br w:type="page"/>
      </w:r>
    </w:p>
    <w:p>
      <w:pPr>
        <w:widowControl/>
        <w:rPr>
          <w:rFonts w:eastAsia="Times New Roman"/>
          <w:b/>
          <w:bCs/>
          <w:color w:val="000000"/>
          <w:sz w:val="24"/>
          <w:szCs w:val="24"/>
          <w:shd w:val="clear" w:fill="ffffff"/>
        </w:rPr>
      </w:pPr>
      <w:r>
        <w:rPr>
          <w:rFonts w:eastAsia="Times New Roman"/>
          <w:b/>
          <w:bCs/>
          <w:color w:val="000000"/>
          <w:sz w:val="24"/>
          <w:szCs w:val="24"/>
          <w:shd w:val="clear" w:fill="ffffff"/>
        </w:rPr>
        <w:t>3. Создание скриптов для Data Pump</w:t>
      </w:r>
    </w:p>
    <w:p>
      <w:pPr>
        <w:spacing w:line="259" w:lineRule="auto"/>
        <w:widowControl/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pPr>
      <w:r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  <w:t>expdp.sh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ORACLE_USER=admin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ORACLE_PASSWORD=oracle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DATE=$(date +"%Y.%m.%d_%H.%M")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expdp $ORACLE_USER/$ORACLE_PASSWORD full=y \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    directory=DATAPUMP_DIR \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    dumpfile=${DATE}_${ORACLE_SID}_full_export.dmp \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    logfile=${DATE}_${ORACLE_SID}_full_export.log \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    flashback_time=SYSTIMESTAMP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scp -i ~/.ssh/id_rsa /u01/aee11/backup/datapump/${DATE}* oracle@db192: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/u01/aee11/backup/datapump</w:t>
      </w:r>
    </w:p>
    <w:p>
      <w:pPr>
        <w:spacing w:line="259" w:lineRule="auto"/>
        <w:widowControl/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pPr>
      <w:r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r>
    </w:p>
    <w:p>
      <w:pPr>
        <w:spacing w:line="259" w:lineRule="auto"/>
        <w:widowControl/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pPr>
      <w:r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  <w:t>impdp.sh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read -r filename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impdp admin/oracle content=all table_exists_action=replace full=y 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directory=DATAPUMP_DIR dumpfile="$filename" </w:t>
      </w:r>
    </w:p>
    <w:p>
      <w:pPr>
        <w:widowControl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rPr>
          <w:rFonts w:eastAsia="Times New Roman"/>
          <w:b/>
          <w:bCs/>
          <w:color w:val="000000"/>
          <w:sz w:val="24"/>
          <w:szCs w:val="24"/>
          <w:shd w:val="clear" w:fill="ffffff"/>
        </w:rPr>
      </w:pPr>
      <w:r>
        <w:rPr>
          <w:rFonts w:eastAsia="Times New Roman"/>
          <w:b/>
          <w:bCs/>
          <w:color w:val="000000"/>
          <w:sz w:val="24"/>
          <w:szCs w:val="24"/>
          <w:shd w:val="clear" w:fill="ffffff"/>
        </w:rPr>
        <w:t>4. Создание скриптов для exp/imp</w:t>
      </w:r>
    </w:p>
    <w:p>
      <w:pPr>
        <w:spacing w:line="259" w:lineRule="auto"/>
        <w:widowControl/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pPr>
      <w:r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  <w:t>exp.sh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ORACLE_USER=admin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ORACLE_PASSWORD=oracle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DATE=$(date +"%Y.%m.%d_%H.%M")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exp ${ORACLE_USER}/${ORACLE_PASSWORD} full=y \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file=/u01/aee11/backup/auto/${DATE}_${ORACLE_SID}_full_export.dmp \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log=/u01/aee11/backup/auto/${DATE}_${ORACLE_SID}_full_export.log \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 xml:space="preserve">    consistent=y statistics=none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scp -i ~/.ssh/id_rsa /u01/aee11/backup/auto/${DATE}* oracle@db192:/u01/aee11/backup/auto</w:t>
      </w:r>
    </w:p>
    <w:p>
      <w:pPr>
        <w:spacing w:line="259" w:lineRule="auto"/>
        <w:widowControl/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pPr>
      <w:r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r>
    </w:p>
    <w:p>
      <w:pPr>
        <w:spacing w:line="259" w:lineRule="auto"/>
        <w:widowControl/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</w:pPr>
      <w:r>
        <w:rPr>
          <w:rFonts w:ascii="Noto Mono" w:hAnsi="Noto Mono" w:eastAsia="Noto Mono" w:cs="Noto Mono"/>
          <w:color w:val="000000"/>
          <w:sz w:val="24"/>
          <w:szCs w:val="24"/>
          <w:shd w:val="clear" w:fill="ffffff"/>
        </w:rPr>
        <w:t>imp.sh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read -r filename</w:t>
      </w:r>
    </w:p>
    <w:p>
      <w:pPr>
        <w:widowControl/>
        <w:pBdr>
          <w:top w:val="single" w:sz="8" w:space="3" w:color="000000" tmln="20, 20, 20, 0, 60"/>
          <w:left w:val="single" w:sz="8" w:space="3" w:color="000000" tmln="20, 20, 20, 0, 60"/>
          <w:bottom w:val="single" w:sz="8" w:space="3" w:color="000000" tmln="20, 20, 20, 0, 60"/>
          <w:right w:val="single" w:sz="8" w:space="3" w:color="000000" tmln="20, 20, 20, 0, 60"/>
          <w:between w:val="nil" w:sz="0" w:space="0" w:color="000000" tmln="20, 20, 20, 0, 0"/>
        </w:pBdr>
        <w:shd w:val="none"/>
        <w:rPr>
          <w:rFonts w:ascii="Noto Mono" w:hAnsi="Noto Mono" w:eastAsia="Noto Mono" w:cs="Noto Mono"/>
          <w:color w:val="000000"/>
          <w:shd w:val="clear" w:fill="ffffff"/>
        </w:rPr>
      </w:pPr>
      <w:r>
        <w:rPr>
          <w:rFonts w:ascii="Noto Mono" w:hAnsi="Noto Mono" w:eastAsia="Noto Mono" w:cs="Noto Mono"/>
          <w:color w:val="000000"/>
          <w:shd w:val="clear" w:fill="ffffff"/>
        </w:rPr>
        <w:t>imp admin/oracle full=y file="/u01/aee11/backup/auto/$filename" constraints=n ignore=y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ffff"/>
          <w:lang w:val="ru-ru" w:eastAsia="zh-cn" w:bidi="ar-sa"/>
        </w:rPr>
      </w:pPr>
      <w:r>
        <w:rPr>
          <w:rFonts w:ascii="Basic Roman" w:hAnsi="Basic Roman" w:eastAsia="Basic Roman" w:cs="Basic Roman"/>
          <w:color w:val="ffffff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ffff"/>
          <w:lang w:val="ru-ru" w:eastAsia="zh-cn" w:bidi="ar-sa"/>
        </w:rPr>
      </w:pPr>
      <w:r>
        <w:rPr>
          <w:rFonts w:eastAsia="Times New Roman"/>
          <w:b/>
          <w:bCs/>
          <w:color w:val="000000"/>
          <w:sz w:val="24"/>
          <w:szCs w:val="24"/>
          <w:shd w:val="clear" w:fill="ffffff"/>
        </w:rPr>
        <w:t>5. Создание задачи для cron</w:t>
      </w:r>
      <w:r>
        <w:rPr>
          <w:rFonts w:ascii="Basic Roman" w:hAnsi="Basic Roman" w:eastAsia="Basic Roman" w:cs="Basic Roman"/>
          <w:color w:val="ffffff"/>
          <w:lang w:val="ru-ru" w:eastAsia="zh-cn" w:bidi="ar-sa"/>
        </w:rPr>
        <w:t>буфе</w:t>
      </w:r>
    </w:p>
    <w:p>
      <w:pPr>
        <w:pBdr>
          <w:top w:val="single" w:sz="8" w:space="0" w:color="000000" tmln="20, 20, 20, 0, 0"/>
          <w:left w:val="single" w:sz="8" w:space="0" w:color="000000" tmln="20, 20, 20, 0, 0"/>
          <w:bottom w:val="single" w:sz="8" w:space="0" w:color="000000" tmln="20, 20, 20, 0, 0"/>
          <w:right w:val="single" w:sz="8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ffff"/>
          <w:lang w:val="ru-ru" w:eastAsia="zh-cn" w:bidi="ar-sa"/>
        </w:rPr>
      </w:pPr>
      <w:r>
        <w:rPr>
          <w:rFonts w:ascii="Noto Mono" w:hAnsi="Noto Mono" w:eastAsia="Noto Mono" w:cs="Noto Mono"/>
          <w:lang w:val="ru-ru" w:eastAsia="zh-cn" w:bidi="ar-sa"/>
        </w:rPr>
        <w:t xml:space="preserve">0 * * * * /u01/aee11/shscripts/expdp.sh </w:t>
        <w:br w:type="textWrapping"/>
        <w:t>0 * * * * /u01/aee11/shscripts/exp.sh</w:t>
      </w:r>
      <w:r>
        <w:rPr>
          <w:rFonts w:ascii="Noto Mono" w:hAnsi="Noto Mono" w:eastAsia="Noto Mono" w:cs="Noto Mono"/>
          <w:color w:val="ffffff"/>
          <w:lang w:val="ru-ru" w:eastAsia="zh-cn" w:bidi="ar-sa"/>
        </w:rPr>
        <w:t>        </w:t>
      </w:r>
      <w:r>
        <w:rPr>
          <w:rFonts w:ascii="Basic Roman" w:hAnsi="Basic Roman" w:eastAsia="Basic Roman" w:cs="Basic Roman"/>
          <w:color w:val="ffffff"/>
          <w:lang w:val="ru-ru" w:eastAsia="zh-cn" w:bidi="ar-sa"/>
        </w:rPr>
        <w:t>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ffff"/>
          <w:lang w:val="ru-ru" w:eastAsia="zh-cn" w:bidi="ar-sa"/>
        </w:rPr>
      </w:pPr>
      <w:r>
        <w:rPr>
          <w:rFonts w:ascii="Basic Roman" w:hAnsi="Basic Roman" w:eastAsia="Basic Roman" w:cs="Basic Roman"/>
          <w:color w:val="ffffff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ffff"/>
          <w:lang w:val="ru-ru" w:eastAsia="zh-cn" w:bidi="ar-sa"/>
        </w:rPr>
      </w:pPr>
      <w:r>
        <w:rPr>
          <w:rFonts w:ascii="Basic Roman" w:hAnsi="Basic Roman" w:eastAsia="Basic Roman" w:cs="Basic Roman"/>
          <w:color w:val="ffffff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ffffff"/>
          <w:lang w:val="ru-ru" w:eastAsia="zh-cn" w:bidi="ar-sa"/>
        </w:rPr>
      </w:pPr>
      <w:r>
        <w:rPr>
          <w:rFonts w:ascii="Basic Roman" w:hAnsi="Basic Roman" w:eastAsia="Basic Roman" w:cs="Basic Roman"/>
          <w:color w:val="ffffff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4"/>
          <w:szCs w:val="24"/>
          <w:shd w:val="clear" w:fill="ffffff"/>
        </w:rPr>
      </w:pPr>
      <w:r>
        <w:rPr>
          <w:rFonts w:eastAsia="Times New Roman"/>
          <w:b/>
          <w:bCs/>
          <w:color w:val="000000"/>
          <w:sz w:val="24"/>
          <w:szCs w:val="24"/>
          <w:shd w:val="clear" w:fill="ffffff"/>
        </w:rPr>
        <w:t>Выводы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  <w:shd w:val="clear" w:fill="ffffff"/>
        </w:rPr>
      </w:pPr>
      <w:r>
        <w:rPr>
          <w:rFonts w:eastAsia="Times New Roman"/>
          <w:color w:val="000000"/>
          <w:sz w:val="24"/>
          <w:szCs w:val="24"/>
          <w:shd w:val="clear" w:fill="ffffff"/>
        </w:rPr>
        <w:t>В ходе выполнения данной работы мы изучили такие средства для резервного копирования БД Oracle, как DataPump и утилиты exp и imp, а также планировщиком задач cron, который позволил запускать скрипты автоматически.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ohit Devanagari">
    <w:charset w:val="00"/>
    <w:family w:val="auto"/>
    <w:pitch w:val="default"/>
  </w:font>
  <w:font w:name="Noto Sans CJK SC Regular">
    <w:charset w:val="00"/>
    <w:family w:val="roman"/>
    <w:pitch w:val="default"/>
  </w:font>
  <w:font w:name="Calibri">
    <w:charset w:val="00"/>
    <w:family w:val="swiss"/>
    <w:pitch w:val="default"/>
  </w:font>
  <w:font w:name="Wingdings">
    <w:charset w:val="00"/>
    <w:family w:val="auto"/>
    <w:pitch w:val="default"/>
  </w:font>
  <w:font w:name="Noto Mono">
    <w:charset w:val="00"/>
    <w:family w:val="roman"/>
    <w:pitch w:val="default"/>
  </w:font>
  <w:font w:name="Noto Sans Arabic Thin">
    <w:charset w:val="00"/>
    <w:family w:val="roman"/>
    <w:pitch w:val="default"/>
  </w:font>
  <w:font w:name="Wingbats"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37"/>
      <w:tmLastPosIdx w:val="213"/>
    </w:tmLastPosCaret>
    <w:tmLastPosAnchor>
      <w:tmLastPosPgfIdx w:val="0"/>
      <w:tmLastPosIdx w:val="0"/>
    </w:tmLastPosAnchor>
    <w:tmLastPosTblRect w:left="0" w:top="0" w:right="0" w:bottom="0"/>
  </w:tmLastPos>
  <w:tmAppRevision w:date="1579478603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pPr>
      <w:suppressAutoHyphens/>
      <w:hyphenationLines w:val="0"/>
    </w:pPr>
    <w:rPr>
      <w:rFonts w:ascii="Liberation Serif" w:hAnsi="Liberation Serif" w:eastAsia="Noto Sans CJK SC Regular" w:cs="Lohit Devanagari"/>
      <w:kern w:val="1"/>
      <w:sz w:val="24"/>
      <w:szCs w:val="24"/>
      <w:lang w:val="ru-ru" w:eastAsia="zh-cn" w:bidi="hi-in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pPr>
      <w:suppressAutoHyphens/>
      <w:hyphenationLines w:val="0"/>
    </w:pPr>
    <w:rPr>
      <w:rFonts w:ascii="Liberation Serif" w:hAnsi="Liberation Serif" w:eastAsia="Noto Sans CJK SC Regular" w:cs="Lohit Devanagari"/>
      <w:kern w:val="1"/>
      <w:sz w:val="24"/>
      <w:szCs w:val="24"/>
      <w:lang w:val="ru-ru" w:eastAsia="zh-cn" w:bidi="hi-in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2020-01-14T17:33:24Z</dcterms:created>
  <dcterms:modified xsi:type="dcterms:W3CDTF">2020-01-20T00:03:23Z</dcterms:modified>
</cp:coreProperties>
</file>