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CSE422: Artificial Intelligence 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5381625</wp:posOffset>
                </wp:positionH>
                <wp:positionV relativeFrom="paragraph">
                  <wp:posOffset>57151</wp:posOffset>
                </wp:positionV>
                <wp:extent cx="561975" cy="51514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3462450" y="1130800"/>
                          <a:ext cx="440400" cy="400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5381625</wp:posOffset>
                </wp:positionH>
                <wp:positionV relativeFrom="paragraph">
                  <wp:posOffset>57151</wp:posOffset>
                </wp:positionV>
                <wp:extent cx="561975" cy="515144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5151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-19049</wp:posOffset>
            </wp:positionV>
            <wp:extent cx="700942" cy="66675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942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Summer 2025</w:t>
      </w:r>
    </w:p>
    <w:p w:rsidR="00000000" w:rsidDel="00000000" w:rsidP="00000000" w:rsidRDefault="00000000" w:rsidRPr="00000000" w14:paraId="00000003">
      <w:pPr>
        <w:jc w:val="center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Theory QUIZ-01</w:t>
      </w:r>
    </w:p>
    <w:p w:rsidR="00000000" w:rsidDel="00000000" w:rsidP="00000000" w:rsidRDefault="00000000" w:rsidRPr="00000000" w14:paraId="00000004">
      <w:pPr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Duration: 30 Minutes</w:t>
      </w:r>
    </w:p>
    <w:p w:rsidR="00000000" w:rsidDel="00000000" w:rsidP="00000000" w:rsidRDefault="00000000" w:rsidRPr="00000000" w14:paraId="00000005">
      <w:pPr>
        <w:jc w:val="center"/>
        <w:rPr>
          <w:rFonts w:ascii="Consolas" w:cs="Consolas" w:eastAsia="Consolas" w:hAnsi="Consolas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2595"/>
        <w:gridCol w:w="1995"/>
        <w:tblGridChange w:id="0">
          <w:tblGrid>
            <w:gridCol w:w="5565"/>
            <w:gridCol w:w="259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1)a.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Comment on the admissibility of heuristic and fix any values on the table if needed. (4)</w:t>
      </w:r>
    </w:p>
    <w:p w:rsidR="00000000" w:rsidDel="00000000" w:rsidP="00000000" w:rsidRDefault="00000000" w:rsidRPr="00000000" w14:paraId="0000000A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b.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Now perform A* search using the edited/updated heuristic values if any. (6)</w:t>
      </w:r>
    </w:p>
    <w:p w:rsidR="00000000" w:rsidDel="00000000" w:rsidP="00000000" w:rsidRDefault="00000000" w:rsidRPr="00000000" w14:paraId="0000000B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c.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Now comment on the heuristic consistency of the nodes S and F. Must show calculation to justify your answer. (4)</w:t>
      </w:r>
    </w:p>
    <w:p w:rsidR="00000000" w:rsidDel="00000000" w:rsidP="00000000" w:rsidRDefault="00000000" w:rsidRPr="00000000" w14:paraId="0000000C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Using the updated heuristic table, can we perform a A* Search to find optimal path from state S to node E? Please provide a brief explanation for your answer (2)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7861" cy="279536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861" cy="2795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b w:val="1"/>
          <w:rtl w:val="0"/>
        </w:rPr>
        <w:t xml:space="preserve">2)</w:t>
      </w:r>
      <w:r w:rsidDel="00000000" w:rsidR="00000000" w:rsidRPr="00000000">
        <w:rPr>
          <w:rtl w:val="0"/>
        </w:rPr>
        <w:t xml:space="preserve">Suppose you have three heuristic functions h1, h2 and h3. Among these h1 and h2 are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admissible but h3 is inadmissible. You have decided to create several new heuristic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functions defined as follows: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● h4(n) = 0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● h5(n) = 2 × h2(n)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● h6(n) = (h1(n)+h2(n))/2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● h7(n) = max(h1(n), h2(n))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● h8(n) = min(h1(n), h3(n))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● h9(n) = max(h2(n), h3(n))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Now answer the following questions and justify. [4]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b w:val="1"/>
          <w:rtl w:val="0"/>
        </w:rPr>
        <w:t xml:space="preserve">i.</w:t>
      </w:r>
      <w:r w:rsidDel="00000000" w:rsidR="00000000" w:rsidRPr="00000000">
        <w:rPr>
          <w:rtl w:val="0"/>
        </w:rPr>
        <w:t xml:space="preserve"> Which two heuristics are possibly inadmissible?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b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. Among h6 and h7 which one is dominant? 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b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. In your opinion which heuristic is the best?</w:t>
      </w:r>
    </w:p>
    <w:p w:rsidR="00000000" w:rsidDel="00000000" w:rsidP="00000000" w:rsidRDefault="00000000" w:rsidRPr="00000000" w14:paraId="0000001D">
      <w:pPr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CSE422: Artificial Intelligence 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5381625</wp:posOffset>
                </wp:positionH>
                <wp:positionV relativeFrom="paragraph">
                  <wp:posOffset>57151</wp:posOffset>
                </wp:positionV>
                <wp:extent cx="561975" cy="515144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3462450" y="1130800"/>
                          <a:ext cx="440400" cy="400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5381625</wp:posOffset>
                </wp:positionH>
                <wp:positionV relativeFrom="paragraph">
                  <wp:posOffset>57151</wp:posOffset>
                </wp:positionV>
                <wp:extent cx="561975" cy="515144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5151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-19049</wp:posOffset>
            </wp:positionV>
            <wp:extent cx="700942" cy="66675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942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Summer 2025</w:t>
      </w:r>
    </w:p>
    <w:p w:rsidR="00000000" w:rsidDel="00000000" w:rsidP="00000000" w:rsidRDefault="00000000" w:rsidRPr="00000000" w14:paraId="0000001F">
      <w:pPr>
        <w:jc w:val="center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Theory QUIZ-01</w:t>
      </w:r>
    </w:p>
    <w:p w:rsidR="00000000" w:rsidDel="00000000" w:rsidP="00000000" w:rsidRDefault="00000000" w:rsidRPr="00000000" w14:paraId="00000020">
      <w:pPr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Duration: 30 Minutes</w:t>
      </w:r>
    </w:p>
    <w:p w:rsidR="00000000" w:rsidDel="00000000" w:rsidP="00000000" w:rsidRDefault="00000000" w:rsidRPr="00000000" w14:paraId="00000021">
      <w:pPr>
        <w:jc w:val="center"/>
        <w:rPr>
          <w:rFonts w:ascii="Consolas" w:cs="Consolas" w:eastAsia="Consolas" w:hAnsi="Consolas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2595"/>
        <w:gridCol w:w="1995"/>
        <w:tblGridChange w:id="0">
          <w:tblGrid>
            <w:gridCol w:w="5565"/>
            <w:gridCol w:w="259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1)a.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Comment on the admissibility of heuristic and fix any values on the table if needed. (4)</w:t>
      </w:r>
    </w:p>
    <w:p w:rsidR="00000000" w:rsidDel="00000000" w:rsidP="00000000" w:rsidRDefault="00000000" w:rsidRPr="00000000" w14:paraId="00000026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b.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Now perform A* search on the edited heuristic values if any. (6)</w:t>
      </w:r>
    </w:p>
    <w:p w:rsidR="00000000" w:rsidDel="00000000" w:rsidP="00000000" w:rsidRDefault="00000000" w:rsidRPr="00000000" w14:paraId="00000027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c.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Now comment on the heuristic consistency of the nodes S and F. Must show calculation to justify your answer. (4)</w:t>
      </w:r>
    </w:p>
    <w:p w:rsidR="00000000" w:rsidDel="00000000" w:rsidP="00000000" w:rsidRDefault="00000000" w:rsidRPr="00000000" w14:paraId="00000028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Using the updated heuristic table, can we perform a A* Search to find optimal path from state S to node F? Please provide a brief explanation for your answer (4)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053013" cy="247423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474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b w:val="1"/>
          <w:rtl w:val="0"/>
        </w:rPr>
        <w:t xml:space="preserve">2)</w:t>
      </w:r>
      <w:r w:rsidDel="00000000" w:rsidR="00000000" w:rsidRPr="00000000">
        <w:rPr>
          <w:rtl w:val="0"/>
        </w:rPr>
        <w:t xml:space="preserve">Suppose you have three heuristic functions h1, h2 and h3. Among these h1 and h2 are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admissible but h3 is inadmissible. You have decided to create several new heuristic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functions defined as follows: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● h4(n) = 0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● h5(n) = 2 × h2(n)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● h6(n) = (h1(n)+h2(n))/2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● h7(n) = min(h1(n), h2(n))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● h8(n) = max(h1(n), h3(n))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● h9(n) = min(h2(n), h3(n))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Now answer the following questions and justify. [4]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b w:val="1"/>
          <w:rtl w:val="0"/>
        </w:rPr>
        <w:t xml:space="preserve">i.</w:t>
      </w:r>
      <w:r w:rsidDel="00000000" w:rsidR="00000000" w:rsidRPr="00000000">
        <w:rPr>
          <w:rtl w:val="0"/>
        </w:rPr>
        <w:t xml:space="preserve"> Which two heuristics are possibly inadmissible?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b w:val="1"/>
          <w:rtl w:val="0"/>
        </w:rPr>
        <w:t xml:space="preserve">ii.</w:t>
      </w:r>
      <w:r w:rsidDel="00000000" w:rsidR="00000000" w:rsidRPr="00000000">
        <w:rPr>
          <w:rtl w:val="0"/>
        </w:rPr>
        <w:t xml:space="preserve"> Among h6 and h7 which one is dominant?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b w:val="1"/>
          <w:rtl w:val="0"/>
        </w:rPr>
        <w:t xml:space="preserve">iii.</w:t>
      </w:r>
      <w:r w:rsidDel="00000000" w:rsidR="00000000" w:rsidRPr="00000000">
        <w:rPr>
          <w:rtl w:val="0"/>
        </w:rPr>
        <w:t xml:space="preserve"> In your opinion which heuristic is the best?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