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E0BD6" w14:textId="53C83266" w:rsidR="000C0B6E" w:rsidRPr="00B33A9D" w:rsidRDefault="001921D6" w:rsidP="000C0B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PROYEK CAPSTONE</w:t>
      </w:r>
    </w:p>
    <w:p w14:paraId="6B28F046" w14:textId="77777777" w:rsidR="000C0B6E" w:rsidRPr="00B33A9D" w:rsidRDefault="000C0B6E" w:rsidP="000C0B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69DF9" w14:textId="46D46D5D" w:rsidR="000C0B6E" w:rsidRDefault="000C0B6E" w:rsidP="000C0B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1927886"/>
      <w:r>
        <w:rPr>
          <w:rFonts w:ascii="Times New Roman" w:hAnsi="Times New Roman" w:cs="Times New Roman"/>
          <w:b/>
          <w:bCs/>
          <w:sz w:val="32"/>
          <w:szCs w:val="32"/>
        </w:rPr>
        <w:t>APLIKASI</w:t>
      </w:r>
      <w:r w:rsidRPr="00B33A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PERHITUNGAN </w:t>
      </w:r>
      <w:r w:rsidRPr="00B33A9D">
        <w:rPr>
          <w:rFonts w:ascii="Times New Roman" w:hAnsi="Times New Roman" w:cs="Times New Roman"/>
          <w:b/>
          <w:bCs/>
          <w:sz w:val="32"/>
          <w:szCs w:val="32"/>
        </w:rPr>
        <w:t>TARIF PENGIRIMAN BARANG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BERDASARKAN </w:t>
      </w:r>
      <w:r w:rsidRPr="00B33A9D">
        <w:rPr>
          <w:rFonts w:ascii="Times New Roman" w:hAnsi="Times New Roman" w:cs="Times New Roman"/>
          <w:b/>
          <w:bCs/>
          <w:sz w:val="32"/>
          <w:szCs w:val="32"/>
        </w:rPr>
        <w:t xml:space="preserve">BERAT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DAN WILAYAH MEGGUNAKAN </w:t>
      </w:r>
      <w:r w:rsidRPr="00B33A9D">
        <w:rPr>
          <w:rFonts w:ascii="Times New Roman" w:hAnsi="Times New Roman" w:cs="Times New Roman"/>
          <w:b/>
          <w:bCs/>
          <w:sz w:val="32"/>
          <w:szCs w:val="32"/>
        </w:rPr>
        <w:t>ALGORITMA K-MEANS</w:t>
      </w:r>
    </w:p>
    <w:bookmarkEnd w:id="0"/>
    <w:p w14:paraId="59372CB3" w14:textId="77777777" w:rsidR="000C0B6E" w:rsidRDefault="000C0B6E" w:rsidP="000C0B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AC7AA" w14:textId="77777777" w:rsidR="000C0B6E" w:rsidRPr="00B33A9D" w:rsidRDefault="000C0B6E" w:rsidP="000C0B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8A892A" w14:textId="77777777" w:rsidR="000C0B6E" w:rsidRDefault="000C0B6E" w:rsidP="000C0B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3931BA" wp14:editId="59357912">
            <wp:extent cx="2019300" cy="2019300"/>
            <wp:effectExtent l="0" t="0" r="0" b="0"/>
            <wp:docPr id="149619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A3D" w14:textId="77777777" w:rsidR="000C0B6E" w:rsidRDefault="000C0B6E" w:rsidP="000C0B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EBB47" w14:textId="77777777" w:rsidR="000C0B6E" w:rsidRPr="009822C8" w:rsidRDefault="000C0B6E" w:rsidP="000C0B6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9822C8">
        <w:rPr>
          <w:rFonts w:ascii="Times New Roman" w:hAnsi="Times New Roman" w:cs="Times New Roman"/>
          <w:b/>
          <w:bCs/>
          <w:sz w:val="28"/>
        </w:rPr>
        <w:t>OLEH:</w:t>
      </w:r>
    </w:p>
    <w:p w14:paraId="45A34299" w14:textId="77777777" w:rsidR="000C0B6E" w:rsidRPr="00B33A9D" w:rsidRDefault="000C0B6E" w:rsidP="000C0B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B33A9D">
        <w:rPr>
          <w:rFonts w:ascii="Times New Roman" w:hAnsi="Times New Roman" w:cs="Times New Roman"/>
          <w:b/>
          <w:bCs/>
          <w:sz w:val="28"/>
          <w:u w:val="single"/>
        </w:rPr>
        <w:t xml:space="preserve">AZMI ALI </w:t>
      </w:r>
    </w:p>
    <w:p w14:paraId="233EBD14" w14:textId="77777777" w:rsidR="000C0B6E" w:rsidRDefault="000C0B6E" w:rsidP="000C0B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9822C8">
        <w:rPr>
          <w:rFonts w:ascii="Times New Roman" w:hAnsi="Times New Roman" w:cs="Times New Roman"/>
          <w:b/>
          <w:bCs/>
          <w:sz w:val="28"/>
        </w:rPr>
        <w:t>2211081004</w:t>
      </w:r>
    </w:p>
    <w:p w14:paraId="38E86568" w14:textId="77777777" w:rsidR="000C0B6E" w:rsidRPr="009822C8" w:rsidRDefault="000C0B6E" w:rsidP="000C0B6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46872903" w14:textId="77777777" w:rsidR="000C0B6E" w:rsidRPr="009822C8" w:rsidRDefault="000C0B6E" w:rsidP="000C0B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4A3D36F3" w14:textId="77777777" w:rsidR="000C0B6E" w:rsidRPr="00B33A9D" w:rsidRDefault="000C0B6E" w:rsidP="000C0B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3A9D">
        <w:rPr>
          <w:rFonts w:ascii="Times New Roman" w:hAnsi="Times New Roman" w:cs="Times New Roman"/>
          <w:b/>
          <w:bCs/>
          <w:sz w:val="28"/>
        </w:rPr>
        <w:t>TEKNOLOGI REKAYASA PERANGKAT LUNAK</w:t>
      </w:r>
    </w:p>
    <w:p w14:paraId="2971E078" w14:textId="77777777" w:rsidR="000C0B6E" w:rsidRPr="00B33A9D" w:rsidRDefault="000C0B6E" w:rsidP="000C0B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3A9D">
        <w:rPr>
          <w:rFonts w:ascii="Times New Roman" w:hAnsi="Times New Roman" w:cs="Times New Roman"/>
          <w:b/>
          <w:bCs/>
          <w:sz w:val="28"/>
        </w:rPr>
        <w:t>JURUSAN TEKNOLOGI INFORMASI</w:t>
      </w:r>
    </w:p>
    <w:p w14:paraId="10BD2D6B" w14:textId="77777777" w:rsidR="000C0B6E" w:rsidRPr="00B33A9D" w:rsidRDefault="000C0B6E" w:rsidP="000C0B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3A9D">
        <w:rPr>
          <w:rFonts w:ascii="Times New Roman" w:hAnsi="Times New Roman" w:cs="Times New Roman"/>
          <w:b/>
          <w:bCs/>
          <w:sz w:val="28"/>
        </w:rPr>
        <w:t>POLITEKNIK NEGERI PADANG</w:t>
      </w:r>
    </w:p>
    <w:p w14:paraId="448422D5" w14:textId="77777777" w:rsidR="000C0B6E" w:rsidRPr="00B33A9D" w:rsidRDefault="000C0B6E" w:rsidP="000C0B6E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B33A9D">
        <w:rPr>
          <w:rFonts w:ascii="Times New Roman" w:hAnsi="Times New Roman" w:cs="Times New Roman"/>
          <w:b/>
          <w:bCs/>
          <w:sz w:val="28"/>
        </w:rPr>
        <w:t>2025</w:t>
      </w:r>
    </w:p>
    <w:p w14:paraId="43A103B9" w14:textId="2FC063F5" w:rsidR="00C01179" w:rsidRDefault="00C01179"/>
    <w:p w14:paraId="3BE8699C" w14:textId="77777777" w:rsidR="000C0B6E" w:rsidRPr="000C0B6E" w:rsidRDefault="000C0B6E">
      <w:pPr>
        <w:rPr>
          <w:rFonts w:ascii="Times New Roman" w:hAnsi="Times New Roman" w:cs="Times New Roman"/>
          <w:sz w:val="24"/>
          <w:szCs w:val="24"/>
        </w:rPr>
      </w:pPr>
    </w:p>
    <w:p w14:paraId="50D98843" w14:textId="2B0DEF33" w:rsidR="00175B42" w:rsidRDefault="00175B42" w:rsidP="004A5A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5B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Kata </w:t>
      </w:r>
      <w:proofErr w:type="spellStart"/>
      <w:r w:rsidRPr="00175B42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14:paraId="649035B9" w14:textId="77777777" w:rsidR="00175B42" w:rsidRPr="00175B42" w:rsidRDefault="00175B42" w:rsidP="00175B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D1B7D" w14:textId="77777777" w:rsidR="00175B42" w:rsidRDefault="00175B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0E5897F2" w14:textId="444D5971" w:rsidR="004A5A72" w:rsidRDefault="004A5A72" w:rsidP="004A5A7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A5A7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ABSTRAK</w:t>
      </w:r>
    </w:p>
    <w:p w14:paraId="6CF0D004" w14:textId="269F9852" w:rsidR="0052367F" w:rsidRPr="0052367F" w:rsidRDefault="00252D2A" w:rsidP="00F66FF0">
      <w:pPr>
        <w:spacing w:line="360" w:lineRule="auto"/>
        <w:ind w:firstLine="352"/>
        <w:jc w:val="both"/>
        <w:rPr>
          <w:rFonts w:ascii="Times New Roman" w:hAnsi="Times New Roman" w:cs="Times New Roman"/>
          <w:sz w:val="24"/>
          <w:szCs w:val="24"/>
        </w:rPr>
      </w:pPr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r w:rsidR="0052367F" w:rsidRPr="0052367F">
        <w:rPr>
          <w:rFonts w:ascii="Times New Roman" w:hAnsi="Times New Roman" w:cs="Times New Roman"/>
          <w:sz w:val="24"/>
          <w:szCs w:val="24"/>
        </w:rPr>
        <w:t xml:space="preserve">Kargo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, dan negara. Saat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wilayah lain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K-Means, yang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unsupervised learning yang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centroid (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67F" w:rsidRPr="0052367F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="0052367F" w:rsidRPr="0052367F">
        <w:rPr>
          <w:rFonts w:ascii="Times New Roman" w:hAnsi="Times New Roman" w:cs="Times New Roman"/>
          <w:sz w:val="24"/>
          <w:szCs w:val="24"/>
        </w:rPr>
        <w:t>.</w:t>
      </w:r>
    </w:p>
    <w:p w14:paraId="3E80FB5B" w14:textId="6D690FF4" w:rsidR="004A5A72" w:rsidRDefault="0052367F" w:rsidP="00F66FF0">
      <w:pPr>
        <w:pStyle w:val="ListParagraph"/>
        <w:spacing w:line="360" w:lineRule="auto"/>
        <w:ind w:left="0" w:firstLine="3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67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Waterfall.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Node.js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backend, Next.js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frontend, dan PostgreSQL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6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367F">
        <w:rPr>
          <w:rFonts w:ascii="Times New Roman" w:hAnsi="Times New Roman" w:cs="Times New Roman"/>
          <w:sz w:val="24"/>
          <w:szCs w:val="24"/>
        </w:rPr>
        <w:t xml:space="preserve"> K-Means.</w:t>
      </w:r>
    </w:p>
    <w:p w14:paraId="3B109768" w14:textId="77777777" w:rsidR="0052367F" w:rsidRDefault="0052367F" w:rsidP="0052367F">
      <w:pPr>
        <w:pStyle w:val="ListParagraph"/>
        <w:ind w:left="0" w:firstLine="349"/>
        <w:jc w:val="both"/>
        <w:rPr>
          <w:rFonts w:ascii="Times New Roman" w:hAnsi="Times New Roman" w:cs="Times New Roman"/>
          <w:sz w:val="24"/>
          <w:szCs w:val="24"/>
        </w:rPr>
      </w:pPr>
    </w:p>
    <w:p w14:paraId="7260EADE" w14:textId="5BF227A7" w:rsidR="0052367F" w:rsidRDefault="0052367F" w:rsidP="0052367F">
      <w:pPr>
        <w:pStyle w:val="ListParagraph"/>
        <w:ind w:left="0" w:firstLine="349"/>
        <w:jc w:val="both"/>
        <w:rPr>
          <w:rFonts w:ascii="Times New Roman" w:hAnsi="Times New Roman" w:cs="Times New Roman"/>
          <w:sz w:val="24"/>
          <w:szCs w:val="24"/>
        </w:rPr>
      </w:pPr>
    </w:p>
    <w:p w14:paraId="73E81FE2" w14:textId="77777777" w:rsidR="0052367F" w:rsidRDefault="00523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DB9BBB" w14:textId="20ABAADC" w:rsidR="00175B42" w:rsidRDefault="00175B42" w:rsidP="0052367F">
      <w:pPr>
        <w:pStyle w:val="ListParagraph"/>
        <w:ind w:left="0" w:firstLine="349"/>
        <w:jc w:val="both"/>
        <w:rPr>
          <w:rFonts w:ascii="Times New Roman" w:hAnsi="Times New Roman" w:cs="Times New Roman"/>
          <w:sz w:val="24"/>
          <w:szCs w:val="24"/>
        </w:rPr>
      </w:pPr>
    </w:p>
    <w:p w14:paraId="74C67CAE" w14:textId="77777777" w:rsidR="00175B42" w:rsidRDefault="00175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3A1103" w14:textId="19168B1C" w:rsidR="0052367F" w:rsidRPr="00856CE2" w:rsidRDefault="00175B42" w:rsidP="00175B42">
      <w:pPr>
        <w:pStyle w:val="ListParagraph"/>
        <w:spacing w:after="120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6CE2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03BBD717" w14:textId="4A11778D" w:rsidR="00175B42" w:rsidRPr="00856CE2" w:rsidRDefault="00175B42" w:rsidP="00175B42">
      <w:pPr>
        <w:pStyle w:val="Heading1"/>
        <w:spacing w:before="0" w:after="12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56CE2">
        <w:rPr>
          <w:rFonts w:ascii="Times New Roman" w:hAnsi="Times New Roman" w:cs="Times New Roman"/>
          <w:b/>
          <w:bCs/>
          <w:color w:val="auto"/>
          <w:sz w:val="32"/>
          <w:szCs w:val="32"/>
        </w:rPr>
        <w:t>PENDAHULUAN</w:t>
      </w:r>
    </w:p>
    <w:p w14:paraId="553B2C81" w14:textId="54D3617D" w:rsidR="00175B42" w:rsidRDefault="00856CE2" w:rsidP="00175B42">
      <w:pPr>
        <w:pStyle w:val="Heading2"/>
        <w:numPr>
          <w:ilvl w:val="0"/>
          <w:numId w:val="2"/>
        </w:numPr>
        <w:ind w:left="426"/>
        <w:rPr>
          <w:color w:val="auto"/>
          <w:sz w:val="28"/>
          <w:szCs w:val="28"/>
        </w:rPr>
      </w:pPr>
      <w:r w:rsidRPr="00856CE2">
        <w:rPr>
          <w:color w:val="auto"/>
          <w:sz w:val="28"/>
          <w:szCs w:val="28"/>
        </w:rPr>
        <w:t xml:space="preserve">Latar </w:t>
      </w:r>
      <w:proofErr w:type="spellStart"/>
      <w:r w:rsidRPr="00856CE2">
        <w:rPr>
          <w:color w:val="auto"/>
          <w:sz w:val="28"/>
          <w:szCs w:val="28"/>
        </w:rPr>
        <w:t>Belakang</w:t>
      </w:r>
      <w:proofErr w:type="spellEnd"/>
    </w:p>
    <w:p w14:paraId="6AE46476" w14:textId="77777777" w:rsidR="001921D6" w:rsidRDefault="00856CE2" w:rsidP="001052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1D6">
        <w:rPr>
          <w:rFonts w:ascii="Times New Roman" w:hAnsi="Times New Roman" w:cs="Times New Roman"/>
          <w:sz w:val="24"/>
          <w:szCs w:val="24"/>
        </w:rPr>
        <w:tab/>
      </w:r>
      <w:r w:rsidR="001921D6" w:rsidRPr="001921D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. Tarif yang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statis. Metode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lain yang juga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D6" w:rsidRPr="001921D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1921D6" w:rsidRPr="001921D6">
        <w:rPr>
          <w:rFonts w:ascii="Times New Roman" w:hAnsi="Times New Roman" w:cs="Times New Roman"/>
          <w:sz w:val="24"/>
          <w:szCs w:val="24"/>
        </w:rPr>
        <w:t>.</w:t>
      </w:r>
    </w:p>
    <w:p w14:paraId="6C8E22F4" w14:textId="77777777" w:rsidR="001921D6" w:rsidRDefault="001921D6" w:rsidP="001052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1D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dirugikan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(human error), dan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>.</w:t>
      </w:r>
    </w:p>
    <w:p w14:paraId="3137620B" w14:textId="77777777" w:rsidR="001921D6" w:rsidRDefault="001921D6" w:rsidP="001052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K-Means.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unsupervised learning yang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dan wilayah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lastRenderedPageBreak/>
        <w:t>otomatis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>.</w:t>
      </w:r>
    </w:p>
    <w:p w14:paraId="5E72D028" w14:textId="5B8FA846" w:rsidR="001921D6" w:rsidRPr="001921D6" w:rsidRDefault="001921D6" w:rsidP="001052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1D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frontend, Node.js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backend, dan PostgreSQL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pada “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Tarif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Barang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Berat,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>, dan Wilayah”.</w:t>
      </w:r>
    </w:p>
    <w:p w14:paraId="27FF4F63" w14:textId="75A86F56" w:rsidR="00856CE2" w:rsidRPr="00856CE2" w:rsidRDefault="00856CE2" w:rsidP="00856C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19D55" w14:textId="616367C5" w:rsidR="00856CE2" w:rsidRDefault="00856CE2" w:rsidP="00856CE2">
      <w:pPr>
        <w:pStyle w:val="Heading2"/>
        <w:numPr>
          <w:ilvl w:val="0"/>
          <w:numId w:val="2"/>
        </w:numPr>
        <w:ind w:left="426"/>
        <w:rPr>
          <w:color w:val="auto"/>
          <w:sz w:val="28"/>
          <w:szCs w:val="28"/>
        </w:rPr>
      </w:pPr>
      <w:proofErr w:type="spellStart"/>
      <w:r w:rsidRPr="00856CE2">
        <w:rPr>
          <w:color w:val="auto"/>
          <w:sz w:val="28"/>
          <w:szCs w:val="28"/>
        </w:rPr>
        <w:t>Rumusan</w:t>
      </w:r>
      <w:proofErr w:type="spellEnd"/>
      <w:r w:rsidRPr="00856CE2">
        <w:rPr>
          <w:color w:val="auto"/>
          <w:sz w:val="28"/>
          <w:szCs w:val="28"/>
        </w:rPr>
        <w:t xml:space="preserve"> Masalah</w:t>
      </w:r>
    </w:p>
    <w:p w14:paraId="19AA1D57" w14:textId="590E7BA8" w:rsidR="001921D6" w:rsidRPr="001921D6" w:rsidRDefault="001921D6" w:rsidP="001052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D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21D6">
        <w:rPr>
          <w:rFonts w:ascii="Times New Roman" w:hAnsi="Times New Roman" w:cs="Times New Roman"/>
          <w:sz w:val="24"/>
          <w:szCs w:val="24"/>
        </w:rPr>
        <w:t>:</w:t>
      </w:r>
    </w:p>
    <w:p w14:paraId="2E345EF6" w14:textId="77777777" w:rsidR="001921D6" w:rsidRPr="00DE1DEA" w:rsidRDefault="001921D6" w:rsidP="0010525C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DE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K-Means agar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>?</w:t>
      </w:r>
    </w:p>
    <w:p w14:paraId="2A2BD15F" w14:textId="77777777" w:rsidR="001921D6" w:rsidRPr="00DE1DEA" w:rsidRDefault="001921D6" w:rsidP="0010525C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DE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, dan wilayah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>?</w:t>
      </w:r>
    </w:p>
    <w:p w14:paraId="6F906699" w14:textId="77777777" w:rsidR="0010525C" w:rsidRDefault="0010525C" w:rsidP="0010525C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2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>?</w:t>
      </w:r>
    </w:p>
    <w:p w14:paraId="394C9901" w14:textId="34B3C4C4" w:rsidR="001921D6" w:rsidRDefault="001921D6" w:rsidP="0010525C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DE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E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E1DEA">
        <w:rPr>
          <w:rFonts w:ascii="Times New Roman" w:hAnsi="Times New Roman" w:cs="Times New Roman"/>
          <w:sz w:val="24"/>
          <w:szCs w:val="24"/>
        </w:rPr>
        <w:t>?</w:t>
      </w:r>
    </w:p>
    <w:p w14:paraId="0C066F2E" w14:textId="77777777" w:rsidR="001921D6" w:rsidRPr="001921D6" w:rsidRDefault="001921D6" w:rsidP="001921D6">
      <w:pPr>
        <w:pStyle w:val="ListParagraph"/>
        <w:spacing w:after="120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3119EC5" w14:textId="506F7F15" w:rsidR="00856CE2" w:rsidRDefault="00856CE2" w:rsidP="00856CE2">
      <w:pPr>
        <w:pStyle w:val="Heading2"/>
        <w:numPr>
          <w:ilvl w:val="0"/>
          <w:numId w:val="2"/>
        </w:numPr>
        <w:ind w:left="426"/>
        <w:rPr>
          <w:color w:val="auto"/>
          <w:sz w:val="28"/>
          <w:szCs w:val="28"/>
        </w:rPr>
      </w:pPr>
      <w:r w:rsidRPr="00856CE2">
        <w:rPr>
          <w:color w:val="auto"/>
          <w:sz w:val="28"/>
          <w:szCs w:val="28"/>
        </w:rPr>
        <w:t>Tujuan</w:t>
      </w:r>
    </w:p>
    <w:p w14:paraId="6270D8BF" w14:textId="77777777" w:rsidR="00833AF4" w:rsidRPr="00833AF4" w:rsidRDefault="00833AF4" w:rsidP="0010525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3A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F4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F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3AF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33A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3AF4">
        <w:rPr>
          <w:rFonts w:ascii="Times New Roman" w:hAnsi="Times New Roman" w:cs="Times New Roman"/>
          <w:sz w:val="24"/>
          <w:szCs w:val="24"/>
        </w:rPr>
        <w:t>:</w:t>
      </w:r>
    </w:p>
    <w:p w14:paraId="1E381366" w14:textId="77777777" w:rsidR="00833AF4" w:rsidRDefault="00833AF4" w:rsidP="0010525C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851"/>
        <w:jc w:val="both"/>
      </w:pPr>
      <w:proofErr w:type="spellStart"/>
      <w:r>
        <w:lastRenderedPageBreak/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684CEBC5" w14:textId="77777777" w:rsidR="00833AF4" w:rsidRDefault="00833AF4" w:rsidP="0010525C">
      <w:pPr>
        <w:pStyle w:val="NormalWeb"/>
        <w:numPr>
          <w:ilvl w:val="0"/>
          <w:numId w:val="4"/>
        </w:numPr>
        <w:tabs>
          <w:tab w:val="clear" w:pos="720"/>
        </w:tabs>
        <w:spacing w:line="360" w:lineRule="auto"/>
        <w:ind w:left="851"/>
        <w:jc w:val="both"/>
      </w:pPr>
      <w:proofErr w:type="spellStart"/>
      <w:r w:rsidRPr="00816E2B">
        <w:t>Meningkatkan</w:t>
      </w:r>
      <w:proofErr w:type="spellEnd"/>
      <w:r w:rsidRPr="00816E2B">
        <w:t xml:space="preserve"> </w:t>
      </w:r>
      <w:proofErr w:type="spellStart"/>
      <w:r w:rsidRPr="00816E2B">
        <w:t>akurasi</w:t>
      </w:r>
      <w:proofErr w:type="spellEnd"/>
      <w:r w:rsidRPr="00816E2B">
        <w:t xml:space="preserve"> </w:t>
      </w:r>
      <w:proofErr w:type="spellStart"/>
      <w:r w:rsidRPr="00816E2B">
        <w:t>perhitungan</w:t>
      </w:r>
      <w:proofErr w:type="spellEnd"/>
      <w:r w:rsidRPr="00816E2B">
        <w:t xml:space="preserve"> </w:t>
      </w:r>
      <w:proofErr w:type="spellStart"/>
      <w:r w:rsidRPr="00816E2B">
        <w:t>tarif</w:t>
      </w:r>
      <w:proofErr w:type="spellEnd"/>
      <w:r w:rsidRPr="00816E2B">
        <w:t xml:space="preserve"> </w:t>
      </w:r>
      <w:proofErr w:type="spellStart"/>
      <w:r w:rsidRPr="00816E2B">
        <w:t>dengan</w:t>
      </w:r>
      <w:proofErr w:type="spellEnd"/>
      <w:r w:rsidRPr="00816E2B">
        <w:t xml:space="preserve"> </w:t>
      </w:r>
      <w:proofErr w:type="spellStart"/>
      <w:r w:rsidRPr="00816E2B">
        <w:t>menggunakan</w:t>
      </w:r>
      <w:proofErr w:type="spellEnd"/>
      <w:r w:rsidRPr="00816E2B">
        <w:t xml:space="preserve"> </w:t>
      </w:r>
      <w:proofErr w:type="spellStart"/>
      <w:r w:rsidRPr="00816E2B">
        <w:t>algoritma</w:t>
      </w:r>
      <w:proofErr w:type="spellEnd"/>
      <w:r w:rsidRPr="00816E2B">
        <w:t xml:space="preserve"> K-Means </w:t>
      </w:r>
      <w:proofErr w:type="spellStart"/>
      <w:r w:rsidRPr="00816E2B">
        <w:t>untuk</w:t>
      </w:r>
      <w:proofErr w:type="spellEnd"/>
      <w:r w:rsidRPr="00816E2B">
        <w:t xml:space="preserve"> </w:t>
      </w:r>
      <w:proofErr w:type="spellStart"/>
      <w:r w:rsidRPr="00816E2B">
        <w:t>mengelompokkan</w:t>
      </w:r>
      <w:proofErr w:type="spellEnd"/>
      <w:r w:rsidRPr="00816E2B">
        <w:t xml:space="preserve"> data </w:t>
      </w:r>
      <w:proofErr w:type="spellStart"/>
      <w:r w:rsidRPr="00816E2B">
        <w:t>pengiriman</w:t>
      </w:r>
      <w:proofErr w:type="spellEnd"/>
      <w:r w:rsidRPr="00816E2B">
        <w:t xml:space="preserve"> </w:t>
      </w:r>
      <w:proofErr w:type="spellStart"/>
      <w:r w:rsidRPr="00816E2B">
        <w:t>berdasarkan</w:t>
      </w:r>
      <w:proofErr w:type="spellEnd"/>
      <w:r w:rsidRPr="00816E2B">
        <w:t xml:space="preserve"> </w:t>
      </w:r>
      <w:proofErr w:type="spellStart"/>
      <w:r w:rsidRPr="00816E2B">
        <w:t>jumlah</w:t>
      </w:r>
      <w:proofErr w:type="spellEnd"/>
      <w:r w:rsidRPr="00816E2B">
        <w:t xml:space="preserve"> </w:t>
      </w:r>
      <w:proofErr w:type="spellStart"/>
      <w:r w:rsidRPr="00816E2B">
        <w:t>barang</w:t>
      </w:r>
      <w:proofErr w:type="spellEnd"/>
      <w:r w:rsidRPr="00816E2B">
        <w:t xml:space="preserve">, </w:t>
      </w:r>
      <w:proofErr w:type="spellStart"/>
      <w:r w:rsidRPr="00816E2B">
        <w:t>berat</w:t>
      </w:r>
      <w:proofErr w:type="spellEnd"/>
      <w:r w:rsidRPr="00816E2B">
        <w:t xml:space="preserve">, dan wilayah </w:t>
      </w:r>
      <w:proofErr w:type="spellStart"/>
      <w:r w:rsidRPr="00816E2B">
        <w:t>tujuan</w:t>
      </w:r>
      <w:proofErr w:type="spellEnd"/>
      <w:r w:rsidRPr="00816E2B">
        <w:t>.</w:t>
      </w:r>
    </w:p>
    <w:p w14:paraId="69FDDBDA" w14:textId="15CAFBF8" w:rsidR="00833AF4" w:rsidRDefault="0010525C" w:rsidP="0010525C">
      <w:pPr>
        <w:pStyle w:val="NormalWeb"/>
        <w:numPr>
          <w:ilvl w:val="0"/>
          <w:numId w:val="4"/>
        </w:numPr>
        <w:tabs>
          <w:tab w:val="clear" w:pos="720"/>
        </w:tabs>
        <w:spacing w:line="360" w:lineRule="auto"/>
        <w:ind w:left="851"/>
        <w:jc w:val="both"/>
      </w:pPr>
      <w:proofErr w:type="spellStart"/>
      <w:r w:rsidRPr="0010525C">
        <w:rPr>
          <w:lang w:val="en-US"/>
        </w:rPr>
        <w:t>Mengembangkan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sistem</w:t>
      </w:r>
      <w:proofErr w:type="spellEnd"/>
      <w:r w:rsidRPr="0010525C">
        <w:rPr>
          <w:lang w:val="en-US"/>
        </w:rPr>
        <w:t xml:space="preserve"> yang </w:t>
      </w:r>
      <w:proofErr w:type="spellStart"/>
      <w:r w:rsidRPr="0010525C">
        <w:rPr>
          <w:lang w:val="en-US"/>
        </w:rPr>
        <w:t>dapat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secara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otomatis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mengoptimalkan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perhitungan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tarif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guna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mengurangi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ketimpangan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harga</w:t>
      </w:r>
      <w:proofErr w:type="spellEnd"/>
      <w:r w:rsidRPr="0010525C">
        <w:rPr>
          <w:lang w:val="en-US"/>
        </w:rPr>
        <w:t xml:space="preserve"> dan </w:t>
      </w:r>
      <w:proofErr w:type="spellStart"/>
      <w:r w:rsidRPr="0010525C">
        <w:rPr>
          <w:lang w:val="en-US"/>
        </w:rPr>
        <w:t>menyesuaikan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tarif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dengan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kondisi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aktual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pengiriman</w:t>
      </w:r>
      <w:proofErr w:type="spellEnd"/>
      <w:r w:rsidR="00833AF4" w:rsidRPr="00816E2B">
        <w:t>.</w:t>
      </w:r>
    </w:p>
    <w:p w14:paraId="6C1E0112" w14:textId="0BE52216" w:rsidR="00833AF4" w:rsidRPr="001921D6" w:rsidRDefault="0010525C" w:rsidP="0010525C">
      <w:pPr>
        <w:pStyle w:val="NormalWeb"/>
        <w:numPr>
          <w:ilvl w:val="0"/>
          <w:numId w:val="4"/>
        </w:numPr>
        <w:tabs>
          <w:tab w:val="clear" w:pos="720"/>
        </w:tabs>
        <w:spacing w:line="360" w:lineRule="auto"/>
        <w:ind w:left="851"/>
        <w:jc w:val="both"/>
      </w:pPr>
      <w:proofErr w:type="spellStart"/>
      <w:r w:rsidRPr="0010525C">
        <w:rPr>
          <w:lang w:val="en-US"/>
        </w:rPr>
        <w:t>Meningkatkan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efisiensi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operasional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penyedia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layanan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pengiriman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serta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memastikan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transparansi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informasi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tarif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bagi</w:t>
      </w:r>
      <w:proofErr w:type="spellEnd"/>
      <w:r w:rsidRPr="0010525C">
        <w:rPr>
          <w:lang w:val="en-US"/>
        </w:rPr>
        <w:t xml:space="preserve"> </w:t>
      </w:r>
      <w:proofErr w:type="spellStart"/>
      <w:r w:rsidRPr="0010525C">
        <w:rPr>
          <w:lang w:val="en-US"/>
        </w:rPr>
        <w:t>pelanggan</w:t>
      </w:r>
      <w:proofErr w:type="spellEnd"/>
      <w:r w:rsidRPr="0010525C">
        <w:rPr>
          <w:lang w:val="en-US"/>
        </w:rPr>
        <w:t>.</w:t>
      </w:r>
    </w:p>
    <w:p w14:paraId="37E01B80" w14:textId="7E6F001F" w:rsidR="00856CE2" w:rsidRDefault="00856CE2" w:rsidP="00856CE2">
      <w:pPr>
        <w:pStyle w:val="Heading2"/>
        <w:numPr>
          <w:ilvl w:val="0"/>
          <w:numId w:val="2"/>
        </w:numPr>
        <w:ind w:left="426"/>
        <w:rPr>
          <w:color w:val="auto"/>
          <w:sz w:val="28"/>
          <w:szCs w:val="28"/>
        </w:rPr>
      </w:pPr>
      <w:r w:rsidRPr="00856CE2">
        <w:rPr>
          <w:color w:val="auto"/>
          <w:sz w:val="28"/>
          <w:szCs w:val="28"/>
        </w:rPr>
        <w:t>Manfaat</w:t>
      </w:r>
    </w:p>
    <w:p w14:paraId="19A356F8" w14:textId="231AB031" w:rsidR="0010525C" w:rsidRDefault="0010525C" w:rsidP="0010525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CE6718" w14:textId="77777777" w:rsidR="0010525C" w:rsidRPr="0010525C" w:rsidRDefault="0010525C" w:rsidP="0010525C">
      <w:pPr>
        <w:pStyle w:val="ListParagraph"/>
        <w:numPr>
          <w:ilvl w:val="1"/>
          <w:numId w:val="4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>.</w:t>
      </w:r>
    </w:p>
    <w:p w14:paraId="3D55E1E7" w14:textId="77777777" w:rsidR="0010525C" w:rsidRPr="0010525C" w:rsidRDefault="0010525C" w:rsidP="0010525C">
      <w:pPr>
        <w:pStyle w:val="ListParagraph"/>
        <w:numPr>
          <w:ilvl w:val="1"/>
          <w:numId w:val="4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, dan wilayah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>.</w:t>
      </w:r>
    </w:p>
    <w:p w14:paraId="72EE5755" w14:textId="254E3C9E" w:rsidR="0010525C" w:rsidRPr="0010525C" w:rsidRDefault="0010525C" w:rsidP="0010525C">
      <w:pPr>
        <w:pStyle w:val="ListParagraph"/>
        <w:numPr>
          <w:ilvl w:val="1"/>
          <w:numId w:val="4"/>
        </w:numPr>
        <w:spacing w:after="12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9FEAFEA" w14:textId="2D56A033" w:rsidR="00856CE2" w:rsidRDefault="00856CE2" w:rsidP="00856CE2">
      <w:pPr>
        <w:pStyle w:val="Heading2"/>
        <w:numPr>
          <w:ilvl w:val="0"/>
          <w:numId w:val="2"/>
        </w:numPr>
        <w:ind w:left="426"/>
        <w:rPr>
          <w:color w:val="auto"/>
          <w:sz w:val="28"/>
          <w:szCs w:val="28"/>
        </w:rPr>
      </w:pPr>
      <w:r w:rsidRPr="00856CE2">
        <w:rPr>
          <w:color w:val="auto"/>
          <w:sz w:val="28"/>
          <w:szCs w:val="28"/>
        </w:rPr>
        <w:t>Batasan Masalah</w:t>
      </w:r>
    </w:p>
    <w:p w14:paraId="53FF9264" w14:textId="594EE17F" w:rsidR="0010525C" w:rsidRPr="0010525C" w:rsidRDefault="0010525C" w:rsidP="00F4720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25C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mempertegas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2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525C">
        <w:rPr>
          <w:rFonts w:ascii="Times New Roman" w:hAnsi="Times New Roman" w:cs="Times New Roman"/>
          <w:sz w:val="24"/>
          <w:szCs w:val="24"/>
        </w:rPr>
        <w:t>:</w:t>
      </w:r>
    </w:p>
    <w:p w14:paraId="4CC5009B" w14:textId="77777777" w:rsidR="00F47202" w:rsidRDefault="0010525C" w:rsidP="00F47202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berbasisi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frontend dan node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backend</w:t>
      </w:r>
    </w:p>
    <w:p w14:paraId="489AA34F" w14:textId="77777777" w:rsidR="00F47202" w:rsidRDefault="0010525C" w:rsidP="00F47202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PostgreSQL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database  </w:t>
      </w:r>
    </w:p>
    <w:p w14:paraId="0562C71C" w14:textId="77777777" w:rsidR="00F47202" w:rsidRDefault="0010525C" w:rsidP="00F47202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>.</w:t>
      </w:r>
    </w:p>
    <w:p w14:paraId="5C4D85BA" w14:textId="77777777" w:rsidR="00F47202" w:rsidRDefault="0010525C" w:rsidP="00F47202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oleh admin,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>, dan customer.</w:t>
      </w:r>
    </w:p>
    <w:p w14:paraId="70174E8B" w14:textId="492D2F45" w:rsidR="00F47202" w:rsidRDefault="0010525C" w:rsidP="00F47202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202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47202">
        <w:rPr>
          <w:rFonts w:ascii="Times New Roman" w:hAnsi="Times New Roman" w:cs="Times New Roman"/>
          <w:sz w:val="24"/>
          <w:szCs w:val="24"/>
        </w:rPr>
        <w:t>.</w:t>
      </w:r>
    </w:p>
    <w:p w14:paraId="49211A65" w14:textId="77777777" w:rsidR="00F47202" w:rsidRDefault="0010525C" w:rsidP="00F47202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>.</w:t>
      </w:r>
    </w:p>
    <w:p w14:paraId="3D16087D" w14:textId="77777777" w:rsidR="00F47202" w:rsidRDefault="0010525C" w:rsidP="00F47202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202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>.</w:t>
      </w:r>
    </w:p>
    <w:p w14:paraId="441EBB27" w14:textId="38D2671C" w:rsidR="00856CE2" w:rsidRPr="00856CE2" w:rsidRDefault="0010525C" w:rsidP="00F47202">
      <w:pPr>
        <w:pStyle w:val="ListParagraph"/>
        <w:numPr>
          <w:ilvl w:val="0"/>
          <w:numId w:val="5"/>
        </w:numPr>
        <w:spacing w:after="120" w:line="360" w:lineRule="auto"/>
        <w:jc w:val="both"/>
      </w:pPr>
      <w:proofErr w:type="spellStart"/>
      <w:r w:rsidRPr="00F472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2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7202">
        <w:rPr>
          <w:rFonts w:ascii="Times New Roman" w:hAnsi="Times New Roman" w:cs="Times New Roman"/>
          <w:sz w:val="24"/>
          <w:szCs w:val="24"/>
        </w:rPr>
        <w:t xml:space="preserve"> Sumatra dan Jawa.</w:t>
      </w:r>
    </w:p>
    <w:p w14:paraId="2E864DB8" w14:textId="77777777" w:rsidR="00E22F83" w:rsidRDefault="00E22F83" w:rsidP="009872B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C4884" w14:textId="340C7A91" w:rsidR="00E22F83" w:rsidRDefault="00E22F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8D6EA1D" w14:textId="56CCDBE2" w:rsidR="00856CE2" w:rsidRDefault="009872BB" w:rsidP="009872B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II </w:t>
      </w:r>
    </w:p>
    <w:p w14:paraId="777DE045" w14:textId="0F4E186B" w:rsidR="00856CE2" w:rsidRDefault="009872BB" w:rsidP="009872BB">
      <w:pPr>
        <w:pStyle w:val="Heading1"/>
        <w:spacing w:before="0" w:after="12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72BB">
        <w:rPr>
          <w:rFonts w:ascii="Times New Roman" w:hAnsi="Times New Roman" w:cs="Times New Roman"/>
          <w:b/>
          <w:bCs/>
          <w:color w:val="auto"/>
          <w:sz w:val="32"/>
          <w:szCs w:val="32"/>
        </w:rPr>
        <w:t>TINJAUAN PUSTAKA</w:t>
      </w:r>
    </w:p>
    <w:p w14:paraId="4F106E42" w14:textId="4455A11E" w:rsidR="009872BB" w:rsidRPr="00E22F83" w:rsidRDefault="00E22F83" w:rsidP="00E22F83">
      <w:pPr>
        <w:pStyle w:val="Heading2"/>
        <w:numPr>
          <w:ilvl w:val="0"/>
          <w:numId w:val="7"/>
        </w:numPr>
        <w:ind w:left="567" w:hanging="501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22F83">
        <w:rPr>
          <w:rFonts w:ascii="Times New Roman" w:hAnsi="Times New Roman" w:cs="Times New Roman"/>
          <w:color w:val="auto"/>
          <w:sz w:val="28"/>
          <w:szCs w:val="28"/>
        </w:rPr>
        <w:t>Penelitian</w:t>
      </w:r>
      <w:proofErr w:type="spellEnd"/>
      <w:r w:rsidRPr="00E22F8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22F83">
        <w:rPr>
          <w:rFonts w:ascii="Times New Roman" w:hAnsi="Times New Roman" w:cs="Times New Roman"/>
          <w:color w:val="auto"/>
          <w:sz w:val="28"/>
          <w:szCs w:val="28"/>
        </w:rPr>
        <w:t>Terkait</w:t>
      </w:r>
      <w:proofErr w:type="spellEnd"/>
    </w:p>
    <w:p w14:paraId="78EE0D82" w14:textId="77777777" w:rsidR="00E22F83" w:rsidRPr="00E22F83" w:rsidRDefault="00E22F83" w:rsidP="00E22F8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F8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>:</w:t>
      </w:r>
    </w:p>
    <w:p w14:paraId="10BB53C8" w14:textId="77777777" w:rsidR="00E22F83" w:rsidRDefault="00E22F83" w:rsidP="00E22F83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2F8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oleh Asri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Samsiar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Ilmananda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Pengekspor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Beras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K-Means Clustering” pada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negara-negara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mengekspor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K-Means Clustering.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negara-negara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mengekspor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neto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Cost, Insurance, Freight (CIF).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2021. Indonesia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negara. Negara-negara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lain Vietnam, Thailand,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, India, Pakistan, Amerika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, Taiwan, Singapura, Myanmar,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20.523.560,</w:t>
      </w:r>
      <w:proofErr w:type="gramStart"/>
      <w:r w:rsidRPr="00E22F83">
        <w:rPr>
          <w:rFonts w:ascii="Times New Roman" w:hAnsi="Times New Roman" w:cs="Times New Roman"/>
          <w:sz w:val="24"/>
          <w:szCs w:val="24"/>
        </w:rPr>
        <w:t>5 ton</w:t>
      </w:r>
      <w:proofErr w:type="gram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CIF 8.115.310,9 $. CIF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Cost, Insurance, Freight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cukai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rata-rata silhouette score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0,5 (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Samsiar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Ilmananda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&amp; David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Ranglalin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, 2023). </w:t>
      </w:r>
    </w:p>
    <w:p w14:paraId="3EF61ABF" w14:textId="33C4674A" w:rsidR="00E22F83" w:rsidRPr="00E22F83" w:rsidRDefault="00E22F83" w:rsidP="00E22F83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2F8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oleh Intan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Rinjani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Metode K-Means Clustering pada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Barang Jadi”,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yang lama dan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clustering K-Means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lastRenderedPageBreak/>
        <w:t>memungkinkan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Google Maps. Metode K-Means Clustering, yang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2F83">
        <w:rPr>
          <w:rFonts w:ascii="Times New Roman" w:hAnsi="Times New Roman" w:cs="Times New Roman"/>
          <w:sz w:val="24"/>
          <w:szCs w:val="24"/>
        </w:rPr>
        <w:t>Rinjani</w:t>
      </w:r>
      <w:proofErr w:type="spellEnd"/>
      <w:r w:rsidRPr="00E22F83">
        <w:rPr>
          <w:rFonts w:ascii="Times New Roman" w:hAnsi="Times New Roman" w:cs="Times New Roman"/>
          <w:sz w:val="24"/>
          <w:szCs w:val="24"/>
        </w:rPr>
        <w:t xml:space="preserve"> &amp; Hamida, 2019).</w:t>
      </w:r>
    </w:p>
    <w:p w14:paraId="37D66EF9" w14:textId="23E83E00" w:rsidR="00E22F83" w:rsidRPr="00E22F83" w:rsidRDefault="00E22F83" w:rsidP="00E22F83">
      <w:pPr>
        <w:pStyle w:val="Heading2"/>
        <w:numPr>
          <w:ilvl w:val="0"/>
          <w:numId w:val="7"/>
        </w:numPr>
        <w:ind w:left="567" w:hanging="501"/>
        <w:rPr>
          <w:rFonts w:ascii="Times New Roman" w:hAnsi="Times New Roman" w:cs="Times New Roman"/>
          <w:color w:val="auto"/>
          <w:sz w:val="28"/>
          <w:szCs w:val="28"/>
        </w:rPr>
      </w:pPr>
      <w:r w:rsidRPr="00E22F83">
        <w:rPr>
          <w:rFonts w:ascii="Times New Roman" w:hAnsi="Times New Roman" w:cs="Times New Roman"/>
          <w:color w:val="auto"/>
          <w:sz w:val="28"/>
          <w:szCs w:val="28"/>
        </w:rPr>
        <w:t xml:space="preserve">Teori </w:t>
      </w:r>
      <w:proofErr w:type="spellStart"/>
      <w:r w:rsidRPr="00E22F83">
        <w:rPr>
          <w:rFonts w:ascii="Times New Roman" w:hAnsi="Times New Roman" w:cs="Times New Roman"/>
          <w:color w:val="auto"/>
          <w:sz w:val="28"/>
          <w:szCs w:val="28"/>
        </w:rPr>
        <w:t>Penunjang</w:t>
      </w:r>
      <w:proofErr w:type="spellEnd"/>
    </w:p>
    <w:p w14:paraId="416EE7C7" w14:textId="77777777" w:rsidR="00C56274" w:rsidRDefault="00C56274" w:rsidP="00C56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K-Means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4F2857" w14:textId="77777777" w:rsidR="00C56274" w:rsidRDefault="00C56274" w:rsidP="00C56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35E13DB" w14:textId="77777777" w:rsidR="00C56274" w:rsidRDefault="00C56274" w:rsidP="00C562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K-Means.</w:t>
      </w:r>
    </w:p>
    <w:p w14:paraId="37CAAC2F" w14:textId="77777777" w:rsidR="00C56274" w:rsidRDefault="00C56274" w:rsidP="00C56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>Barang Kargo</w:t>
      </w:r>
    </w:p>
    <w:p w14:paraId="6CDFF4D5" w14:textId="77777777" w:rsidR="00C56274" w:rsidRDefault="00C56274" w:rsidP="00C562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 xml:space="preserve">Barang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regional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dan wilayah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>.</w:t>
      </w:r>
    </w:p>
    <w:p w14:paraId="5780EFC1" w14:textId="77777777" w:rsidR="00C56274" w:rsidRDefault="00C56274" w:rsidP="00C56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Tarif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14:paraId="53A39C80" w14:textId="77777777" w:rsidR="00C56274" w:rsidRDefault="00C56274" w:rsidP="00C562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proporsionalitas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>.</w:t>
      </w:r>
    </w:p>
    <w:p w14:paraId="2B71FFA0" w14:textId="77777777" w:rsidR="00C56274" w:rsidRDefault="00C56274" w:rsidP="00C56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K-Means</w:t>
      </w:r>
    </w:p>
    <w:p w14:paraId="2C303E6C" w14:textId="77777777" w:rsidR="00C56274" w:rsidRDefault="00C56274" w:rsidP="00C562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274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unsupervised learning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centroid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dan wilayah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>.</w:t>
      </w:r>
    </w:p>
    <w:p w14:paraId="6E7B31BE" w14:textId="77777777" w:rsidR="00C56274" w:rsidRDefault="00C56274" w:rsidP="00C56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>Node.js</w:t>
      </w:r>
    </w:p>
    <w:p w14:paraId="20ACE44E" w14:textId="77777777" w:rsidR="00C56274" w:rsidRDefault="00C56274" w:rsidP="00C562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 xml:space="preserve">Node.js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runtime environment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V8 JavaScript Engine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Google Chrome. Node.js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>.</w:t>
      </w:r>
    </w:p>
    <w:p w14:paraId="1C5F50CD" w14:textId="77777777" w:rsidR="00C56274" w:rsidRDefault="00C56274" w:rsidP="00C56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>JavaScript</w:t>
      </w:r>
    </w:p>
    <w:p w14:paraId="4035CCB0" w14:textId="77777777" w:rsidR="00C56274" w:rsidRDefault="00C56274" w:rsidP="00C562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Node.js, JavaScript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>.</w:t>
      </w:r>
    </w:p>
    <w:p w14:paraId="4E533F1C" w14:textId="77777777" w:rsidR="00C56274" w:rsidRDefault="00C56274" w:rsidP="00C56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>Next.js</w:t>
      </w:r>
    </w:p>
    <w:p w14:paraId="5EEEC151" w14:textId="77777777" w:rsidR="00C56274" w:rsidRDefault="00C56274" w:rsidP="00C562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 xml:space="preserve">Next.js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React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web modern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Server-Side Rendering (SSR) dan Static Site Generation (SSG). Dalam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Next.js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>.</w:t>
      </w:r>
    </w:p>
    <w:p w14:paraId="1527805B" w14:textId="77777777" w:rsidR="00C56274" w:rsidRDefault="00C56274" w:rsidP="00C56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>Tailwind CSS</w:t>
      </w:r>
    </w:p>
    <w:p w14:paraId="6E3B0C7F" w14:textId="77777777" w:rsidR="00C56274" w:rsidRDefault="00C56274" w:rsidP="00C562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 xml:space="preserve">Tailwind CSS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utility-first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Tailwind CSS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modern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>.</w:t>
      </w:r>
    </w:p>
    <w:p w14:paraId="2D52014B" w14:textId="77777777" w:rsidR="00C56274" w:rsidRDefault="00C56274" w:rsidP="00C56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>PostgreSQL</w:t>
      </w:r>
    </w:p>
    <w:p w14:paraId="273EDB41" w14:textId="77777777" w:rsidR="00C56274" w:rsidRDefault="00C56274" w:rsidP="00C562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 xml:space="preserve">PostgreSQL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open-source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ACID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PostgreSQL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K-Means.</w:t>
      </w:r>
    </w:p>
    <w:p w14:paraId="71883D53" w14:textId="77777777" w:rsidR="00C56274" w:rsidRDefault="00C56274" w:rsidP="00C562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>Database</w:t>
      </w:r>
    </w:p>
    <w:p w14:paraId="4C3308B3" w14:textId="40A76987" w:rsidR="00C56274" w:rsidRPr="00C56274" w:rsidRDefault="00C56274" w:rsidP="00C562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274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, database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2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6274">
        <w:rPr>
          <w:rFonts w:ascii="Times New Roman" w:hAnsi="Times New Roman" w:cs="Times New Roman"/>
          <w:sz w:val="24"/>
          <w:szCs w:val="24"/>
        </w:rPr>
        <w:t xml:space="preserve"> K-Means.</w:t>
      </w:r>
    </w:p>
    <w:p w14:paraId="2C86DB54" w14:textId="600B5657" w:rsidR="00C56274" w:rsidRDefault="00C56274" w:rsidP="00C562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C3155" w14:textId="77777777" w:rsidR="00C56274" w:rsidRDefault="00C562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CAE049" w14:textId="09696EB3" w:rsidR="00856CE2" w:rsidRDefault="00C56274" w:rsidP="00C56274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20DEE3BD" w14:textId="49749135" w:rsidR="00C56274" w:rsidRDefault="00C56274" w:rsidP="00C56274">
      <w:pPr>
        <w:pStyle w:val="Heading1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C56274">
        <w:rPr>
          <w:rFonts w:ascii="Times New Roman" w:hAnsi="Times New Roman" w:cs="Times New Roman"/>
          <w:b/>
          <w:bCs/>
          <w:color w:val="auto"/>
          <w:sz w:val="32"/>
          <w:szCs w:val="32"/>
        </w:rPr>
        <w:t>METODOLOGI</w:t>
      </w:r>
    </w:p>
    <w:p w14:paraId="6FFAE4A5" w14:textId="2CD08269" w:rsidR="00C56274" w:rsidRPr="00F66FF0" w:rsidRDefault="00C56274" w:rsidP="00C56274">
      <w:pPr>
        <w:pStyle w:val="Heading2"/>
        <w:numPr>
          <w:ilvl w:val="0"/>
          <w:numId w:val="9"/>
        </w:numPr>
        <w:ind w:left="426"/>
        <w:rPr>
          <w:color w:val="auto"/>
          <w:sz w:val="28"/>
          <w:szCs w:val="28"/>
        </w:rPr>
      </w:pPr>
      <w:proofErr w:type="spellStart"/>
      <w:r w:rsidRPr="00F66FF0">
        <w:rPr>
          <w:color w:val="auto"/>
          <w:sz w:val="28"/>
          <w:szCs w:val="28"/>
        </w:rPr>
        <w:t>Deskripsi</w:t>
      </w:r>
      <w:proofErr w:type="spellEnd"/>
      <w:r w:rsidRPr="00F66FF0">
        <w:rPr>
          <w:color w:val="auto"/>
          <w:sz w:val="28"/>
          <w:szCs w:val="28"/>
        </w:rPr>
        <w:t xml:space="preserve"> Solusi</w:t>
      </w:r>
    </w:p>
    <w:p w14:paraId="73841E6F" w14:textId="77777777" w:rsidR="00403EA2" w:rsidRDefault="00403EA2" w:rsidP="00403EA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Solusi yang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ditawarkan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K-Means.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mengatasi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ketidakseimbangan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akibat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konvensional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statis.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K-Means,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mengelompokkan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, dan wilayah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objektif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8B33FDE" w14:textId="1AFCE905" w:rsidR="00403EA2" w:rsidRPr="00403EA2" w:rsidRDefault="00403EA2" w:rsidP="00403EA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lain:</w:t>
      </w:r>
    </w:p>
    <w:p w14:paraId="7460D912" w14:textId="77777777" w:rsidR="006942F0" w:rsidRDefault="00403EA2" w:rsidP="006942F0">
      <w:pPr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Pengelompokan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Tarif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Algoritma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K-Means</w:t>
      </w:r>
    </w:p>
    <w:p w14:paraId="16B89604" w14:textId="34EFF398" w:rsidR="00403EA2" w:rsidRPr="006942F0" w:rsidRDefault="00403EA2" w:rsidP="006942F0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mengelompokkan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klaster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kemiripan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karakteristik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, dan wilayah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statis.</w:t>
      </w:r>
    </w:p>
    <w:p w14:paraId="3349C1BE" w14:textId="77777777" w:rsidR="00403EA2" w:rsidRDefault="00403EA2" w:rsidP="00403EA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Perhitungan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Tarif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Secara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Otomatis</w:t>
      </w:r>
      <w:proofErr w:type="spellEnd"/>
    </w:p>
    <w:p w14:paraId="0666F3B2" w14:textId="0883338B" w:rsidR="00403EA2" w:rsidRPr="00403EA2" w:rsidRDefault="00403EA2" w:rsidP="00403E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menetapkan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clustering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K-Means.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Hal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menghilangkan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penentuan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manual,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lebih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cepat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efisien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dan minim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kesalahan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B12502" w14:textId="77777777" w:rsidR="00403EA2" w:rsidRDefault="00403EA2" w:rsidP="00403EA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Antarmuka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Pengguna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Interaktif</w:t>
      </w:r>
      <w:proofErr w:type="spellEnd"/>
    </w:p>
    <w:p w14:paraId="2508A6A3" w14:textId="5B46B85B" w:rsidR="00403EA2" w:rsidRPr="00403EA2" w:rsidRDefault="00403EA2" w:rsidP="00403E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Next.js</w:t>
      </w:r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frontend,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responsif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detail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estimasi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1C7F575" w14:textId="77777777" w:rsidR="00403EA2" w:rsidRDefault="00403EA2" w:rsidP="00403EA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Backend yang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Skalabel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Efisien</w:t>
      </w:r>
      <w:proofErr w:type="spellEnd"/>
    </w:p>
    <w:p w14:paraId="46070A50" w14:textId="0E4B5B1D" w:rsidR="00403EA2" w:rsidRPr="00403EA2" w:rsidRDefault="00403EA2" w:rsidP="00403E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Backend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Node.js</w:t>
      </w:r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menangani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permintaan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PostgreSQL</w:t>
      </w:r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clustering,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menangani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C9966C" w14:textId="77777777" w:rsidR="00403EA2" w:rsidRDefault="00403EA2" w:rsidP="00403EA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Optimasi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Tarif dan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Transparansi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bagi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Pelanggan</w:t>
      </w:r>
      <w:proofErr w:type="spellEnd"/>
    </w:p>
    <w:p w14:paraId="52271579" w14:textId="7173FF76" w:rsidR="00403EA2" w:rsidRPr="00403EA2" w:rsidRDefault="00403EA2" w:rsidP="00403EA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ketimpangan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faktor-faktor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kepercayaan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transparansi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06FA39D" w14:textId="77777777" w:rsidR="00403EA2" w:rsidRPr="00403EA2" w:rsidRDefault="00403EA2" w:rsidP="00403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lebih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akurat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efisien</w:t>
      </w:r>
      <w:proofErr w:type="spellEnd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dan </w:t>
      </w:r>
      <w:proofErr w:type="spellStart"/>
      <w:r w:rsidRPr="00403EA2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transparan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penyedia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. Selain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diadaptasi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logistik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 xml:space="preserve"> di masa </w:t>
      </w:r>
      <w:proofErr w:type="spellStart"/>
      <w:r w:rsidRPr="00403EA2">
        <w:rPr>
          <w:rFonts w:ascii="Times New Roman" w:hAnsi="Times New Roman" w:cs="Times New Roman"/>
          <w:sz w:val="24"/>
          <w:szCs w:val="24"/>
          <w:lang w:val="en-ID"/>
        </w:rPr>
        <w:t>mendatang</w:t>
      </w:r>
      <w:proofErr w:type="spellEnd"/>
      <w:r w:rsidRPr="00403EA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DB28E84" w14:textId="1251D15D" w:rsidR="00BC1757" w:rsidRPr="00BC1757" w:rsidRDefault="00BC1757" w:rsidP="00BC1757">
      <w:pPr>
        <w:pStyle w:val="Heading2"/>
        <w:numPr>
          <w:ilvl w:val="0"/>
          <w:numId w:val="15"/>
        </w:numPr>
        <w:ind w:left="426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Tahapan</w:t>
      </w:r>
      <w:proofErr w:type="spellEnd"/>
      <w:r>
        <w:rPr>
          <w:color w:val="auto"/>
          <w:sz w:val="28"/>
          <w:szCs w:val="28"/>
        </w:rPr>
        <w:t xml:space="preserve"> Waterfall</w:t>
      </w:r>
    </w:p>
    <w:p w14:paraId="7274AC50" w14:textId="6288E049" w:rsidR="00C56274" w:rsidRDefault="00BC1757" w:rsidP="00BC175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Waterfall (Air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Terjun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K-Means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. Salah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Life Cycle of Software Development (SDLC), Waterfall,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berurutan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sistematis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di mana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diselesaikan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. Model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prosesnya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379A431" w14:textId="77777777" w:rsidR="006942F0" w:rsidRPr="006942F0" w:rsidRDefault="00BC1757" w:rsidP="006942F0">
      <w:pPr>
        <w:pStyle w:val="ListParagraph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(Requirement Analysis)</w:t>
      </w:r>
    </w:p>
    <w:p w14:paraId="286810A5" w14:textId="18F3FE90" w:rsidR="00BC1757" w:rsidRPr="006942F0" w:rsidRDefault="00BC1757" w:rsidP="006942F0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lastRenderedPageBreak/>
        <w:t>pengiriman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942F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942F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0822C1" w14:textId="77777777" w:rsidR="00BC1757" w:rsidRPr="00BC1757" w:rsidRDefault="00BC1757" w:rsidP="00BC175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Desain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(System Design)</w:t>
      </w:r>
    </w:p>
    <w:p w14:paraId="182A001C" w14:textId="77777777" w:rsidR="00BC1757" w:rsidRPr="00BC1757" w:rsidRDefault="00BC1757" w:rsidP="00BC17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dikumpulkan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dianalisis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arsitektur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PostgreSQL,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(UI) yang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dibangun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Next.js.</w:t>
      </w:r>
    </w:p>
    <w:p w14:paraId="70A4FBEB" w14:textId="77777777" w:rsidR="00BC1757" w:rsidRPr="00BC1757" w:rsidRDefault="00BC1757" w:rsidP="00BC175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(Implementation)</w:t>
      </w:r>
    </w:p>
    <w:p w14:paraId="04615532" w14:textId="5275DD10" w:rsidR="00BC1757" w:rsidRPr="00BC1757" w:rsidRDefault="00BC1757" w:rsidP="00BC17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pembangunan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frontend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Next.js, backend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Node.js,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K-Means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pengelompokan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E88688" w14:textId="77777777" w:rsidR="00BC1757" w:rsidRPr="00BC1757" w:rsidRDefault="00BC1757" w:rsidP="00BC175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(Testing)</w:t>
      </w:r>
    </w:p>
    <w:p w14:paraId="647DCF51" w14:textId="77777777" w:rsidR="00BC1757" w:rsidRPr="00BC1757" w:rsidRDefault="00BC1757" w:rsidP="00BC17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diimplementasikan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fitur-fitur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input data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, proses clustering, dan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A49BAC" w14:textId="7DA85C16" w:rsidR="00BC1757" w:rsidRPr="00BC1757" w:rsidRDefault="00BC1757" w:rsidP="00BC175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(Deployment)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lulus uji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diterapkan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D6CE26" w14:textId="77777777" w:rsidR="00BC1757" w:rsidRDefault="00BC1757" w:rsidP="00BC175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(Maintenance)</w:t>
      </w:r>
    </w:p>
    <w:p w14:paraId="072DEA9B" w14:textId="381F6E4A" w:rsidR="00BC1757" w:rsidRPr="00BC1757" w:rsidRDefault="00BC1757" w:rsidP="00BC17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dipantau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diperbarui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bug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diakomodasi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 xml:space="preserve"> di masa </w:t>
      </w:r>
      <w:proofErr w:type="spellStart"/>
      <w:r w:rsidRPr="00BC1757">
        <w:rPr>
          <w:rFonts w:ascii="Times New Roman" w:hAnsi="Times New Roman" w:cs="Times New Roman"/>
          <w:sz w:val="24"/>
          <w:szCs w:val="24"/>
          <w:lang w:val="en-ID"/>
        </w:rPr>
        <w:t>mendatang</w:t>
      </w:r>
      <w:proofErr w:type="spellEnd"/>
      <w:r w:rsidRPr="00BC17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4C2046" w14:textId="40A49413" w:rsidR="00C56274" w:rsidRPr="00F66FF0" w:rsidRDefault="00C56274" w:rsidP="00BC1757">
      <w:pPr>
        <w:pStyle w:val="Heading2"/>
        <w:numPr>
          <w:ilvl w:val="0"/>
          <w:numId w:val="15"/>
        </w:numPr>
        <w:ind w:left="426"/>
        <w:rPr>
          <w:color w:val="auto"/>
          <w:sz w:val="28"/>
          <w:szCs w:val="28"/>
        </w:rPr>
      </w:pPr>
      <w:r w:rsidRPr="00F66FF0">
        <w:rPr>
          <w:color w:val="auto"/>
          <w:sz w:val="28"/>
          <w:szCs w:val="28"/>
        </w:rPr>
        <w:t xml:space="preserve">Desain </w:t>
      </w:r>
      <w:proofErr w:type="spellStart"/>
      <w:r w:rsidRPr="00F66FF0">
        <w:rPr>
          <w:color w:val="auto"/>
          <w:sz w:val="28"/>
          <w:szCs w:val="28"/>
        </w:rPr>
        <w:t>Sistem</w:t>
      </w:r>
      <w:proofErr w:type="spellEnd"/>
    </w:p>
    <w:p w14:paraId="2620CD7C" w14:textId="6E09BB80" w:rsidR="003740DF" w:rsidRPr="00DF73A6" w:rsidRDefault="003740DF" w:rsidP="00DF73A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3A6">
        <w:rPr>
          <w:rFonts w:ascii="Times New Roman" w:hAnsi="Times New Roman" w:cs="Times New Roman"/>
          <w:sz w:val="24"/>
          <w:szCs w:val="24"/>
        </w:rPr>
        <w:t>Flowchart Diagram</w:t>
      </w:r>
    </w:p>
    <w:p w14:paraId="5F29AB60" w14:textId="6CAF8F7E" w:rsidR="00C56274" w:rsidRDefault="003740DF" w:rsidP="00374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55B82" wp14:editId="3198D034">
            <wp:extent cx="2832735" cy="3762695"/>
            <wp:effectExtent l="0" t="0" r="5715" b="9525"/>
            <wp:docPr id="1841000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764" cy="377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FE76" w14:textId="752CC0FF" w:rsidR="00DF73A6" w:rsidRDefault="00DF73A6" w:rsidP="00DF73A6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input data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, di mana customer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. Data yang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kargo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dan wilayah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menentukan</w:t>
      </w:r>
      <w:proofErr w:type="spellEnd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titik</w:t>
      </w:r>
      <w:proofErr w:type="spellEnd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awal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Jakarta.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klaster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0BF0A67" w14:textId="77777777" w:rsidR="00DF73A6" w:rsidRDefault="00DF73A6" w:rsidP="00DF73A6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Langkah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menghitung</w:t>
      </w:r>
      <w:proofErr w:type="spellEnd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jarak</w:t>
      </w:r>
      <w:proofErr w:type="spellEnd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setiap</w:t>
      </w:r>
      <w:proofErr w:type="spellEnd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klaster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pengelompokan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per kilogram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pengelompokkan</w:t>
      </w:r>
      <w:proofErr w:type="spellEnd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ke</w:t>
      </w:r>
      <w:proofErr w:type="spellEnd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dalam</w:t>
      </w:r>
      <w:proofErr w:type="spellEnd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klaster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dekat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dikelompokkan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klaster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representatif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karakteristiknya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15CC911" w14:textId="2FE179BF" w:rsidR="00DF73A6" w:rsidRPr="00DF73A6" w:rsidRDefault="00DF73A6" w:rsidP="00DF73A6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dikelompokkan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memeriksa</w:t>
      </w:r>
      <w:proofErr w:type="spellEnd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  <w:lang w:val="en-ID"/>
        </w:rPr>
        <w:t>konvergensi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klaster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terbentuk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mengevaluasi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pembentukan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klaster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. Jika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klaster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ulang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lastRenderedPageBreak/>
        <w:t>klaster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mengulangi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pengelompokan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berlanjut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klaster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benar-benar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DF73A6">
        <w:rPr>
          <w:rFonts w:ascii="Times New Roman" w:hAnsi="Times New Roman" w:cs="Times New Roman"/>
          <w:sz w:val="24"/>
          <w:szCs w:val="24"/>
          <w:lang w:val="en-ID"/>
        </w:rPr>
        <w:t>konvergen</w:t>
      </w:r>
      <w:proofErr w:type="spellEnd"/>
      <w:r w:rsidRPr="00DF73A6">
        <w:rPr>
          <w:rFonts w:ascii="Times New Roman" w:hAnsi="Times New Roman" w:cs="Times New Roman"/>
          <w:sz w:val="24"/>
          <w:szCs w:val="24"/>
          <w:lang w:val="en-ID"/>
        </w:rPr>
        <w:t>).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DF73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b/>
          <w:bCs/>
          <w:sz w:val="24"/>
          <w:szCs w:val="24"/>
        </w:rPr>
        <w:t>tarif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. Tarif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3A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F73A6">
        <w:rPr>
          <w:rFonts w:ascii="Times New Roman" w:hAnsi="Times New Roman" w:cs="Times New Roman"/>
          <w:sz w:val="24"/>
          <w:szCs w:val="24"/>
        </w:rPr>
        <w:t>:</w:t>
      </w:r>
    </w:p>
    <w:p w14:paraId="359646CA" w14:textId="206526FD" w:rsidR="00B51399" w:rsidRPr="00DF73A6" w:rsidRDefault="00B51399" w:rsidP="00B5139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Total Tarif=Berat (kg)×Harga/kg dari wilayah</m:t>
          </m:r>
        </m:oMath>
      </m:oMathPara>
    </w:p>
    <w:p w14:paraId="7368BC0C" w14:textId="4C0274F3" w:rsidR="00DF73A6" w:rsidRDefault="00DF73A6" w:rsidP="00DF73A6">
      <w:pPr>
        <w:pStyle w:val="ListParagraph"/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Rumus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ini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memanfaatkan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klaster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sudah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mempertimbangkan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harga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berat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sebelumnya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Langkah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terakhir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b/>
          <w:bCs/>
          <w:sz w:val="24"/>
          <w:szCs w:val="24"/>
          <w:lang w:val="en-ID"/>
        </w:rPr>
        <w:t>penampilan</w:t>
      </w:r>
      <w:proofErr w:type="spellEnd"/>
      <w:r w:rsidRPr="00DF73A6">
        <w:rPr>
          <w:rFonts w:ascii="Times New Roman" w:eastAsiaTheme="minorEastAsia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b/>
          <w:bCs/>
          <w:sz w:val="24"/>
          <w:szCs w:val="24"/>
          <w:lang w:val="en-ID"/>
        </w:rPr>
        <w:t>jumlah</w:t>
      </w:r>
      <w:proofErr w:type="spellEnd"/>
      <w:r w:rsidRPr="00DF73A6">
        <w:rPr>
          <w:rFonts w:ascii="Times New Roman" w:eastAsiaTheme="minorEastAsia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b/>
          <w:bCs/>
          <w:sz w:val="24"/>
          <w:szCs w:val="24"/>
          <w:lang w:val="en-ID"/>
        </w:rPr>
        <w:t>tarif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kepada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customer.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Sistem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akan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menampilkan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hasil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akhir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berupa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tujuan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total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tarif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pengiriman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harus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dibayarkan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oleh customer,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sehingga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informasi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tarif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menjadi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transparan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akurat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berdasarkan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analisis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klaster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sebelumnya</w:t>
      </w:r>
      <w:proofErr w:type="spellEnd"/>
      <w:r w:rsidRPr="00DF73A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4D4BC0C6" w14:textId="77777777" w:rsidR="006942F0" w:rsidRPr="00DF73A6" w:rsidRDefault="006942F0" w:rsidP="00DF73A6">
      <w:pPr>
        <w:pStyle w:val="ListParagraph"/>
        <w:spacing w:line="360" w:lineRule="auto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14:paraId="5FCD3F53" w14:textId="7C1E2E02" w:rsidR="008D35C4" w:rsidRPr="006942F0" w:rsidRDefault="008D35C4" w:rsidP="006942F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2F0">
        <w:rPr>
          <w:rFonts w:ascii="Times New Roman" w:hAnsi="Times New Roman" w:cs="Times New Roman"/>
          <w:sz w:val="24"/>
          <w:szCs w:val="24"/>
        </w:rPr>
        <w:t>Usecase</w:t>
      </w:r>
      <w:proofErr w:type="spellEnd"/>
    </w:p>
    <w:p w14:paraId="2FDBAEE7" w14:textId="6905C6AC" w:rsidR="008D35C4" w:rsidRDefault="007A706F" w:rsidP="00374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70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3A33B" wp14:editId="212896E5">
            <wp:extent cx="5040630" cy="4018915"/>
            <wp:effectExtent l="0" t="0" r="7620" b="635"/>
            <wp:docPr id="177376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63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C01B" w14:textId="77777777" w:rsidR="00FD6D14" w:rsidRPr="00FD6D14" w:rsidRDefault="00FD6D14" w:rsidP="00FD6D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D6D14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mendaftar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. Customer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memesan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buat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kemungkinan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r w:rsidRPr="00FD6D14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wilayah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tarif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kargo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riwayat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riwayat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3F71CCE" w14:textId="77777777" w:rsidR="00FD6D14" w:rsidRDefault="00FD6D14" w:rsidP="00FD6D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Staf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memverifikasi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verifikasi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verifikasi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proses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dilanjutkan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bukti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lanjutan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verifikasi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D6D14">
        <w:rPr>
          <w:rFonts w:ascii="Times New Roman" w:hAnsi="Times New Roman" w:cs="Times New Roman"/>
          <w:sz w:val="24"/>
          <w:szCs w:val="24"/>
          <w:lang w:val="en-ID"/>
        </w:rPr>
        <w:t>disetujui</w:t>
      </w:r>
      <w:proofErr w:type="spellEnd"/>
      <w:r w:rsidRPr="00FD6D1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B96018B" w14:textId="68E9948D" w:rsidR="00542F0D" w:rsidRDefault="00F242F2" w:rsidP="00F242F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242F2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F242F2">
        <w:rPr>
          <w:rFonts w:ascii="Times New Roman" w:hAnsi="Times New Roman" w:cs="Times New Roman"/>
          <w:sz w:val="24"/>
          <w:szCs w:val="24"/>
          <w:lang w:val="en-ID"/>
        </w:rPr>
        <w:t xml:space="preserve">dmin </w:t>
      </w:r>
      <w:proofErr w:type="spellStart"/>
      <w:r w:rsidRPr="00F242F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F242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42F2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F242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42F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F242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242F2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</w:t>
      </w:r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aporan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keperluan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monitoring dan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diagram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interaksi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tanggung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verifikasi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="00FD6D14" w:rsidRPr="00FD6D1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66610F" w14:textId="6F68C5E4" w:rsidR="004B4FA6" w:rsidRPr="004B4FA6" w:rsidRDefault="004B4FA6" w:rsidP="004B4FA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ERD</w:t>
      </w:r>
    </w:p>
    <w:p w14:paraId="1DFDC190" w14:textId="282CA078" w:rsidR="00F242F2" w:rsidRPr="00F242F2" w:rsidRDefault="004B4FA6" w:rsidP="004B4FA6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85DBBF0" wp14:editId="1BB8C6CD">
            <wp:extent cx="4015740" cy="3699826"/>
            <wp:effectExtent l="0" t="0" r="3810" b="0"/>
            <wp:docPr id="163593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113" cy="370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33E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</w:p>
    <w:p w14:paraId="2707878A" w14:textId="741A3E18" w:rsidR="00FD0680" w:rsidRPr="00FC7627" w:rsidRDefault="00FD0680" w:rsidP="00FC762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42F0">
        <w:rPr>
          <w:rFonts w:ascii="Times New Roman" w:hAnsi="Times New Roman" w:cs="Times New Roman"/>
          <w:sz w:val="24"/>
          <w:szCs w:val="24"/>
        </w:rPr>
        <w:lastRenderedPageBreak/>
        <w:t>Design</w:t>
      </w:r>
    </w:p>
    <w:p w14:paraId="6734181B" w14:textId="4623A243" w:rsidR="00FD0680" w:rsidRDefault="00FD0680" w:rsidP="00FC7627">
      <w:pPr>
        <w:pStyle w:val="ListParagraph"/>
        <w:numPr>
          <w:ilvl w:val="0"/>
          <w:numId w:val="18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FC7627">
        <w:rPr>
          <w:rFonts w:ascii="Times New Roman" w:hAnsi="Times New Roman" w:cs="Times New Roman"/>
          <w:sz w:val="24"/>
          <w:szCs w:val="24"/>
        </w:rPr>
        <w:t>HomePage</w:t>
      </w:r>
      <w:proofErr w:type="spellEnd"/>
    </w:p>
    <w:p w14:paraId="470BB7BE" w14:textId="62BB2EF6" w:rsidR="00FC7627" w:rsidRDefault="00FC7627" w:rsidP="00FC7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627">
        <w:drawing>
          <wp:inline distT="0" distB="0" distL="0" distR="0" wp14:anchorId="4205790C" wp14:editId="6701877D">
            <wp:extent cx="4515480" cy="7306695"/>
            <wp:effectExtent l="0" t="0" r="0" b="8890"/>
            <wp:docPr id="213523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6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079E" w14:textId="77777777" w:rsidR="00F242F2" w:rsidRPr="00FC7627" w:rsidRDefault="00F242F2" w:rsidP="00FC7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A62B43" w14:textId="67A87C24" w:rsidR="00FC7627" w:rsidRDefault="00FD0680" w:rsidP="00FC7627">
      <w:pPr>
        <w:pStyle w:val="ListParagraph"/>
        <w:numPr>
          <w:ilvl w:val="0"/>
          <w:numId w:val="18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C7627">
        <w:rPr>
          <w:rFonts w:ascii="Times New Roman" w:hAnsi="Times New Roman" w:cs="Times New Roman"/>
          <w:sz w:val="24"/>
          <w:szCs w:val="24"/>
        </w:rPr>
        <w:lastRenderedPageBreak/>
        <w:t>Login</w:t>
      </w:r>
      <w:r w:rsidR="00FC7627">
        <w:rPr>
          <w:rFonts w:ascii="Times New Roman" w:hAnsi="Times New Roman" w:cs="Times New Roman"/>
          <w:sz w:val="24"/>
          <w:szCs w:val="24"/>
        </w:rPr>
        <w:t xml:space="preserve"> &amp; Register</w:t>
      </w:r>
    </w:p>
    <w:p w14:paraId="7EC34B48" w14:textId="12B0587F" w:rsidR="00FC7627" w:rsidRDefault="00FC7627" w:rsidP="00FC7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627">
        <w:drawing>
          <wp:inline distT="0" distB="0" distL="0" distR="0" wp14:anchorId="123FCA65" wp14:editId="1A24230D">
            <wp:extent cx="4024745" cy="3579579"/>
            <wp:effectExtent l="0" t="0" r="0" b="1905"/>
            <wp:docPr id="76402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28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989" cy="35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726A" w14:textId="4B8C469D" w:rsidR="00FC7627" w:rsidRPr="00FC7627" w:rsidRDefault="00FC7627" w:rsidP="00FC7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6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DC774" wp14:editId="2540D35A">
            <wp:extent cx="4045784" cy="3629891"/>
            <wp:effectExtent l="0" t="0" r="0" b="8890"/>
            <wp:docPr id="104780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04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915" cy="36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B84A" w14:textId="77777777" w:rsidR="00FC7627" w:rsidRDefault="00FC7627" w:rsidP="00FC762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4F82461" w14:textId="77777777" w:rsidR="00FC7627" w:rsidRPr="00FC7627" w:rsidRDefault="00FC7627" w:rsidP="00FC762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0BA3856F" w14:textId="77777777" w:rsidR="00FC7627" w:rsidRDefault="00FD0680" w:rsidP="00FC7627">
      <w:pPr>
        <w:pStyle w:val="ListParagraph"/>
        <w:numPr>
          <w:ilvl w:val="0"/>
          <w:numId w:val="18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FC7627">
        <w:rPr>
          <w:rFonts w:ascii="Times New Roman" w:hAnsi="Times New Roman" w:cs="Times New Roman"/>
          <w:sz w:val="24"/>
          <w:szCs w:val="24"/>
        </w:rPr>
        <w:lastRenderedPageBreak/>
        <w:t>CustomerPage</w:t>
      </w:r>
      <w:proofErr w:type="spellEnd"/>
    </w:p>
    <w:p w14:paraId="584DF501" w14:textId="1F0615CF" w:rsidR="00FC7627" w:rsidRDefault="00FC7627" w:rsidP="00FC7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627">
        <w:drawing>
          <wp:inline distT="0" distB="0" distL="0" distR="0" wp14:anchorId="477F5A33" wp14:editId="0C8E5A91">
            <wp:extent cx="4370201" cy="3911600"/>
            <wp:effectExtent l="0" t="0" r="0" b="0"/>
            <wp:docPr id="130177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3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503" cy="392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A886" w14:textId="357248D7" w:rsidR="00FC7627" w:rsidRDefault="00FC7627" w:rsidP="00FC7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6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612051" wp14:editId="719C1133">
            <wp:extent cx="4391891" cy="3924375"/>
            <wp:effectExtent l="0" t="0" r="8890" b="0"/>
            <wp:docPr id="27014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40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116" cy="39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8CFE" w14:textId="77777777" w:rsidR="00FC7627" w:rsidRDefault="00FC7627" w:rsidP="00FC7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62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D68C2E" wp14:editId="45C52997">
            <wp:extent cx="4454236" cy="3968299"/>
            <wp:effectExtent l="0" t="0" r="3810" b="0"/>
            <wp:docPr id="169653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7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121" cy="39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05CD" w14:textId="230D7913" w:rsidR="00FD0680" w:rsidRPr="00FC7627" w:rsidRDefault="00FC7627" w:rsidP="00FC76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627">
        <w:drawing>
          <wp:inline distT="0" distB="0" distL="0" distR="0" wp14:anchorId="6A196B12" wp14:editId="0929C8EA">
            <wp:extent cx="4481945" cy="4011617"/>
            <wp:effectExtent l="0" t="0" r="0" b="8255"/>
            <wp:docPr id="37697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70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4395" cy="40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856C" w14:textId="77777777" w:rsidR="00FD0680" w:rsidRPr="00C56274" w:rsidRDefault="00FD0680" w:rsidP="00FD06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D0680" w:rsidRPr="00C56274" w:rsidSect="009872BB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E16"/>
    <w:multiLevelType w:val="hybridMultilevel"/>
    <w:tmpl w:val="B44E8C5A"/>
    <w:lvl w:ilvl="0" w:tplc="FEB031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54A9"/>
    <w:multiLevelType w:val="hybridMultilevel"/>
    <w:tmpl w:val="020E0E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47FA7"/>
    <w:multiLevelType w:val="hybridMultilevel"/>
    <w:tmpl w:val="D9E0F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F61AB"/>
    <w:multiLevelType w:val="hybridMultilevel"/>
    <w:tmpl w:val="806C248E"/>
    <w:lvl w:ilvl="0" w:tplc="B9DA8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6680C"/>
    <w:multiLevelType w:val="hybridMultilevel"/>
    <w:tmpl w:val="2658445A"/>
    <w:lvl w:ilvl="0" w:tplc="36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E75CB"/>
    <w:multiLevelType w:val="multilevel"/>
    <w:tmpl w:val="10B4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24212"/>
    <w:multiLevelType w:val="hybridMultilevel"/>
    <w:tmpl w:val="FCD88C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E2D33"/>
    <w:multiLevelType w:val="hybridMultilevel"/>
    <w:tmpl w:val="8848A1AA"/>
    <w:lvl w:ilvl="0" w:tplc="BE5C5A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26BA1"/>
    <w:multiLevelType w:val="hybridMultilevel"/>
    <w:tmpl w:val="B8CA92B4"/>
    <w:lvl w:ilvl="0" w:tplc="D18CA370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367"/>
    <w:multiLevelType w:val="hybridMultilevel"/>
    <w:tmpl w:val="B44E8C5A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D176A"/>
    <w:multiLevelType w:val="multilevel"/>
    <w:tmpl w:val="D79A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E4C66"/>
    <w:multiLevelType w:val="hybridMultilevel"/>
    <w:tmpl w:val="44AE226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47373"/>
    <w:multiLevelType w:val="multilevel"/>
    <w:tmpl w:val="C604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4330D9"/>
    <w:multiLevelType w:val="hybridMultilevel"/>
    <w:tmpl w:val="2354AE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46BE2"/>
    <w:multiLevelType w:val="hybridMultilevel"/>
    <w:tmpl w:val="B12C9A04"/>
    <w:lvl w:ilvl="0" w:tplc="BE5C5A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E2123"/>
    <w:multiLevelType w:val="hybridMultilevel"/>
    <w:tmpl w:val="0A8CF4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14225"/>
    <w:multiLevelType w:val="hybridMultilevel"/>
    <w:tmpl w:val="F47E33B6"/>
    <w:lvl w:ilvl="0" w:tplc="A9DCF87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703D3"/>
    <w:multiLevelType w:val="hybridMultilevel"/>
    <w:tmpl w:val="C6F674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65941">
    <w:abstractNumId w:val="1"/>
  </w:num>
  <w:num w:numId="2" w16cid:durableId="1804078938">
    <w:abstractNumId w:val="16"/>
  </w:num>
  <w:num w:numId="3" w16cid:durableId="1612712321">
    <w:abstractNumId w:val="3"/>
  </w:num>
  <w:num w:numId="4" w16cid:durableId="90859630">
    <w:abstractNumId w:val="5"/>
  </w:num>
  <w:num w:numId="5" w16cid:durableId="458031740">
    <w:abstractNumId w:val="15"/>
  </w:num>
  <w:num w:numId="6" w16cid:durableId="2082823967">
    <w:abstractNumId w:val="14"/>
  </w:num>
  <w:num w:numId="7" w16cid:durableId="798572949">
    <w:abstractNumId w:val="7"/>
  </w:num>
  <w:num w:numId="8" w16cid:durableId="1563443043">
    <w:abstractNumId w:val="13"/>
  </w:num>
  <w:num w:numId="9" w16cid:durableId="179853262">
    <w:abstractNumId w:val="0"/>
  </w:num>
  <w:num w:numId="10" w16cid:durableId="15814309">
    <w:abstractNumId w:val="12"/>
  </w:num>
  <w:num w:numId="11" w16cid:durableId="828643241">
    <w:abstractNumId w:val="2"/>
  </w:num>
  <w:num w:numId="12" w16cid:durableId="1183133451">
    <w:abstractNumId w:val="10"/>
  </w:num>
  <w:num w:numId="13" w16cid:durableId="402067312">
    <w:abstractNumId w:val="17"/>
  </w:num>
  <w:num w:numId="14" w16cid:durableId="1992326481">
    <w:abstractNumId w:val="9"/>
  </w:num>
  <w:num w:numId="15" w16cid:durableId="2083984089">
    <w:abstractNumId w:val="8"/>
  </w:num>
  <w:num w:numId="16" w16cid:durableId="2061779632">
    <w:abstractNumId w:val="4"/>
  </w:num>
  <w:num w:numId="17" w16cid:durableId="628246823">
    <w:abstractNumId w:val="6"/>
  </w:num>
  <w:num w:numId="18" w16cid:durableId="16310110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611F"/>
    <w:rsid w:val="00030756"/>
    <w:rsid w:val="000558B8"/>
    <w:rsid w:val="000C0B6E"/>
    <w:rsid w:val="000C5276"/>
    <w:rsid w:val="0010525C"/>
    <w:rsid w:val="0015696A"/>
    <w:rsid w:val="00175B42"/>
    <w:rsid w:val="001921D6"/>
    <w:rsid w:val="00242801"/>
    <w:rsid w:val="00252D2A"/>
    <w:rsid w:val="002776BB"/>
    <w:rsid w:val="0029688A"/>
    <w:rsid w:val="00312227"/>
    <w:rsid w:val="003740DF"/>
    <w:rsid w:val="003C6EFB"/>
    <w:rsid w:val="00403EA2"/>
    <w:rsid w:val="00430EA7"/>
    <w:rsid w:val="00447BD6"/>
    <w:rsid w:val="00465E9D"/>
    <w:rsid w:val="004A5A72"/>
    <w:rsid w:val="004B4FA6"/>
    <w:rsid w:val="00514BD3"/>
    <w:rsid w:val="0052367F"/>
    <w:rsid w:val="00542F0D"/>
    <w:rsid w:val="00653B4C"/>
    <w:rsid w:val="006942F0"/>
    <w:rsid w:val="007443DD"/>
    <w:rsid w:val="00745934"/>
    <w:rsid w:val="007A706F"/>
    <w:rsid w:val="007A7561"/>
    <w:rsid w:val="00813E13"/>
    <w:rsid w:val="00833AF4"/>
    <w:rsid w:val="00856CE2"/>
    <w:rsid w:val="00881889"/>
    <w:rsid w:val="008B48FD"/>
    <w:rsid w:val="008D35C4"/>
    <w:rsid w:val="00972D7A"/>
    <w:rsid w:val="00986CB3"/>
    <w:rsid w:val="009872BB"/>
    <w:rsid w:val="009B2033"/>
    <w:rsid w:val="00A1033E"/>
    <w:rsid w:val="00A13415"/>
    <w:rsid w:val="00B024F8"/>
    <w:rsid w:val="00B51399"/>
    <w:rsid w:val="00BC1757"/>
    <w:rsid w:val="00BC5FD1"/>
    <w:rsid w:val="00C01179"/>
    <w:rsid w:val="00C26036"/>
    <w:rsid w:val="00C56274"/>
    <w:rsid w:val="00C60905"/>
    <w:rsid w:val="00C76579"/>
    <w:rsid w:val="00CC5609"/>
    <w:rsid w:val="00D56E97"/>
    <w:rsid w:val="00DF73A6"/>
    <w:rsid w:val="00E22F83"/>
    <w:rsid w:val="00E6611F"/>
    <w:rsid w:val="00EA7911"/>
    <w:rsid w:val="00EA7D00"/>
    <w:rsid w:val="00F242F2"/>
    <w:rsid w:val="00F47202"/>
    <w:rsid w:val="00F66FF0"/>
    <w:rsid w:val="00FA6538"/>
    <w:rsid w:val="00FC7627"/>
    <w:rsid w:val="00FD0680"/>
    <w:rsid w:val="00FD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E41A"/>
  <w15:chartTrackingRefBased/>
  <w15:docId w15:val="{67DD98DA-5BD9-4A69-B602-0C038886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74"/>
  </w:style>
  <w:style w:type="paragraph" w:styleId="Heading1">
    <w:name w:val="heading 1"/>
    <w:basedOn w:val="Normal"/>
    <w:next w:val="Normal"/>
    <w:link w:val="Heading1Char"/>
    <w:uiPriority w:val="9"/>
    <w:qFormat/>
    <w:rsid w:val="00E66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1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1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61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1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1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1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1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1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1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1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1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11F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3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2AD37-2118-4BAA-91B3-5DF4BE23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23</Pages>
  <Words>3113</Words>
  <Characters>17746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ali</dc:creator>
  <cp:keywords/>
  <dc:description/>
  <cp:lastModifiedBy>azmi ali</cp:lastModifiedBy>
  <cp:revision>8</cp:revision>
  <dcterms:created xsi:type="dcterms:W3CDTF">2025-03-09T13:33:00Z</dcterms:created>
  <dcterms:modified xsi:type="dcterms:W3CDTF">2025-05-06T05:20:00Z</dcterms:modified>
</cp:coreProperties>
</file>