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7052E671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56237AF6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bookmarkStart w:id="0" w:name="_GoBack"/>
      <w:bookmarkEnd w:id="0"/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99C206" w14:textId="77777777" w:rsidR="000D4BB2" w:rsidRDefault="000D4BB2" w:rsidP="00307692">
      <w:r>
        <w:separator/>
      </w:r>
    </w:p>
  </w:endnote>
  <w:endnote w:type="continuationSeparator" w:id="0">
    <w:p w14:paraId="62126867" w14:textId="77777777" w:rsidR="000D4BB2" w:rsidRDefault="000D4BB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8BC9B2" w14:textId="77777777" w:rsidR="000D4BB2" w:rsidRDefault="000D4BB2" w:rsidP="00307692">
      <w:r>
        <w:separator/>
      </w:r>
    </w:p>
  </w:footnote>
  <w:footnote w:type="continuationSeparator" w:id="0">
    <w:p w14:paraId="6790CDFF" w14:textId="77777777" w:rsidR="000D4BB2" w:rsidRDefault="000D4BB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D4BB2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1200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