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3ED91B2B"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fenetre représentée par une capture d’écran au chapitre 3 de cette documentation.</w:t>
      </w:r>
      <w:bookmarkStart w:id="0" w:name="_GoBack"/>
      <w:bookmarkEnd w:id="0"/>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69AB9" w14:textId="77777777" w:rsidR="00275ED6" w:rsidRDefault="00275ED6" w:rsidP="00307692">
      <w:r>
        <w:separator/>
      </w:r>
    </w:p>
  </w:endnote>
  <w:endnote w:type="continuationSeparator" w:id="0">
    <w:p w14:paraId="2F12A24D" w14:textId="77777777" w:rsidR="00275ED6" w:rsidRDefault="00275ED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66D16" w14:textId="77777777" w:rsidR="00275ED6" w:rsidRDefault="00275ED6" w:rsidP="00307692">
      <w:r>
        <w:separator/>
      </w:r>
    </w:p>
  </w:footnote>
  <w:footnote w:type="continuationSeparator" w:id="0">
    <w:p w14:paraId="7CB80677" w14:textId="77777777" w:rsidR="00275ED6" w:rsidRDefault="00275ED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75ED6"/>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511</Words>
  <Characters>2814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