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spacing w:after="160"/>
      </w:pPr>
      <w:r>
        <w:rPr>
          <w:rFonts w:ascii="PingFang SC Semibold" w:hAnsi="PingFang SC Semibold" w:cs="PingFang SC Semibold"/>
          <w:sz w:val="64"/>
          <w:sz-cs w:val="64"/>
          <w:b/>
          <w:spacing w:val="0"/>
          <w:color w:val="122D62"/>
        </w:rPr>
        <w:t xml:space="preserve">移动端 App 开发入门指南（前端转型版）</w:t>
      </w:r>
    </w:p>
    <w:p>
      <w:pPr>
        <w:jc w:val="center"/>
        <w:spacing w:after="560"/>
      </w:pPr>
      <w:r>
        <w:rPr>
          <w:rFonts w:ascii="PingFang SC" w:hAnsi="PingFang SC" w:cs="PingFang SC"/>
          <w:sz w:val="32"/>
          <w:sz-cs w:val="32"/>
          <w:spacing w:val="0"/>
          <w:color w:val="535353"/>
        </w:rPr>
        <w:t xml:space="preserve">帮助 Web / React / Vue 开发者快速平移技术栈，建立移动端开发的核心认知</w:t>
      </w:r>
    </w:p>
    <w:p>
      <w:pPr>
        <w:spacing w:after="200"/>
      </w:pP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本文档旨在帮助前端开发人员从熟悉的 Web 开发范式切换到移动端 App 开发。重点不是“从零重新学习”，而是通过概念映射、差异对照和学习路径拆解，让开发者快速理解 App 开发的核心逻辑，并降低对原生生态的陌生感。</w:t>
      </w:r>
    </w:p>
    <w:p>
      <w:pPr>
        <w:spacing w:after="398"/>
      </w:pPr>
      <w:r>
        <w:rPr>
          <w:rFonts w:ascii="PingFang SC Semibold" w:hAnsi="PingFang SC Semibold" w:cs="PingFang SC Semibold"/>
          <w:sz w:val="48"/>
          <w:sz-cs w:val="48"/>
          <w:b/>
          <w:spacing w:val="0"/>
          <w:color w:val="122D62"/>
        </w:rPr>
        <w:t xml:space="preserve">1. 核心思维转换：Web vs. Native</w:t>
      </w:r>
    </w:p>
    <w:p>
      <w:pPr>
        <w:spacing w:after="200"/>
      </w:pP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在开始写代码前，最重要的不是 API，而是认知模型的切换。浏览器环境和原生 App 环境在运行方式、资源访问、页面管理和生命周期上都有明显差异。</w:t>
      </w:r>
    </w:p>
    <w:p>
      <w:pPr/>
      <w:r>
        <w:rPr>
          <w:rFonts w:ascii="PingFang SC Semibold" w:hAnsi="PingFang SC Semibold" w:cs="PingFang SC Semibold"/>
          <w:sz w:val="32"/>
          <w:sz-cs w:val="32"/>
          <w:b/>
          <w:spacing w:val="0"/>
          <w:color w:val="1A1A1A"/>
        </w:rPr>
        <w:t xml:space="preserve">维度</w:t>
      </w:r>
    </w:p>
    <w:p>
      <w:pPr/>
      <w:r>
        <w:rPr>
          <w:rFonts w:ascii="PingFang SC Semibold" w:hAnsi="PingFang SC Semibold" w:cs="PingFang SC Semibold"/>
          <w:sz w:val="32"/>
          <w:sz-cs w:val="32"/>
          <w:b/>
          <w:spacing w:val="0"/>
          <w:color w:val="1A1A1A"/>
        </w:rPr>
        <w:t xml:space="preserve">Web 开发</w:t>
      </w:r>
    </w:p>
    <w:p>
      <w:pPr/>
      <w:r>
        <w:rPr>
          <w:rFonts w:ascii="PingFang SC Semibold" w:hAnsi="PingFang SC Semibold" w:cs="PingFang SC Semibold"/>
          <w:sz w:val="32"/>
          <w:sz-cs w:val="32"/>
          <w:b/>
          <w:spacing w:val="0"/>
          <w:color w:val="1A1A1A"/>
        </w:rPr>
        <w:t xml:space="preserve">App 开发（Flutter / iOS）</w:t>
      </w:r>
    </w:p>
    <w:p>
      <w:pPr/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运行环境</w:t>
      </w:r>
    </w:p>
    <w:p>
      <w:pPr/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浏览器（Chrome / Safari）</w:t>
      </w:r>
    </w:p>
    <w:p>
      <w:pPr/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由操作系统直接驱动（iOS / Android）</w:t>
      </w:r>
    </w:p>
    <w:p>
      <w:pPr/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渲染引擎</w:t>
      </w:r>
    </w:p>
    <w:p>
      <w:pPr/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浏览器内核（Blink / WebKit）</w:t>
      </w:r>
    </w:p>
    <w:p>
      <w:pPr/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Skia（Flutter）或系统原生渲染</w:t>
      </w:r>
    </w:p>
    <w:p>
      <w:pPr/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生命周期</w:t>
      </w:r>
    </w:p>
    <w:p>
      <w:pPr/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页面加载 / 卸载</w:t>
      </w:r>
    </w:p>
    <w:p>
      <w:pPr/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应用前台、后台、挂起、终止</w:t>
      </w:r>
    </w:p>
    <w:p>
      <w:pPr/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资源访问</w:t>
      </w:r>
    </w:p>
    <w:p>
      <w:pPr/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受限，主要运行在浏览器沙盒环境中</w:t>
      </w:r>
    </w:p>
    <w:p>
      <w:pPr/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可深度访问相册、文件系统、蓝牙、定位、传感器等能力</w:t>
      </w:r>
    </w:p>
    <w:p>
      <w:pPr/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路由模式</w:t>
      </w:r>
    </w:p>
    <w:p>
      <w:pPr/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URL 驱动</w:t>
      </w:r>
    </w:p>
    <w:p>
      <w:pPr/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页面栈管理（Push / Pop）</w:t>
      </w:r>
    </w:p>
    <w:p>
      <w:pPr/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对前端开发者来说，最大的变化不是“语法”，而是“宿主环境”。浏览器负责很多事情，而在 App 开发中，你需要主动理解设备能力、系统权限与应用生命周期。</w:t>
      </w:r>
    </w:p>
    <w:p>
      <w:pPr>
        <w:spacing w:after="398"/>
      </w:pPr>
      <w:r>
        <w:rPr>
          <w:rFonts w:ascii="PingFang SC Semibold" w:hAnsi="PingFang SC Semibold" w:cs="PingFang SC Semibold"/>
          <w:sz w:val="48"/>
          <w:sz-cs w:val="48"/>
          <w:b/>
          <w:spacing w:val="0"/>
          <w:color w:val="122D62"/>
        </w:rPr>
        <w:t xml:space="preserve">2. 技术栈对照表</w:t>
      </w:r>
    </w:p>
    <w:p>
      <w:pPr>
        <w:spacing w:after="200"/>
      </w:pP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可以用已有的 Web 知识作为锚点，快速定位移动端开发中的对应概念。</w:t>
      </w:r>
    </w:p>
    <w:p>
      <w:pPr>
        <w:spacing w:after="374"/>
      </w:pPr>
      <w:r>
        <w:rPr>
          <w:rFonts w:ascii="PingFang SC Semibold" w:hAnsi="PingFang SC Semibold" w:cs="PingFang SC Semibold"/>
          <w:sz w:val="37"/>
          <w:sz-cs w:val="37"/>
          <w:b/>
          <w:spacing w:val="0"/>
          <w:color w:val="122D62"/>
        </w:rPr>
        <w:t xml:space="preserve">2.1 基础架构</w:t>
      </w:r>
    </w:p>
    <w:p>
      <w:pPr>
        <w:ind w:left="720" w:first-line="-720"/>
        <w:spacing w:after="120"/>
      </w:pPr>
      <w:r>
        <w:rPr>
          <w:rFonts w:ascii="PingFang SC Semibold" w:hAnsi="PingFang SC Semibold" w:cs="PingFang SC Semibold"/>
          <w:sz w:val="32"/>
          <w:sz-cs w:val="32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1A1A1A"/>
        </w:rPr>
        <w:t xml:space="preserve">HTML / CSS → Flutter Widget / SwiftUI View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：App 开发中不再有标记与样式的严格分离，一切都围绕组件构建。</w:t>
      </w:r>
    </w:p>
    <w:p>
      <w:pPr>
        <w:ind w:left="720" w:first-line="-720"/>
        <w:spacing w:after="120"/>
      </w:pPr>
      <w:r>
        <w:rPr>
          <w:rFonts w:ascii="PingFang SC Semibold" w:hAnsi="PingFang SC Semibold" w:cs="PingFang SC Semibold"/>
          <w:sz w:val="32"/>
          <w:sz-cs w:val="32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1A1A1A"/>
        </w:rPr>
        <w:t xml:space="preserve">Flexbox → Row / Column / Flex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：Flutter 的布局思路和前端非常接近，掌握主轴、交叉轴后会很快上手。</w:t>
      </w:r>
    </w:p>
    <w:p>
      <w:pPr>
        <w:ind w:left="720" w:first-line="-720"/>
        <w:spacing w:after="120"/>
      </w:pPr>
      <w:r>
        <w:rPr>
          <w:rFonts w:ascii="PingFang SC Semibold" w:hAnsi="PingFang SC Semibold" w:cs="PingFang SC Semibold"/>
          <w:sz w:val="32"/>
          <w:sz-cs w:val="32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1A1A1A"/>
        </w:rPr>
        <w:t xml:space="preserve">LocalStorage → Shared Preferences / UserDefaults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：适合存储轻量级键值数据，如登录状态、主题配置、语言选择等。</w:t>
      </w:r>
    </w:p>
    <w:p>
      <w:pPr>
        <w:spacing w:after="374"/>
      </w:pPr>
      <w:r>
        <w:rPr>
          <w:rFonts w:ascii="PingFang SC Semibold" w:hAnsi="PingFang SC Semibold" w:cs="PingFang SC Semibold"/>
          <w:sz w:val="37"/>
          <w:sz-cs w:val="37"/>
          <w:b/>
          <w:spacing w:val="0"/>
          <w:color w:val="122D62"/>
        </w:rPr>
        <w:t xml:space="preserve">2.2 状态管理</w:t>
      </w:r>
    </w:p>
    <w:p>
      <w:pPr>
        <w:ind w:left="720" w:first-line="-720"/>
        <w:spacing w:after="120"/>
      </w:pPr>
      <w:r>
        <w:rPr>
          <w:rFonts w:ascii="PingFang SC Semibold" w:hAnsi="PingFang SC Semibold" w:cs="PingFang SC Semibold"/>
          <w:sz w:val="32"/>
          <w:sz-cs w:val="32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1A1A1A"/>
        </w:rPr>
        <w:t xml:space="preserve">Redux / Vuex → Provider / Riverpod（Flutter）或 Combine（iOS）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：核心思想依然是单向数据流、状态集中管理和视图自动响应。</w:t>
      </w:r>
    </w:p>
    <w:p>
      <w:pPr>
        <w:ind w:left="720" w:first-line="-720"/>
        <w:spacing w:after="120"/>
      </w:pPr>
      <w:r>
        <w:rPr>
          <w:rFonts w:ascii="PingFang SC Semibold" w:hAnsi="PingFang SC Semibold" w:cs="PingFang SC Semibold"/>
          <w:sz w:val="32"/>
          <w:sz-cs w:val="32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1A1A1A"/>
        </w:rPr>
        <w:t xml:space="preserve">事件驱动 → 观察者模式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：状态变化后，界面刷新机制依旧是响应式的，只是具体实现工具不同。</w:t>
      </w:r>
    </w:p>
    <w:p>
      <w:pPr>
        <w:spacing w:after="398"/>
      </w:pPr>
      <w:r>
        <w:rPr>
          <w:rFonts w:ascii="PingFang SC Semibold" w:hAnsi="PingFang SC Semibold" w:cs="PingFang SC Semibold"/>
          <w:sz w:val="48"/>
          <w:sz-cs w:val="48"/>
          <w:b/>
          <w:spacing w:val="0"/>
          <w:color w:val="122D62"/>
        </w:rPr>
        <w:t xml:space="preserve">3. Flutter：最适合前端的切入点</w:t>
      </w:r>
    </w:p>
    <w:p>
      <w:pPr>
        <w:spacing w:after="200"/>
      </w:pP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如果目标是“尽快把 Web 开发能力迁移到 App”，Flutter 通常是最顺手的入口。它采用声明式 UI 模式，Dart 的语法也和 TypeScript / JavaScript 有较高相似度。</w:t>
      </w:r>
    </w:p>
    <w:p>
      <w:pPr>
        <w:spacing w:after="374"/>
      </w:pPr>
      <w:r>
        <w:rPr>
          <w:rFonts w:ascii="PingFang SC Semibold" w:hAnsi="PingFang SC Semibold" w:cs="PingFang SC Semibold"/>
          <w:sz w:val="37"/>
          <w:sz-cs w:val="37"/>
          <w:b/>
          <w:spacing w:val="0"/>
          <w:color w:val="122D62"/>
        </w:rPr>
        <w:t xml:space="preserve">为什么 Flutter 容易上手？</w:t>
      </w:r>
    </w:p>
    <w:p>
      <w:pPr>
        <w:ind w:left="720" w:first-line="-720"/>
        <w:spacing w:after="120"/>
      </w:pPr>
      <w:r>
        <w:rPr>
          <w:rFonts w:ascii="PingFang SC Semibold" w:hAnsi="PingFang SC Semibold" w:cs="PingFang SC Semibold"/>
          <w:sz w:val="32"/>
          <w:sz-cs w:val="32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1A1A1A"/>
        </w:rPr>
        <w:t xml:space="preserve">Widget 树结构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：非常像 React 的组件树和 DOM 树思维。</w:t>
      </w:r>
    </w:p>
    <w:p>
      <w:pPr>
        <w:ind w:left="720" w:first-line="-720"/>
        <w:spacing w:after="120"/>
      </w:pPr>
      <w:r>
        <w:rPr>
          <w:rFonts w:ascii="PingFang SC Semibold" w:hAnsi="PingFang SC Semibold" w:cs="PingFang SC Semibold"/>
          <w:sz w:val="32"/>
          <w:sz-cs w:val="32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1A1A1A"/>
        </w:rPr>
        <w:t xml:space="preserve">热重载（Hot Reload）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：修改代码后几乎能即时看到界面变化，保留了前端开发的高反馈效率。</w:t>
      </w:r>
    </w:p>
    <w:p>
      <w:pPr>
        <w:ind w:left="720" w:first-line="-720"/>
        <w:spacing w:after="120"/>
      </w:pPr>
      <w:r>
        <w:rPr>
          <w:rFonts w:ascii="PingFang SC Semibold" w:hAnsi="PingFang SC Semibold" w:cs="PingFang SC Semibold"/>
          <w:sz w:val="32"/>
          <w:sz-cs w:val="32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1A1A1A"/>
        </w:rPr>
        <w:t xml:space="preserve">响应式编程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：通过 </w:t>
      </w:r>
      <w:r>
        <w:rPr>
          <w:rFonts w:ascii="Menlo" w:hAnsi="Menlo" w:cs="Menlo"/>
          <w:sz w:val="32"/>
          <w:sz-cs w:val="32"/>
          <w:spacing w:val="0"/>
          <w:color w:val="1A1A1A"/>
        </w:rPr>
        <w:t xml:space="preserve">setState()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 或状态管理工具即可驱动界面更新，开发体验接近 React/Vue。</w:t>
      </w:r>
    </w:p>
    <w:p>
      <w:pPr>
        <w:ind w:left="720" w:first-line="-720"/>
        <w:spacing w:after="120"/>
      </w:pPr>
      <w:r>
        <w:rPr>
          <w:rFonts w:ascii="PingFang SC Semibold" w:hAnsi="PingFang SC Semibold" w:cs="PingFang SC Semibold"/>
          <w:sz w:val="32"/>
          <w:sz-cs w:val="32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1A1A1A"/>
        </w:rPr>
        <w:t xml:space="preserve">跨平台效率高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：一套代码可同时覆盖 iOS 和 Android，适合作为团队转型期的主力技术。</w:t>
      </w:r>
    </w:p>
    <w:p>
      <w:pPr>
        <w:spacing w:after="398"/>
      </w:pPr>
      <w:r>
        <w:rPr>
          <w:rFonts w:ascii="PingFang SC Semibold" w:hAnsi="PingFang SC Semibold" w:cs="PingFang SC Semibold"/>
          <w:sz w:val="48"/>
          <w:sz-cs w:val="48"/>
          <w:b/>
          <w:spacing w:val="0"/>
          <w:color w:val="122D62"/>
        </w:rPr>
        <w:t xml:space="preserve">4. iOS 原生开发（SwiftUI）概览</w:t>
      </w:r>
    </w:p>
    <w:p>
      <w:pPr>
        <w:spacing w:after="200"/>
      </w:pP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如果项目需要更深的系统能力、更优的原生体验或更极致的性能表现，那么继续深入 SwiftUI 会很有价值。它也是现代 iOS 开发的主要方向之一。</w:t>
      </w:r>
    </w:p>
    <w:p>
      <w:pPr>
        <w:ind w:left="720" w:first-line="-720"/>
        <w:spacing w:after="120"/>
      </w:pPr>
      <w:r>
        <w:rPr>
          <w:rFonts w:ascii="PingFang SC Semibold" w:hAnsi="PingFang SC Semibold" w:cs="PingFang SC Semibold"/>
          <w:sz w:val="32"/>
          <w:sz-cs w:val="32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1A1A1A"/>
        </w:rPr>
        <w:t xml:space="preserve">Swift 语言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：语法简洁、类型安全强，支持闭包、枚举、协议等现代语言特性。</w:t>
      </w:r>
    </w:p>
    <w:p>
      <w:pPr>
        <w:ind w:left="720" w:first-line="-720"/>
        <w:spacing w:after="120"/>
      </w:pPr>
      <w:r>
        <w:rPr>
          <w:rFonts w:ascii="PingFang SC Semibold" w:hAnsi="PingFang SC Semibold" w:cs="PingFang SC Semibold"/>
          <w:sz w:val="32"/>
          <w:sz-cs w:val="32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1A1A1A"/>
        </w:rPr>
        <w:t xml:space="preserve">SwiftUI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：同样是声明式 UI 框架，使用 </w:t>
      </w:r>
      <w:r>
        <w:rPr>
          <w:rFonts w:ascii="Menlo" w:hAnsi="Menlo" w:cs="Menlo"/>
          <w:sz w:val="32"/>
          <w:sz-cs w:val="32"/>
          <w:spacing w:val="0"/>
          <w:color w:val="1A1A1A"/>
        </w:rPr>
        <w:t xml:space="preserve">@State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、</w:t>
      </w:r>
      <w:r>
        <w:rPr>
          <w:rFonts w:ascii="Menlo" w:hAnsi="Menlo" w:cs="Menlo"/>
          <w:sz w:val="32"/>
          <w:sz-cs w:val="32"/>
          <w:spacing w:val="0"/>
          <w:color w:val="1A1A1A"/>
        </w:rPr>
        <w:t xml:space="preserve">@Binding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 等机制管理数据流。</w:t>
      </w:r>
    </w:p>
    <w:p>
      <w:pPr>
        <w:ind w:left="720" w:first-line="-720"/>
        <w:spacing w:after="120"/>
      </w:pPr>
      <w:r>
        <w:rPr>
          <w:rFonts w:ascii="PingFang SC Semibold" w:hAnsi="PingFang SC Semibold" w:cs="PingFang SC Semibold"/>
          <w:sz w:val="32"/>
          <w:sz-cs w:val="32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1A1A1A"/>
        </w:rPr>
        <w:t xml:space="preserve">适用场景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：对 iOS 平台深度优化、系统级交互、复杂权限能力或 Apple 生态整合要求较高时，原生方案更具优势。</w:t>
      </w:r>
    </w:p>
    <w:p>
      <w:pPr>
        <w:spacing w:after="398"/>
      </w:pPr>
      <w:r>
        <w:rPr>
          <w:rFonts w:ascii="PingFang SC Semibold" w:hAnsi="PingFang SC Semibold" w:cs="PingFang SC Semibold"/>
          <w:sz w:val="48"/>
          <w:sz-cs w:val="48"/>
          <w:b/>
          <w:spacing w:val="0"/>
          <w:color w:val="122D62"/>
        </w:rPr>
        <w:t xml:space="preserve">5. 必须掌握的移动端特有概念</w:t>
      </w:r>
    </w:p>
    <w:p>
      <w:pPr>
        <w:spacing w:after="200"/>
      </w:pP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前端开发者在转向 App 时，最容易踩坑的通常不是 UI，而是工程体系和平台规则。</w:t>
      </w:r>
    </w:p>
    <w:p>
      <w:pPr>
        <w:ind w:left="720" w:first-line="-720"/>
        <w:spacing w:after="120"/>
      </w:pPr>
      <w:r>
        <w:rPr>
          <w:rFonts w:ascii="PingFang SC Semibold" w:hAnsi="PingFang SC Semibold" w:cs="PingFang SC Semibold"/>
          <w:sz w:val="32"/>
          <w:sz-cs w:val="32"/>
          <w:b/>
          <w:color w:val="1A1A1A"/>
        </w:rPr>
        <w:t xml:space="preserve"/>
        <w:tab/>
        <w:t xml:space="preserve">1</w:t>
        <w:tab/>
        <w:t xml:space="preserve"/>
      </w: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1A1A1A"/>
        </w:rPr>
        <w:t xml:space="preserve">包管理与构建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：Web 常用 npm / yarn；Flutter 使用 pub；iOS 生态常见 CocoaPods 或 Swift Package Manager（SPM）。</w:t>
      </w:r>
    </w:p>
    <w:p>
      <w:pPr>
        <w:ind w:left="720" w:first-line="-720"/>
        <w:spacing w:after="120"/>
      </w:pPr>
      <w:r>
        <w:rPr>
          <w:rFonts w:ascii="PingFang SC Semibold" w:hAnsi="PingFang SC Semibold" w:cs="PingFang SC Semibold"/>
          <w:sz w:val="32"/>
          <w:sz-cs w:val="32"/>
          <w:b/>
          <w:color w:val="1A1A1A"/>
        </w:rPr>
        <w:t xml:space="preserve"/>
        <w:tab/>
        <w:t xml:space="preserve">2</w:t>
        <w:tab/>
        <w:t xml:space="preserve"/>
      </w: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1A1A1A"/>
        </w:rPr>
        <w:t xml:space="preserve">发布流程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：Web 发布往往是分钟级，而 App 需要编译、签名、打包为 </w:t>
      </w:r>
      <w:r>
        <w:rPr>
          <w:rFonts w:ascii="Menlo" w:hAnsi="Menlo" w:cs="Menlo"/>
          <w:sz w:val="32"/>
          <w:sz-cs w:val="32"/>
          <w:spacing w:val="0"/>
          <w:color w:val="1A1A1A"/>
        </w:rPr>
        <w:t xml:space="preserve">.ipa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 或 </w:t>
      </w:r>
      <w:r>
        <w:rPr>
          <w:rFonts w:ascii="Menlo" w:hAnsi="Menlo" w:cs="Menlo"/>
          <w:sz w:val="32"/>
          <w:sz-cs w:val="32"/>
          <w:spacing w:val="0"/>
          <w:color w:val="1A1A1A"/>
        </w:rPr>
        <w:t xml:space="preserve">.apk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，并经历应用商店审核。</w:t>
      </w:r>
    </w:p>
    <w:p>
      <w:pPr>
        <w:ind w:left="720" w:first-line="-720"/>
        <w:spacing w:after="120"/>
      </w:pPr>
      <w:r>
        <w:rPr>
          <w:rFonts w:ascii="PingFang SC Semibold" w:hAnsi="PingFang SC Semibold" w:cs="PingFang SC Semibold"/>
          <w:sz w:val="32"/>
          <w:sz-cs w:val="32"/>
          <w:b/>
          <w:color w:val="1A1A1A"/>
        </w:rPr>
        <w:t xml:space="preserve"/>
        <w:tab/>
        <w:t xml:space="preserve">3</w:t>
        <w:tab/>
        <w:t xml:space="preserve"/>
      </w: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1A1A1A"/>
        </w:rPr>
        <w:t xml:space="preserve">异步处理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：Promise / await 对应到 Dart 的 Future / await，或 Swift 的 async / await。</w:t>
      </w:r>
    </w:p>
    <w:p>
      <w:pPr>
        <w:ind w:left="720" w:first-line="-720"/>
        <w:spacing w:after="120"/>
      </w:pPr>
      <w:r>
        <w:rPr>
          <w:rFonts w:ascii="PingFang SC Semibold" w:hAnsi="PingFang SC Semibold" w:cs="PingFang SC Semibold"/>
          <w:sz w:val="32"/>
          <w:sz-cs w:val="32"/>
          <w:b/>
          <w:color w:val="1A1A1A"/>
        </w:rPr>
        <w:t xml:space="preserve"/>
        <w:tab/>
        <w:t xml:space="preserve">4</w:t>
        <w:tab/>
        <w:t xml:space="preserve"/>
      </w: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1A1A1A"/>
        </w:rPr>
        <w:t xml:space="preserve">权限与设备能力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：相机、相册、定位、蓝牙、通知等能力都涉及系统授权与失败兜底。</w:t>
      </w:r>
    </w:p>
    <w:p>
      <w:pPr>
        <w:ind w:left="720" w:first-line="-720"/>
        <w:spacing w:after="120"/>
      </w:pPr>
      <w:r>
        <w:rPr>
          <w:rFonts w:ascii="PingFang SC Semibold" w:hAnsi="PingFang SC Semibold" w:cs="PingFang SC Semibold"/>
          <w:sz w:val="32"/>
          <w:sz-cs w:val="32"/>
          <w:b/>
          <w:color w:val="1A1A1A"/>
        </w:rPr>
        <w:t xml:space="preserve"/>
        <w:tab/>
        <w:t xml:space="preserve">5</w:t>
        <w:tab/>
        <w:t xml:space="preserve"/>
      </w: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1A1A1A"/>
        </w:rPr>
        <w:t xml:space="preserve">适配性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：适配对象不再只是浏览器窗口，还包括刘海屏、灵动岛、横竖屏切换、深色模式和不同刷新率。</w:t>
      </w:r>
    </w:p>
    <w:p>
      <w:pPr>
        <w:ind w:left="720" w:first-line="-720"/>
        <w:spacing w:after="120"/>
      </w:pPr>
      <w:r>
        <w:rPr>
          <w:rFonts w:ascii="PingFang SC Semibold" w:hAnsi="PingFang SC Semibold" w:cs="PingFang SC Semibold"/>
          <w:sz w:val="32"/>
          <w:sz-cs w:val="32"/>
          <w:b/>
          <w:color w:val="1A1A1A"/>
        </w:rPr>
        <w:t xml:space="preserve"/>
        <w:tab/>
        <w:t xml:space="preserve">6</w:t>
        <w:tab/>
        <w:t xml:space="preserve"/>
      </w: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1A1A1A"/>
        </w:rPr>
        <w:t xml:space="preserve">生命周期意识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：App 退到后台后，网络、定时器、页面状态和资源回收行为都需要重新考虑。</w:t>
      </w:r>
    </w:p>
    <w:p>
      <w:pPr>
        <w:spacing w:after="398"/>
      </w:pPr>
      <w:r>
        <w:rPr>
          <w:rFonts w:ascii="PingFang SC Semibold" w:hAnsi="PingFang SC Semibold" w:cs="PingFang SC Semibold"/>
          <w:sz w:val="48"/>
          <w:sz-cs w:val="48"/>
          <w:b/>
          <w:spacing w:val="0"/>
          <w:color w:val="122D62"/>
        </w:rPr>
        <w:t xml:space="preserve">6. 推荐入门路径</w:t>
      </w:r>
    </w:p>
    <w:p>
      <w:pPr>
        <w:spacing w:after="200"/>
      </w:pP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下面是一条适合前端开发者快速建立实战能力的学习路线：</w:t>
      </w:r>
    </w:p>
    <w:p>
      <w:pPr>
        <w:ind w:left="720" w:first-line="-720"/>
        <w:spacing w:after="120"/>
      </w:pPr>
      <w:r>
        <w:rPr>
          <w:rFonts w:ascii="PingFang SC Semibold" w:hAnsi="PingFang SC Semibold" w:cs="PingFang SC Semibold"/>
          <w:sz w:val="32"/>
          <w:sz-cs w:val="32"/>
          <w:b/>
          <w:color w:val="1A1A1A"/>
        </w:rPr>
        <w:t xml:space="preserve"/>
        <w:tab/>
        <w:t xml:space="preserve">1</w:t>
        <w:tab/>
        <w:t xml:space="preserve"/>
      </w: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1A1A1A"/>
        </w:rPr>
        <w:t xml:space="preserve">环境配置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：安装 Xcode、Flutter SDK、Android Studio，并完成真机或模拟器调试环境搭建。</w:t>
      </w:r>
    </w:p>
    <w:p>
      <w:pPr>
        <w:ind w:left="720" w:first-line="-720"/>
        <w:spacing w:after="120"/>
      </w:pPr>
      <w:r>
        <w:rPr>
          <w:rFonts w:ascii="PingFang SC Semibold" w:hAnsi="PingFang SC Semibold" w:cs="PingFang SC Semibold"/>
          <w:sz w:val="32"/>
          <w:sz-cs w:val="32"/>
          <w:b/>
          <w:color w:val="1A1A1A"/>
        </w:rPr>
        <w:t xml:space="preserve"/>
        <w:tab/>
        <w:t xml:space="preserve">2</w:t>
        <w:tab/>
        <w:t xml:space="preserve"/>
      </w: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1A1A1A"/>
        </w:rPr>
        <w:t xml:space="preserve">Dart / Swift 基础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：先用 1 天熟悉语法，重点掌握类、接口、泛型、可选值（Optional / Nullable）、异步写法。</w:t>
      </w:r>
    </w:p>
    <w:p>
      <w:pPr>
        <w:ind w:left="720" w:first-line="-720"/>
        <w:spacing w:after="120"/>
      </w:pPr>
      <w:r>
        <w:rPr>
          <w:rFonts w:ascii="PingFang SC Semibold" w:hAnsi="PingFang SC Semibold" w:cs="PingFang SC Semibold"/>
          <w:sz w:val="32"/>
          <w:sz-cs w:val="32"/>
          <w:b/>
          <w:color w:val="1A1A1A"/>
        </w:rPr>
        <w:t xml:space="preserve"/>
        <w:tab/>
        <w:t xml:space="preserve">3</w:t>
        <w:tab/>
        <w:t xml:space="preserve"/>
      </w: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1A1A1A"/>
        </w:rPr>
        <w:t xml:space="preserve">UI 复刻练习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：用 Flutter 复刻一个现有 Web 页面，帮助建立组件、布局和状态更新的映射关系。</w:t>
      </w:r>
    </w:p>
    <w:p>
      <w:pPr>
        <w:ind w:left="720" w:first-line="-720"/>
        <w:spacing w:after="120"/>
      </w:pPr>
      <w:r>
        <w:rPr>
          <w:rFonts w:ascii="PingFang SC Semibold" w:hAnsi="PingFang SC Semibold" w:cs="PingFang SC Semibold"/>
          <w:sz w:val="32"/>
          <w:sz-cs w:val="32"/>
          <w:b/>
          <w:color w:val="1A1A1A"/>
        </w:rPr>
        <w:t xml:space="preserve"/>
        <w:tab/>
        <w:t xml:space="preserve">4</w:t>
        <w:tab/>
        <w:t xml:space="preserve"/>
      </w: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1A1A1A"/>
        </w:rPr>
        <w:t xml:space="preserve">状态管理入门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：从简单的 </w:t>
      </w:r>
      <w:r>
        <w:rPr>
          <w:rFonts w:ascii="Menlo" w:hAnsi="Menlo" w:cs="Menlo"/>
          <w:sz w:val="32"/>
          <w:sz-cs w:val="32"/>
          <w:spacing w:val="0"/>
          <w:color w:val="1A1A1A"/>
        </w:rPr>
        <w:t xml:space="preserve">setState()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 开始，再学习 Provider 或 Riverpod 的工程化写法。</w:t>
      </w:r>
    </w:p>
    <w:p>
      <w:pPr>
        <w:ind w:left="720" w:first-line="-720"/>
        <w:spacing w:after="120"/>
      </w:pPr>
      <w:r>
        <w:rPr>
          <w:rFonts w:ascii="PingFang SC Semibold" w:hAnsi="PingFang SC Semibold" w:cs="PingFang SC Semibold"/>
          <w:sz w:val="32"/>
          <w:sz-cs w:val="32"/>
          <w:b/>
          <w:color w:val="1A1A1A"/>
        </w:rPr>
        <w:t xml:space="preserve"/>
        <w:tab/>
        <w:t xml:space="preserve">5</w:t>
        <w:tab/>
        <w:t xml:space="preserve"/>
      </w: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1A1A1A"/>
        </w:rPr>
        <w:t xml:space="preserve">调用原生能力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：尝试接入相机、GPS、相册或本地存储，理解权限申请与设备交互。</w:t>
      </w:r>
    </w:p>
    <w:p>
      <w:pPr>
        <w:ind w:left="720" w:first-line="-720"/>
        <w:spacing w:after="120"/>
      </w:pPr>
      <w:r>
        <w:rPr>
          <w:rFonts w:ascii="PingFang SC Semibold" w:hAnsi="PingFang SC Semibold" w:cs="PingFang SC Semibold"/>
          <w:sz w:val="32"/>
          <w:sz-cs w:val="32"/>
          <w:b/>
          <w:color w:val="1A1A1A"/>
        </w:rPr>
        <w:t xml:space="preserve"/>
        <w:tab/>
        <w:t xml:space="preserve">6</w:t>
        <w:tab/>
        <w:t xml:space="preserve"/>
      </w: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1A1A1A"/>
        </w:rPr>
        <w:t xml:space="preserve">打包与发布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：体验一次完整的调试、构建、签名与分发流程，建立对 App 生命周期的完整认知。</w:t>
      </w:r>
    </w:p>
    <w:p>
      <w:pPr>
        <w:spacing w:after="398"/>
      </w:pPr>
      <w:r>
        <w:rPr>
          <w:rFonts w:ascii="PingFang SC Semibold" w:hAnsi="PingFang SC Semibold" w:cs="PingFang SC Semibold"/>
          <w:sz w:val="48"/>
          <w:sz-cs w:val="48"/>
          <w:b/>
          <w:spacing w:val="0"/>
          <w:color w:val="122D62"/>
        </w:rPr>
        <w:t xml:space="preserve">7. 给培训者的建议</w:t>
      </w:r>
    </w:p>
    <w:p>
      <w:pPr>
        <w:spacing w:after="200"/>
      </w:pP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如果这份材料用于培训或分享，建议把“概念对照”与“现场演示”结合起来。最有说服力的环节通常不是讲框架原理，而是让前端开发者亲眼看到：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32"/>
          <w:sz-cs w:val="32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Flutter 热重载如何在几秒内反馈 UI 修改结果。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32"/>
          <w:sz-cs w:val="32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同样的组件思维如何从 React / Vue 平移到 Widget 树。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32"/>
          <w:sz-cs w:val="32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一个熟悉的 Web 页面如何被快速改写为移动端界面。</w:t>
      </w:r>
    </w:p>
    <w:p>
      <w:pPr>
        <w:spacing w:after="200"/>
      </w:pP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这种演示能明显降低大家对“编译型语言”“原生生态复杂度”的心理门槛，也能更直观地建立“我能学会”的信心。</w:t>
      </w:r>
    </w:p>
    <w:p>
      <w:pPr>
        <w:spacing w:after="200"/>
      </w:pPr>
      <w:r>
        <w:rPr>
          <w:rFonts w:ascii="PingFang SC" w:hAnsi="PingFang SC" w:cs="PingFang SC"/>
          <w:sz w:val="28"/>
          <w:sz-cs w:val="28"/>
          <w:spacing w:val="0"/>
          <w:color w:val="535353"/>
        </w:rPr>
        <w:t xml:space="preserve">文档用途：培训材料 / 团队分享 / 前端转型学习参考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CocoaOOXMLWriter/2685.5</generator>
</meta>
</file>