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E3" w:rsidRPr="00F064E3" w:rsidRDefault="00F064E3" w:rsidP="00F064E3">
      <w:pPr>
        <w:rPr>
          <w:b/>
          <w:sz w:val="36"/>
          <w:u w:val="single"/>
        </w:rPr>
      </w:pPr>
      <w:proofErr w:type="gramStart"/>
      <w:r w:rsidRPr="00F064E3">
        <w:rPr>
          <w:b/>
          <w:sz w:val="36"/>
          <w:u w:val="single"/>
        </w:rPr>
        <w:t>Assignment  12.1</w:t>
      </w:r>
      <w:proofErr w:type="gramEnd"/>
      <w:r>
        <w:rPr>
          <w:b/>
          <w:sz w:val="36"/>
          <w:u w:val="single"/>
        </w:rPr>
        <w:t xml:space="preserve"> ---</w:t>
      </w:r>
    </w:p>
    <w:p w:rsidR="00F064E3" w:rsidRDefault="00F064E3">
      <w:r>
        <w:rPr>
          <w:noProof/>
        </w:rPr>
        <w:drawing>
          <wp:inline distT="0" distB="0" distL="0" distR="0" wp14:anchorId="32B3EA2D" wp14:editId="3B2B84E8">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F064E3" w:rsidRPr="00CD3A75" w:rsidRDefault="00F064E3">
      <w:pPr>
        <w:rPr>
          <w:sz w:val="24"/>
        </w:rPr>
      </w:pPr>
    </w:p>
    <w:p w:rsidR="00F064E3" w:rsidRPr="00CD3A75" w:rsidRDefault="00F064E3">
      <w:pPr>
        <w:rPr>
          <w:rFonts w:ascii="Times New Roman" w:hAnsi="Times New Roman" w:cs="Times New Roman"/>
          <w:b/>
          <w:sz w:val="36"/>
        </w:rPr>
      </w:pPr>
      <w:r w:rsidRPr="00F064E3">
        <w:rPr>
          <w:b/>
          <w:sz w:val="28"/>
        </w:rPr>
        <w:t>&gt;</w:t>
      </w:r>
      <w:proofErr w:type="gramStart"/>
      <w:r w:rsidRPr="00F064E3">
        <w:rPr>
          <w:b/>
          <w:sz w:val="28"/>
        </w:rPr>
        <w:t xml:space="preserve">&gt;  </w:t>
      </w:r>
      <w:r w:rsidRPr="00CD3A75">
        <w:rPr>
          <w:rFonts w:ascii="Times New Roman" w:hAnsi="Times New Roman" w:cs="Times New Roman"/>
          <w:b/>
          <w:sz w:val="36"/>
        </w:rPr>
        <w:t>The</w:t>
      </w:r>
      <w:proofErr w:type="gramEnd"/>
      <w:r w:rsidRPr="00CD3A75">
        <w:rPr>
          <w:rFonts w:ascii="Times New Roman" w:hAnsi="Times New Roman" w:cs="Times New Roman"/>
          <w:b/>
          <w:sz w:val="36"/>
        </w:rPr>
        <w:t xml:space="preserve"> Need of Flume :</w:t>
      </w:r>
    </w:p>
    <w:p w:rsidR="00CD3A75" w:rsidRPr="00AD235E" w:rsidRDefault="00CD3A75" w:rsidP="00CD3A75">
      <w:pPr>
        <w:pStyle w:val="ListParagraph"/>
        <w:numPr>
          <w:ilvl w:val="0"/>
          <w:numId w:val="1"/>
        </w:numPr>
        <w:rPr>
          <w:rFonts w:ascii="Times New Roman" w:hAnsi="Times New Roman" w:cs="Times New Roman"/>
          <w:sz w:val="28"/>
          <w:szCs w:val="24"/>
        </w:rPr>
      </w:pPr>
      <w:r w:rsidRPr="00AD235E">
        <w:rPr>
          <w:rFonts w:ascii="Times New Roman" w:hAnsi="Times New Roman" w:cs="Times New Roman"/>
          <w:sz w:val="28"/>
          <w:szCs w:val="24"/>
        </w:rPr>
        <w:t>Flume can transport log files across a large number of hosts into HDFS.</w:t>
      </w:r>
    </w:p>
    <w:p w:rsidR="00CD3A75" w:rsidRPr="00AD235E" w:rsidRDefault="00CD3A75" w:rsidP="00CD3A75">
      <w:pPr>
        <w:pStyle w:val="ListParagraph"/>
        <w:numPr>
          <w:ilvl w:val="0"/>
          <w:numId w:val="1"/>
        </w:numPr>
        <w:rPr>
          <w:rFonts w:ascii="Times New Roman" w:hAnsi="Times New Roman" w:cs="Times New Roman"/>
          <w:sz w:val="28"/>
          <w:szCs w:val="24"/>
        </w:rPr>
      </w:pPr>
      <w:r w:rsidRPr="00AD235E">
        <w:rPr>
          <w:rFonts w:ascii="Times New Roman" w:hAnsi="Times New Roman" w:cs="Times New Roman"/>
          <w:color w:val="000000"/>
          <w:sz w:val="28"/>
          <w:szCs w:val="24"/>
        </w:rPr>
        <w:t>Using Apache Flume we can store the data in to any of the centralized stores (</w:t>
      </w:r>
      <w:proofErr w:type="spellStart"/>
      <w:r w:rsidRPr="00AD235E">
        <w:rPr>
          <w:rFonts w:ascii="Times New Roman" w:hAnsi="Times New Roman" w:cs="Times New Roman"/>
          <w:color w:val="000000"/>
          <w:sz w:val="28"/>
          <w:szCs w:val="24"/>
        </w:rPr>
        <w:t>HBase</w:t>
      </w:r>
      <w:proofErr w:type="spellEnd"/>
      <w:r w:rsidRPr="00AD235E">
        <w:rPr>
          <w:rFonts w:ascii="Times New Roman" w:hAnsi="Times New Roman" w:cs="Times New Roman"/>
          <w:color w:val="000000"/>
          <w:sz w:val="28"/>
          <w:szCs w:val="24"/>
        </w:rPr>
        <w:t>, HDFS).</w:t>
      </w:r>
    </w:p>
    <w:p w:rsidR="00CD3A75" w:rsidRPr="00AD235E" w:rsidRDefault="00CD3A75" w:rsidP="00CD3A75">
      <w:pPr>
        <w:pStyle w:val="ListParagraph"/>
        <w:numPr>
          <w:ilvl w:val="0"/>
          <w:numId w:val="1"/>
        </w:numPr>
        <w:rPr>
          <w:rFonts w:ascii="Times New Roman" w:hAnsi="Times New Roman" w:cs="Times New Roman"/>
          <w:sz w:val="28"/>
          <w:szCs w:val="24"/>
        </w:rPr>
      </w:pPr>
      <w:r w:rsidRPr="00AD235E">
        <w:rPr>
          <w:rFonts w:ascii="Times New Roman" w:hAnsi="Times New Roman" w:cs="Times New Roman"/>
          <w:color w:val="000000"/>
          <w:sz w:val="28"/>
          <w:szCs w:val="24"/>
        </w:rPr>
        <w:t>When the rate of incoming data exceeds the rate at which data can be written to the destination, Flume acts as a mediator between data producers and the centralized stores and provides a steady flow of data between them.</w:t>
      </w:r>
    </w:p>
    <w:p w:rsidR="00CD3A75" w:rsidRPr="00AD235E" w:rsidRDefault="00CD3A75" w:rsidP="00CD3A75">
      <w:pPr>
        <w:pStyle w:val="ListParagraph"/>
        <w:numPr>
          <w:ilvl w:val="0"/>
          <w:numId w:val="1"/>
        </w:numPr>
        <w:rPr>
          <w:rFonts w:ascii="Times New Roman" w:hAnsi="Times New Roman" w:cs="Times New Roman"/>
          <w:sz w:val="28"/>
          <w:szCs w:val="24"/>
        </w:rPr>
      </w:pPr>
      <w:r w:rsidRPr="00AD235E">
        <w:rPr>
          <w:rFonts w:ascii="Times New Roman" w:hAnsi="Times New Roman" w:cs="Times New Roman"/>
          <w:color w:val="000000"/>
          <w:sz w:val="28"/>
          <w:szCs w:val="24"/>
        </w:rPr>
        <w:t>The transactions in Flume are channel-based where two transactions (one sender and one receiver) are maintained for each message. It guarantees reliable message delivery.</w:t>
      </w:r>
    </w:p>
    <w:p w:rsidR="001346A5" w:rsidRPr="00AD235E" w:rsidRDefault="001346A5" w:rsidP="001346A5">
      <w:pPr>
        <w:pStyle w:val="ListParagraph"/>
        <w:numPr>
          <w:ilvl w:val="0"/>
          <w:numId w:val="1"/>
        </w:numPr>
        <w:rPr>
          <w:rFonts w:ascii="Times New Roman" w:hAnsi="Times New Roman" w:cs="Times New Roman"/>
          <w:sz w:val="28"/>
          <w:szCs w:val="24"/>
        </w:rPr>
      </w:pPr>
      <w:r w:rsidRPr="00AD235E">
        <w:rPr>
          <w:rFonts w:ascii="Times New Roman" w:hAnsi="Times New Roman" w:cs="Times New Roman"/>
          <w:color w:val="000000"/>
          <w:sz w:val="28"/>
          <w:szCs w:val="24"/>
          <w:shd w:val="clear" w:color="auto" w:fill="FFFFFF"/>
        </w:rPr>
        <w:t>Flume can be used to transport massive quantities of event data including network traffic data</w:t>
      </w:r>
      <w:proofErr w:type="gramStart"/>
      <w:r w:rsidRPr="00AD235E">
        <w:rPr>
          <w:rFonts w:ascii="Times New Roman" w:hAnsi="Times New Roman" w:cs="Times New Roman"/>
          <w:color w:val="000000"/>
          <w:sz w:val="28"/>
          <w:szCs w:val="24"/>
          <w:shd w:val="clear" w:color="auto" w:fill="FFFFFF"/>
        </w:rPr>
        <w:t xml:space="preserve">, </w:t>
      </w:r>
      <w:r w:rsidR="003D2747" w:rsidRPr="00AD235E">
        <w:rPr>
          <w:rFonts w:ascii="Times New Roman" w:hAnsi="Times New Roman" w:cs="Times New Roman"/>
          <w:color w:val="000000"/>
          <w:sz w:val="28"/>
          <w:szCs w:val="24"/>
          <w:shd w:val="clear" w:color="auto" w:fill="FFFFFF"/>
        </w:rPr>
        <w:t xml:space="preserve"> </w:t>
      </w:r>
      <w:r w:rsidRPr="00AD235E">
        <w:rPr>
          <w:rFonts w:ascii="Times New Roman" w:hAnsi="Times New Roman" w:cs="Times New Roman"/>
          <w:color w:val="000000"/>
          <w:sz w:val="28"/>
          <w:szCs w:val="24"/>
          <w:shd w:val="clear" w:color="auto" w:fill="FFFFFF"/>
        </w:rPr>
        <w:t>social</w:t>
      </w:r>
      <w:proofErr w:type="gramEnd"/>
      <w:r w:rsidRPr="00AD235E">
        <w:rPr>
          <w:rFonts w:ascii="Times New Roman" w:hAnsi="Times New Roman" w:cs="Times New Roman"/>
          <w:color w:val="000000"/>
          <w:sz w:val="28"/>
          <w:szCs w:val="24"/>
          <w:shd w:val="clear" w:color="auto" w:fill="FFFFFF"/>
        </w:rPr>
        <w:t>-media-generated data, email messages and pretty much any data source possible.</w:t>
      </w:r>
    </w:p>
    <w:p w:rsidR="001346A5" w:rsidRPr="00AD235E" w:rsidRDefault="001346A5" w:rsidP="001346A5">
      <w:pPr>
        <w:pStyle w:val="ListParagraph"/>
        <w:numPr>
          <w:ilvl w:val="0"/>
          <w:numId w:val="1"/>
        </w:numPr>
        <w:rPr>
          <w:rFonts w:ascii="Times New Roman" w:hAnsi="Times New Roman" w:cs="Times New Roman"/>
          <w:sz w:val="28"/>
          <w:szCs w:val="24"/>
        </w:rPr>
      </w:pPr>
      <w:r w:rsidRPr="00AD235E">
        <w:rPr>
          <w:rFonts w:ascii="Times New Roman" w:hAnsi="Times New Roman" w:cs="Times New Roman"/>
          <w:color w:val="000000"/>
          <w:sz w:val="28"/>
          <w:szCs w:val="24"/>
          <w:shd w:val="clear" w:color="auto" w:fill="FFFFFF"/>
        </w:rPr>
        <w:t>Flume is a distributed, reliable, and available service for efficiently collecting, aggregating, and moving large amounts of streaming event data.</w:t>
      </w:r>
    </w:p>
    <w:p w:rsidR="001346A5" w:rsidRPr="00AD235E" w:rsidRDefault="001346A5" w:rsidP="001346A5">
      <w:pPr>
        <w:pStyle w:val="ListParagraph"/>
        <w:numPr>
          <w:ilvl w:val="0"/>
          <w:numId w:val="1"/>
        </w:numPr>
        <w:rPr>
          <w:rFonts w:ascii="Times New Roman" w:hAnsi="Times New Roman" w:cs="Times New Roman"/>
          <w:sz w:val="28"/>
          <w:szCs w:val="24"/>
        </w:rPr>
      </w:pPr>
      <w:r w:rsidRPr="00AD235E">
        <w:rPr>
          <w:rFonts w:ascii="Times New Roman" w:hAnsi="Times New Roman" w:cs="Times New Roman"/>
          <w:sz w:val="28"/>
          <w:szCs w:val="24"/>
        </w:rPr>
        <w:t xml:space="preserve">Flume is flexible enough to write to other systems, like </w:t>
      </w:r>
      <w:proofErr w:type="spellStart"/>
      <w:r w:rsidRPr="00AD235E">
        <w:rPr>
          <w:rFonts w:ascii="Times New Roman" w:hAnsi="Times New Roman" w:cs="Times New Roman"/>
          <w:sz w:val="28"/>
          <w:szCs w:val="24"/>
        </w:rPr>
        <w:t>HBase</w:t>
      </w:r>
      <w:proofErr w:type="spellEnd"/>
      <w:r w:rsidRPr="00AD235E">
        <w:rPr>
          <w:rFonts w:ascii="Times New Roman" w:hAnsi="Times New Roman" w:cs="Times New Roman"/>
          <w:sz w:val="28"/>
          <w:szCs w:val="24"/>
        </w:rPr>
        <w:t xml:space="preserve"> or </w:t>
      </w:r>
      <w:proofErr w:type="spellStart"/>
      <w:r w:rsidRPr="00AD235E">
        <w:rPr>
          <w:rFonts w:ascii="Times New Roman" w:hAnsi="Times New Roman" w:cs="Times New Roman"/>
          <w:sz w:val="28"/>
          <w:szCs w:val="24"/>
        </w:rPr>
        <w:t>Solr</w:t>
      </w:r>
      <w:proofErr w:type="spellEnd"/>
      <w:r w:rsidRPr="00AD235E">
        <w:rPr>
          <w:rFonts w:ascii="Times New Roman" w:hAnsi="Times New Roman" w:cs="Times New Roman"/>
          <w:sz w:val="28"/>
          <w:szCs w:val="24"/>
        </w:rPr>
        <w:t>.</w:t>
      </w:r>
    </w:p>
    <w:p w:rsidR="00CD3A75" w:rsidRDefault="00CD3A75" w:rsidP="00CD3A75">
      <w:pPr>
        <w:pStyle w:val="ListParagraph"/>
        <w:rPr>
          <w:rFonts w:ascii="Times New Roman" w:hAnsi="Times New Roman" w:cs="Times New Roman"/>
        </w:rPr>
      </w:pPr>
    </w:p>
    <w:p w:rsidR="00CD3A75" w:rsidRDefault="00CD3A75" w:rsidP="00CD3A75">
      <w:pPr>
        <w:pStyle w:val="ListParagraph"/>
        <w:rPr>
          <w:rFonts w:ascii="Times New Roman" w:hAnsi="Times New Roman" w:cs="Times New Roman"/>
        </w:rPr>
      </w:pPr>
    </w:p>
    <w:p w:rsidR="00AD235E" w:rsidRDefault="00AD235E" w:rsidP="00CD3A75">
      <w:pPr>
        <w:pStyle w:val="ListParagraph"/>
        <w:rPr>
          <w:rFonts w:ascii="Times New Roman" w:hAnsi="Times New Roman" w:cs="Times New Roman"/>
        </w:rPr>
      </w:pPr>
    </w:p>
    <w:p w:rsidR="00CD3A75" w:rsidRDefault="00CD3A75" w:rsidP="00CD3A75">
      <w:pPr>
        <w:pStyle w:val="ListParagraph"/>
        <w:rPr>
          <w:rFonts w:ascii="Times New Roman" w:hAnsi="Times New Roman" w:cs="Times New Roman"/>
        </w:rPr>
      </w:pPr>
    </w:p>
    <w:p w:rsidR="00CD3A75" w:rsidRDefault="00CD3A75" w:rsidP="00CD3A75">
      <w:pPr>
        <w:pStyle w:val="ListParagraph"/>
        <w:rPr>
          <w:rFonts w:ascii="Times New Roman" w:hAnsi="Times New Roman" w:cs="Times New Roman"/>
        </w:rPr>
      </w:pPr>
    </w:p>
    <w:p w:rsidR="00CD3A75" w:rsidRDefault="00CD3A75" w:rsidP="00CD3A75">
      <w:pPr>
        <w:pStyle w:val="ListParagraph"/>
        <w:rPr>
          <w:rFonts w:ascii="Times New Roman" w:hAnsi="Times New Roman" w:cs="Times New Roman"/>
        </w:rPr>
      </w:pPr>
    </w:p>
    <w:p w:rsidR="00CD3A75" w:rsidRDefault="00CD3A75" w:rsidP="00CD3A75">
      <w:pPr>
        <w:pStyle w:val="ListParagraph"/>
        <w:rPr>
          <w:rFonts w:ascii="Times New Roman" w:hAnsi="Times New Roman" w:cs="Times New Roman"/>
          <w:b/>
          <w:sz w:val="36"/>
        </w:rPr>
      </w:pPr>
      <w:r>
        <w:rPr>
          <w:rFonts w:ascii="Times New Roman" w:hAnsi="Times New Roman" w:cs="Times New Roman"/>
          <w:b/>
          <w:sz w:val="36"/>
        </w:rPr>
        <w:t xml:space="preserve">&gt;&gt; </w:t>
      </w:r>
      <w:r w:rsidRPr="00CD3A75">
        <w:rPr>
          <w:rFonts w:ascii="Times New Roman" w:hAnsi="Times New Roman" w:cs="Times New Roman"/>
          <w:b/>
          <w:sz w:val="36"/>
        </w:rPr>
        <w:t>Workin</w:t>
      </w:r>
      <w:r>
        <w:rPr>
          <w:rFonts w:ascii="Times New Roman" w:hAnsi="Times New Roman" w:cs="Times New Roman"/>
          <w:b/>
          <w:sz w:val="36"/>
        </w:rPr>
        <w:t xml:space="preserve">g of flume and its </w:t>
      </w:r>
      <w:proofErr w:type="gramStart"/>
      <w:r>
        <w:rPr>
          <w:rFonts w:ascii="Times New Roman" w:hAnsi="Times New Roman" w:cs="Times New Roman"/>
          <w:b/>
          <w:sz w:val="36"/>
        </w:rPr>
        <w:t>components :</w:t>
      </w:r>
      <w:proofErr w:type="gramEnd"/>
    </w:p>
    <w:p w:rsidR="007B270E" w:rsidRPr="00F45720" w:rsidRDefault="007B270E" w:rsidP="00CD3A75">
      <w:pPr>
        <w:pStyle w:val="ListParagraph"/>
        <w:rPr>
          <w:rFonts w:ascii="Times New Roman" w:hAnsi="Times New Roman" w:cs="Times New Roman"/>
          <w:b/>
          <w:sz w:val="36"/>
        </w:rPr>
      </w:pPr>
    </w:p>
    <w:p w:rsidR="00F45720" w:rsidRPr="00F45720" w:rsidRDefault="007B270E" w:rsidP="00F45720">
      <w:pPr>
        <w:spacing w:line="240" w:lineRule="auto"/>
        <w:rPr>
          <w:rFonts w:ascii="Times New Roman" w:hAnsi="Times New Roman" w:cs="Times New Roman"/>
          <w:shd w:val="clear" w:color="auto" w:fill="FFFFFF"/>
        </w:rPr>
      </w:pPr>
      <w:r w:rsidRPr="00F45720">
        <w:rPr>
          <w:rFonts w:ascii="Times New Roman" w:hAnsi="Times New Roman" w:cs="Times New Roman"/>
          <w:shd w:val="clear" w:color="auto" w:fill="FFFFFF"/>
        </w:rPr>
        <w:t>Apache Flume is a distributed, reliable, and available system for efficiently collecting,</w:t>
      </w:r>
      <w:r w:rsidR="00F45720" w:rsidRPr="00F45720">
        <w:rPr>
          <w:rFonts w:ascii="Times New Roman" w:hAnsi="Times New Roman" w:cs="Times New Roman"/>
          <w:shd w:val="clear" w:color="auto" w:fill="FFFFFF"/>
        </w:rPr>
        <w:t xml:space="preserve"> </w:t>
      </w:r>
      <w:r w:rsidRPr="00F45720">
        <w:rPr>
          <w:rFonts w:ascii="Times New Roman" w:hAnsi="Times New Roman" w:cs="Times New Roman"/>
          <w:shd w:val="clear" w:color="auto" w:fill="FFFFFF"/>
        </w:rPr>
        <w:t>aggregating and moving large amounts of log data from many different sources to a centralized data store.</w:t>
      </w:r>
    </w:p>
    <w:p w:rsidR="00F45720" w:rsidRDefault="00F45720" w:rsidP="00F45720">
      <w:pPr>
        <w:rPr>
          <w:rFonts w:ascii="Times New Roman" w:hAnsi="Times New Roman" w:cs="Times New Roman"/>
        </w:rPr>
      </w:pPr>
      <w:r w:rsidRPr="00F45720">
        <w:rPr>
          <w:rFonts w:ascii="Times New Roman" w:hAnsi="Times New Roman" w:cs="Times New Roman"/>
        </w:rPr>
        <w:t xml:space="preserve">A </w:t>
      </w:r>
      <w:r w:rsidRPr="004F2EE0">
        <w:rPr>
          <w:rFonts w:ascii="Times New Roman" w:hAnsi="Times New Roman" w:cs="Times New Roman"/>
          <w:b/>
        </w:rPr>
        <w:t>Flume</w:t>
      </w:r>
      <w:r w:rsidRPr="00F45720">
        <w:rPr>
          <w:rFonts w:ascii="Times New Roman" w:hAnsi="Times New Roman" w:cs="Times New Roman"/>
        </w:rPr>
        <w:t xml:space="preserve"> event is defined as a unit of data flow having a byte payload and an optional set of string attr</w:t>
      </w:r>
      <w:r>
        <w:rPr>
          <w:rFonts w:ascii="Times New Roman" w:hAnsi="Times New Roman" w:cs="Times New Roman"/>
        </w:rPr>
        <w:t xml:space="preserve">ibutes. A Flume agent is </w:t>
      </w:r>
      <w:proofErr w:type="gramStart"/>
      <w:r>
        <w:rPr>
          <w:rFonts w:ascii="Times New Roman" w:hAnsi="Times New Roman" w:cs="Times New Roman"/>
        </w:rPr>
        <w:t xml:space="preserve">a </w:t>
      </w:r>
      <w:r w:rsidRPr="00F45720">
        <w:rPr>
          <w:rFonts w:ascii="Times New Roman" w:hAnsi="Times New Roman" w:cs="Times New Roman"/>
        </w:rPr>
        <w:t xml:space="preserve"> process</w:t>
      </w:r>
      <w:proofErr w:type="gramEnd"/>
      <w:r w:rsidRPr="00F45720">
        <w:rPr>
          <w:rFonts w:ascii="Times New Roman" w:hAnsi="Times New Roman" w:cs="Times New Roman"/>
        </w:rPr>
        <w:t xml:space="preserve"> that hosts the components through which events flow from an external source to the next destination (hop).</w:t>
      </w:r>
    </w:p>
    <w:p w:rsidR="00D850C3" w:rsidRPr="00F45720" w:rsidRDefault="00D850C3" w:rsidP="00F45720">
      <w:pPr>
        <w:rPr>
          <w:rFonts w:ascii="Times New Roman" w:hAnsi="Times New Roman" w:cs="Times New Roman"/>
          <w:color w:val="00008B"/>
          <w:sz w:val="29"/>
          <w:szCs w:val="29"/>
        </w:rPr>
      </w:pPr>
    </w:p>
    <w:p w:rsidR="00F45720" w:rsidRPr="00F45720" w:rsidRDefault="00F45720" w:rsidP="00F45720">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08675" cy="2101215"/>
            <wp:effectExtent l="0" t="0" r="0" b="0"/>
            <wp:docPr id="2" name="Picture 2" descr="Agent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 componen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675" cy="2101215"/>
                    </a:xfrm>
                    <a:prstGeom prst="rect">
                      <a:avLst/>
                    </a:prstGeom>
                    <a:noFill/>
                    <a:ln>
                      <a:noFill/>
                    </a:ln>
                  </pic:spPr>
                </pic:pic>
              </a:graphicData>
            </a:graphic>
          </wp:inline>
        </w:drawing>
      </w:r>
    </w:p>
    <w:p w:rsidR="00F45720" w:rsidRDefault="00F45720" w:rsidP="00F45720">
      <w:pPr>
        <w:shd w:val="clear" w:color="auto" w:fill="FFFFFF"/>
        <w:spacing w:before="100" w:beforeAutospacing="1" w:after="100" w:afterAutospacing="1" w:line="312" w:lineRule="atLeast"/>
        <w:jc w:val="both"/>
        <w:rPr>
          <w:rFonts w:ascii="Times New Roman" w:eastAsia="Times New Roman" w:hAnsi="Times New Roman" w:cs="Times New Roman"/>
          <w:b/>
          <w:color w:val="000000"/>
          <w:sz w:val="24"/>
          <w:szCs w:val="24"/>
        </w:rPr>
      </w:pPr>
    </w:p>
    <w:p w:rsidR="00F45720" w:rsidRDefault="00F45720" w:rsidP="00F45720">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0D0664">
        <w:rPr>
          <w:rFonts w:ascii="Times New Roman" w:eastAsia="Times New Roman" w:hAnsi="Times New Roman" w:cs="Times New Roman"/>
          <w:b/>
          <w:color w:val="000000"/>
          <w:sz w:val="28"/>
          <w:szCs w:val="24"/>
          <w:u w:val="single"/>
        </w:rPr>
        <w:t>Source</w:t>
      </w:r>
      <w:r>
        <w:rPr>
          <w:rFonts w:ascii="Times New Roman" w:eastAsia="Times New Roman" w:hAnsi="Times New Roman" w:cs="Times New Roman"/>
          <w:color w:val="000000"/>
          <w:sz w:val="24"/>
          <w:szCs w:val="24"/>
        </w:rPr>
        <w:t xml:space="preserve">: </w:t>
      </w:r>
      <w:r w:rsidRPr="00F45720">
        <w:rPr>
          <w:rFonts w:ascii="Times New Roman" w:eastAsia="Times New Roman" w:hAnsi="Times New Roman" w:cs="Times New Roman"/>
          <w:color w:val="000000"/>
          <w:sz w:val="24"/>
          <w:szCs w:val="24"/>
        </w:rPr>
        <w:t xml:space="preserve">A Flume source consumes events delivered to it by an external source like a </w:t>
      </w:r>
      <w:r>
        <w:rPr>
          <w:rFonts w:ascii="Times New Roman" w:eastAsia="Times New Roman" w:hAnsi="Times New Roman" w:cs="Times New Roman"/>
          <w:b/>
          <w:color w:val="000000"/>
          <w:sz w:val="24"/>
          <w:szCs w:val="24"/>
        </w:rPr>
        <w:t>web S</w:t>
      </w:r>
      <w:r w:rsidRPr="00F45720">
        <w:rPr>
          <w:rFonts w:ascii="Times New Roman" w:eastAsia="Times New Roman" w:hAnsi="Times New Roman" w:cs="Times New Roman"/>
          <w:b/>
          <w:color w:val="000000"/>
          <w:sz w:val="24"/>
          <w:szCs w:val="24"/>
        </w:rPr>
        <w:t>erver</w:t>
      </w:r>
      <w:r w:rsidRPr="00F45720">
        <w:rPr>
          <w:rFonts w:ascii="Times New Roman" w:eastAsia="Times New Roman" w:hAnsi="Times New Roman" w:cs="Times New Roman"/>
          <w:color w:val="000000"/>
          <w:sz w:val="24"/>
          <w:szCs w:val="24"/>
        </w:rPr>
        <w:t xml:space="preserve">. The </w:t>
      </w:r>
      <w:r w:rsidRPr="00F45720">
        <w:rPr>
          <w:rFonts w:ascii="Times New Roman" w:eastAsia="Times New Roman" w:hAnsi="Times New Roman" w:cs="Times New Roman"/>
          <w:b/>
          <w:color w:val="000000"/>
          <w:sz w:val="24"/>
          <w:szCs w:val="24"/>
        </w:rPr>
        <w:t>external source</w:t>
      </w:r>
      <w:r w:rsidRPr="00F45720">
        <w:rPr>
          <w:rFonts w:ascii="Times New Roman" w:eastAsia="Times New Roman" w:hAnsi="Times New Roman" w:cs="Times New Roman"/>
          <w:color w:val="000000"/>
          <w:sz w:val="24"/>
          <w:szCs w:val="24"/>
        </w:rPr>
        <w:t xml:space="preserve"> sends events to Flume in a format that is recognized by the target Flume sou</w:t>
      </w:r>
      <w:r>
        <w:rPr>
          <w:rFonts w:ascii="Times New Roman" w:eastAsia="Times New Roman" w:hAnsi="Times New Roman" w:cs="Times New Roman"/>
          <w:color w:val="000000"/>
          <w:sz w:val="24"/>
          <w:szCs w:val="24"/>
        </w:rPr>
        <w:t xml:space="preserve">rce. </w:t>
      </w:r>
    </w:p>
    <w:p w:rsidR="00F45720" w:rsidRDefault="00F45720" w:rsidP="00F45720">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0D0664">
        <w:rPr>
          <w:rFonts w:ascii="Times New Roman" w:eastAsia="Times New Roman" w:hAnsi="Times New Roman" w:cs="Times New Roman"/>
          <w:b/>
          <w:color w:val="000000"/>
          <w:sz w:val="28"/>
          <w:szCs w:val="24"/>
          <w:u w:val="single"/>
        </w:rPr>
        <w:t>Channel</w:t>
      </w:r>
      <w:r>
        <w:rPr>
          <w:rFonts w:ascii="Times New Roman" w:eastAsia="Times New Roman" w:hAnsi="Times New Roman" w:cs="Times New Roman"/>
          <w:color w:val="000000"/>
          <w:sz w:val="24"/>
          <w:szCs w:val="24"/>
        </w:rPr>
        <w:t>: W</w:t>
      </w:r>
      <w:r w:rsidRPr="00F45720">
        <w:rPr>
          <w:rFonts w:ascii="Times New Roman" w:eastAsia="Times New Roman" w:hAnsi="Times New Roman" w:cs="Times New Roman"/>
          <w:color w:val="000000"/>
          <w:sz w:val="24"/>
          <w:szCs w:val="24"/>
        </w:rPr>
        <w:t xml:space="preserve">hen a Flume source receives an event, it stores it into one or more channels. The channel is a passive store that keeps the event until it’s consumed by a Flume sink. The file channel is one example – it is backed by the local </w:t>
      </w:r>
      <w:proofErr w:type="spellStart"/>
      <w:r w:rsidRPr="00F45720">
        <w:rPr>
          <w:rFonts w:ascii="Times New Roman" w:eastAsia="Times New Roman" w:hAnsi="Times New Roman" w:cs="Times New Roman"/>
          <w:color w:val="000000"/>
          <w:sz w:val="24"/>
          <w:szCs w:val="24"/>
        </w:rPr>
        <w:t>filesystem</w:t>
      </w:r>
      <w:proofErr w:type="spellEnd"/>
      <w:r w:rsidRPr="00F45720">
        <w:rPr>
          <w:rFonts w:ascii="Times New Roman" w:eastAsia="Times New Roman" w:hAnsi="Times New Roman" w:cs="Times New Roman"/>
          <w:color w:val="000000"/>
          <w:sz w:val="24"/>
          <w:szCs w:val="24"/>
        </w:rPr>
        <w:t xml:space="preserve">. </w:t>
      </w:r>
    </w:p>
    <w:p w:rsidR="001346A5" w:rsidRDefault="00F45720" w:rsidP="00D850C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0D0664">
        <w:rPr>
          <w:rFonts w:ascii="Times New Roman" w:eastAsia="Times New Roman" w:hAnsi="Times New Roman" w:cs="Times New Roman"/>
          <w:b/>
          <w:color w:val="000000"/>
          <w:sz w:val="32"/>
          <w:szCs w:val="24"/>
          <w:u w:val="single"/>
        </w:rPr>
        <w:t>Sink</w:t>
      </w:r>
      <w:r>
        <w:rPr>
          <w:rFonts w:ascii="Times New Roman" w:eastAsia="Times New Roman" w:hAnsi="Times New Roman" w:cs="Times New Roman"/>
          <w:color w:val="000000"/>
          <w:sz w:val="24"/>
          <w:szCs w:val="24"/>
        </w:rPr>
        <w:t xml:space="preserve">: </w:t>
      </w:r>
      <w:r w:rsidRPr="00F45720">
        <w:rPr>
          <w:rFonts w:ascii="Times New Roman" w:eastAsia="Times New Roman" w:hAnsi="Times New Roman" w:cs="Times New Roman"/>
          <w:color w:val="000000"/>
          <w:sz w:val="24"/>
          <w:szCs w:val="24"/>
        </w:rPr>
        <w:t xml:space="preserve">The sink removes the event from the channel and puts it into an external repository like </w:t>
      </w:r>
      <w:r w:rsidRPr="00F45720">
        <w:rPr>
          <w:rFonts w:ascii="Times New Roman" w:eastAsia="Times New Roman" w:hAnsi="Times New Roman" w:cs="Times New Roman"/>
          <w:b/>
          <w:color w:val="000000"/>
          <w:sz w:val="24"/>
          <w:szCs w:val="24"/>
        </w:rPr>
        <w:t xml:space="preserve">HDFS </w:t>
      </w:r>
      <w:r w:rsidRPr="00F45720">
        <w:rPr>
          <w:rFonts w:ascii="Times New Roman" w:eastAsia="Times New Roman" w:hAnsi="Times New Roman" w:cs="Times New Roman"/>
          <w:color w:val="000000"/>
          <w:sz w:val="24"/>
          <w:szCs w:val="24"/>
        </w:rPr>
        <w:t>(via Flume HDFS sink) or forwards it to the Flume source of the next Flume agent (next hop) in the flow. The source and sink within the given agent run asynchronously with the events staged in the channel.</w:t>
      </w:r>
    </w:p>
    <w:p w:rsidR="00BE263C" w:rsidRDefault="00BE263C" w:rsidP="00D850C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
    <w:p w:rsidR="00BE263C" w:rsidRPr="00BE263C" w:rsidRDefault="00BE263C" w:rsidP="00D850C3">
      <w:pPr>
        <w:shd w:val="clear" w:color="auto" w:fill="FFFFFF"/>
        <w:spacing w:before="100" w:beforeAutospacing="1" w:after="100" w:afterAutospacing="1" w:line="312" w:lineRule="atLeast"/>
        <w:jc w:val="both"/>
        <w:rPr>
          <w:b/>
        </w:rPr>
      </w:pPr>
      <w:r w:rsidRPr="00BE263C">
        <w:rPr>
          <w:b/>
        </w:rPr>
        <w:lastRenderedPageBreak/>
        <w:t>For example:</w:t>
      </w:r>
      <w:bookmarkStart w:id="0" w:name="_GoBack"/>
      <w:bookmarkEnd w:id="0"/>
    </w:p>
    <w:p w:rsidR="00BE263C" w:rsidRPr="00BE263C" w:rsidRDefault="00BE263C" w:rsidP="00BE263C">
      <w:pPr>
        <w:shd w:val="clear" w:color="auto" w:fill="FFFFFF"/>
        <w:spacing w:before="100" w:beforeAutospacing="1" w:after="100" w:afterAutospacing="1" w:line="312" w:lineRule="atLeast"/>
        <w:rPr>
          <w:rFonts w:ascii="Times New Roman" w:hAnsi="Times New Roman" w:cs="Times New Roman"/>
        </w:rPr>
      </w:pPr>
      <w:r w:rsidRPr="00BE263C">
        <w:rPr>
          <w:rFonts w:ascii="Times New Roman" w:hAnsi="Times New Roman" w:cs="Times New Roman"/>
        </w:rPr>
        <w:t xml:space="preserve">In this case, agent1.sources.source1.type is set to </w:t>
      </w:r>
      <w:proofErr w:type="spellStart"/>
      <w:r w:rsidRPr="00BE263C">
        <w:rPr>
          <w:rFonts w:ascii="Times New Roman" w:hAnsi="Times New Roman" w:cs="Times New Roman"/>
        </w:rPr>
        <w:t>spooldir</w:t>
      </w:r>
      <w:proofErr w:type="spellEnd"/>
      <w:r w:rsidRPr="00BE263C">
        <w:rPr>
          <w:rFonts w:ascii="Times New Roman" w:hAnsi="Times New Roman" w:cs="Times New Roman"/>
        </w:rPr>
        <w:t>, which is a spooling directory source that monitors a spooling directory for new files.</w:t>
      </w:r>
    </w:p>
    <w:p w:rsidR="00BE263C" w:rsidRPr="00BE263C" w:rsidRDefault="00BE263C" w:rsidP="00BE263C">
      <w:pPr>
        <w:shd w:val="clear" w:color="auto" w:fill="FFFFFF"/>
        <w:spacing w:before="100" w:beforeAutospacing="1" w:after="100" w:afterAutospacing="1" w:line="312" w:lineRule="atLeast"/>
        <w:rPr>
          <w:rFonts w:ascii="Times New Roman" w:hAnsi="Times New Roman" w:cs="Times New Roman"/>
        </w:rPr>
      </w:pPr>
      <w:r w:rsidRPr="00BE263C">
        <w:rPr>
          <w:rFonts w:ascii="Times New Roman" w:hAnsi="Times New Roman" w:cs="Times New Roman"/>
        </w:rPr>
        <w:t xml:space="preserve">• The spooling directory source defines a </w:t>
      </w:r>
      <w:proofErr w:type="spellStart"/>
      <w:r w:rsidRPr="00BE263C">
        <w:rPr>
          <w:rFonts w:ascii="Times New Roman" w:hAnsi="Times New Roman" w:cs="Times New Roman"/>
        </w:rPr>
        <w:t>spoolDir</w:t>
      </w:r>
      <w:proofErr w:type="spellEnd"/>
      <w:r w:rsidRPr="00BE263C">
        <w:rPr>
          <w:rFonts w:ascii="Times New Roman" w:hAnsi="Times New Roman" w:cs="Times New Roman"/>
        </w:rPr>
        <w:t xml:space="preserve"> property, so for source1 the full key is </w:t>
      </w:r>
      <w:r w:rsidRPr="00BE263C">
        <w:rPr>
          <w:rFonts w:ascii="Times New Roman" w:hAnsi="Times New Roman" w:cs="Times New Roman"/>
        </w:rPr>
        <w:t xml:space="preserve">     </w:t>
      </w:r>
      <w:r w:rsidRPr="00BE263C">
        <w:rPr>
          <w:rFonts w:ascii="Times New Roman" w:hAnsi="Times New Roman" w:cs="Times New Roman"/>
        </w:rPr>
        <w:t>agent1.sources.source1.spoolDir.</w:t>
      </w:r>
    </w:p>
    <w:p w:rsidR="00BE263C" w:rsidRPr="00BE263C" w:rsidRDefault="00BE263C" w:rsidP="00BE263C">
      <w:pPr>
        <w:shd w:val="clear" w:color="auto" w:fill="FFFFFF"/>
        <w:spacing w:before="100" w:beforeAutospacing="1" w:after="100" w:afterAutospacing="1" w:line="312" w:lineRule="atLeast"/>
        <w:rPr>
          <w:rFonts w:ascii="Times New Roman" w:hAnsi="Times New Roman" w:cs="Times New Roman"/>
        </w:rPr>
      </w:pPr>
      <w:r w:rsidRPr="00BE263C">
        <w:rPr>
          <w:rFonts w:ascii="Times New Roman" w:hAnsi="Times New Roman" w:cs="Times New Roman"/>
        </w:rPr>
        <w:t>• The source’s channels are set with agent1.sources.source1.channels.</w:t>
      </w:r>
    </w:p>
    <w:p w:rsidR="00BE263C" w:rsidRPr="00BE263C" w:rsidRDefault="00BE263C" w:rsidP="00BE263C">
      <w:pPr>
        <w:shd w:val="clear" w:color="auto" w:fill="FFFFFF"/>
        <w:spacing w:before="100" w:beforeAutospacing="1" w:after="100" w:afterAutospacing="1" w:line="312" w:lineRule="atLeast"/>
        <w:rPr>
          <w:rFonts w:ascii="Times New Roman" w:hAnsi="Times New Roman" w:cs="Times New Roman"/>
        </w:rPr>
      </w:pPr>
      <w:r w:rsidRPr="00BE263C">
        <w:rPr>
          <w:rFonts w:ascii="Times New Roman" w:hAnsi="Times New Roman" w:cs="Times New Roman"/>
        </w:rPr>
        <w:t>• The sink is a logger sink for logging events to the console.</w:t>
      </w:r>
    </w:p>
    <w:p w:rsidR="00BE263C" w:rsidRPr="00BE263C" w:rsidRDefault="00BE263C" w:rsidP="00BE263C">
      <w:pPr>
        <w:shd w:val="clear" w:color="auto" w:fill="FFFFFF"/>
        <w:spacing w:before="100" w:beforeAutospacing="1" w:after="100" w:afterAutospacing="1" w:line="312" w:lineRule="atLeast"/>
        <w:rPr>
          <w:rFonts w:ascii="Times New Roman" w:hAnsi="Times New Roman" w:cs="Times New Roman"/>
        </w:rPr>
      </w:pPr>
      <w:r w:rsidRPr="00BE263C">
        <w:rPr>
          <w:rFonts w:ascii="Times New Roman" w:hAnsi="Times New Roman" w:cs="Times New Roman"/>
        </w:rPr>
        <w:t>• It must be connected to the channel (with the agent1.sinks.sink1.channel property).</w:t>
      </w:r>
    </w:p>
    <w:p w:rsidR="00BE263C" w:rsidRPr="00BE263C" w:rsidRDefault="00BE263C" w:rsidP="00BE263C">
      <w:pPr>
        <w:shd w:val="clear" w:color="auto" w:fill="FFFFFF"/>
        <w:spacing w:before="100" w:beforeAutospacing="1" w:after="100" w:afterAutospacing="1" w:line="312" w:lineRule="atLeast"/>
        <w:rPr>
          <w:rFonts w:ascii="Times New Roman" w:hAnsi="Times New Roman" w:cs="Times New Roman"/>
        </w:rPr>
      </w:pPr>
      <w:r w:rsidRPr="00BE263C">
        <w:rPr>
          <w:rFonts w:ascii="Times New Roman" w:hAnsi="Times New Roman" w:cs="Times New Roman"/>
        </w:rPr>
        <w:t>• The channel is a file channel, which means that events in the channel persist with disk for durability.</w:t>
      </w:r>
    </w:p>
    <w:p w:rsidR="00BE263C" w:rsidRPr="00D850C3" w:rsidRDefault="00BE263C" w:rsidP="00D850C3">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1938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p w:rsidR="00F064E3" w:rsidRDefault="00F064E3"/>
    <w:sectPr w:rsidR="00F0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51442"/>
    <w:multiLevelType w:val="multilevel"/>
    <w:tmpl w:val="9984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79A735A"/>
    <w:multiLevelType w:val="hybridMultilevel"/>
    <w:tmpl w:val="0C70756E"/>
    <w:lvl w:ilvl="0" w:tplc="4232D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4E3"/>
    <w:rsid w:val="000D0664"/>
    <w:rsid w:val="001346A5"/>
    <w:rsid w:val="002A6447"/>
    <w:rsid w:val="003B65BC"/>
    <w:rsid w:val="003D2747"/>
    <w:rsid w:val="004F2EE0"/>
    <w:rsid w:val="007B270E"/>
    <w:rsid w:val="00AD235E"/>
    <w:rsid w:val="00BE263C"/>
    <w:rsid w:val="00CD3A75"/>
    <w:rsid w:val="00D850C3"/>
    <w:rsid w:val="00E00C5D"/>
    <w:rsid w:val="00F064E3"/>
    <w:rsid w:val="00F4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457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4E3"/>
    <w:rPr>
      <w:rFonts w:ascii="Tahoma" w:hAnsi="Tahoma" w:cs="Tahoma"/>
      <w:sz w:val="16"/>
      <w:szCs w:val="16"/>
    </w:rPr>
  </w:style>
  <w:style w:type="paragraph" w:styleId="ListParagraph">
    <w:name w:val="List Paragraph"/>
    <w:basedOn w:val="Normal"/>
    <w:uiPriority w:val="34"/>
    <w:qFormat/>
    <w:rsid w:val="00F064E3"/>
    <w:pPr>
      <w:ind w:left="720"/>
      <w:contextualSpacing/>
    </w:pPr>
  </w:style>
  <w:style w:type="paragraph" w:styleId="NormalWeb">
    <w:name w:val="Normal (Web)"/>
    <w:basedOn w:val="Normal"/>
    <w:uiPriority w:val="99"/>
    <w:unhideWhenUsed/>
    <w:rsid w:val="00CD3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457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457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457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4E3"/>
    <w:rPr>
      <w:rFonts w:ascii="Tahoma" w:hAnsi="Tahoma" w:cs="Tahoma"/>
      <w:sz w:val="16"/>
      <w:szCs w:val="16"/>
    </w:rPr>
  </w:style>
  <w:style w:type="paragraph" w:styleId="ListParagraph">
    <w:name w:val="List Paragraph"/>
    <w:basedOn w:val="Normal"/>
    <w:uiPriority w:val="34"/>
    <w:qFormat/>
    <w:rsid w:val="00F064E3"/>
    <w:pPr>
      <w:ind w:left="720"/>
      <w:contextualSpacing/>
    </w:pPr>
  </w:style>
  <w:style w:type="paragraph" w:styleId="NormalWeb">
    <w:name w:val="Normal (Web)"/>
    <w:basedOn w:val="Normal"/>
    <w:uiPriority w:val="99"/>
    <w:unhideWhenUsed/>
    <w:rsid w:val="00CD3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457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45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1522">
      <w:bodyDiv w:val="1"/>
      <w:marLeft w:val="0"/>
      <w:marRight w:val="0"/>
      <w:marTop w:val="0"/>
      <w:marBottom w:val="0"/>
      <w:divBdr>
        <w:top w:val="none" w:sz="0" w:space="0" w:color="auto"/>
        <w:left w:val="none" w:sz="0" w:space="0" w:color="auto"/>
        <w:bottom w:val="none" w:sz="0" w:space="0" w:color="auto"/>
        <w:right w:val="none" w:sz="0" w:space="0" w:color="auto"/>
      </w:divBdr>
    </w:div>
    <w:div w:id="819927459">
      <w:bodyDiv w:val="1"/>
      <w:marLeft w:val="0"/>
      <w:marRight w:val="0"/>
      <w:marTop w:val="0"/>
      <w:marBottom w:val="0"/>
      <w:divBdr>
        <w:top w:val="none" w:sz="0" w:space="0" w:color="auto"/>
        <w:left w:val="none" w:sz="0" w:space="0" w:color="auto"/>
        <w:bottom w:val="none" w:sz="0" w:space="0" w:color="auto"/>
        <w:right w:val="none" w:sz="0" w:space="0" w:color="auto"/>
      </w:divBdr>
    </w:div>
    <w:div w:id="1675954746">
      <w:bodyDiv w:val="1"/>
      <w:marLeft w:val="0"/>
      <w:marRight w:val="0"/>
      <w:marTop w:val="0"/>
      <w:marBottom w:val="0"/>
      <w:divBdr>
        <w:top w:val="none" w:sz="0" w:space="0" w:color="auto"/>
        <w:left w:val="none" w:sz="0" w:space="0" w:color="auto"/>
        <w:bottom w:val="none" w:sz="0" w:space="0" w:color="auto"/>
        <w:right w:val="none" w:sz="0" w:space="0" w:color="auto"/>
      </w:divBdr>
    </w:div>
    <w:div w:id="19938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3076</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10</cp:revision>
  <dcterms:created xsi:type="dcterms:W3CDTF">2017-03-19T09:01:00Z</dcterms:created>
  <dcterms:modified xsi:type="dcterms:W3CDTF">2017-03-21T20:53:00Z</dcterms:modified>
</cp:coreProperties>
</file>