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10:09:55 GMT', 'content-type': 'application/json;charset=utf-8', 'content-length': '14885', 'connection': 'keep-alive', 'keep-alive': 'timeout=25', 'vary': 'Accept-Encoding', 'access-control-allow-origin': '*', 'access-control-expose-headers': '*', 'x-acs-request-id': 'EF9A4445-F8B2-5770-9BC6-93660F7C4A05', 'x-acs-trace-id': 'e95cf75ed29819804e0ed887805cf410', 'etag': '1uLbxmY2jPbq6IlYX3NEYsA3'}, 'statusCode': 200, 'body': {'Data': '{"algo_version":"","doc_layout":[{"layout_type":"text","pos":[{"x":173,"y":495},{"x":173,"y":616},{"x":1277,"y":616},{"x":1277,"y":495}]},{"layout_type":"text","pos":[{"x":106,"y":1023},{"x":106,"y":1054},{"x":382,"y":1053},{"x":382,"y":1023}]},{"layout_type":"text","pos":[{"x":181,"y":1591},{"x":181,"y":1622},{"x":556,"y":1622},{"x":556,"y":1591}]},{"layout_type":"text","pos":[{"x":176,"y":1065},{"x":176,"y":1186},{"x":1279,"y":1185},{"x":1279,"y":1065}]},{"layout_type":"text","pos":[{"x":178,"y":185},{"x":178,"y":266},{"x":1184,"y":266},{"x":1184,"y":185}]},{"layout_type":"text","pos":[{"x":103,"y":145},{"x":103,"y":177},{"x":380,"y":177},{"x":380,"y":145}]},{"layout_type":"text","pos":[{"x":104,"y":453},{"x":104,"y":484},{"x":381,"y":484},{"x":381,"y":453}]},{"layout_type":"table","pos":[{"x":192,"y":667},{"x":192,"y":789},{"x":1256,"y":789},{"x":1256,"y":667}]},{"layout_type":"text","pos":[{"x":106,"y":1417},{"x":106,"y":1447},{"x":383,"y":1447},{"x":383,"y":1417}]},{"layout_type":"text","pos":[{"x":701,"y":628},{"x":701,"y":657},{"x":756,"y":657},{"x":756,"y":628}]},{"layout_type":"text","pos":[{"x":529,"y":1506},{"x":529,"y":1578},{"x":928,"y":1578},{"x":928,"y":1506}]},{"layout_type":"text","pos":[{"x":181,"y":1460},{"x":181,"y":1491},{"x":658,"y":1491},{"x":658,"y":1460}]},{"layout_type":"text","pos":[{"x":181,"y":1634},{"x":181,"y":1664},{"x":531,"y":1664},{"x":531,"y":1634}]}],"doc_sptext":[{"layout_type":"bold","pos":[{"x":111,"y":1419},{"x":111,"y":1447},{"x":384,"y":1447},{"x":384,"y":1419}]},{"layout_type":"bold","pos":[{"x":109,"y":1025},{"x":109,"y":1053},{"x":383,"y":1053},{"x":383,"y":1025}]},{"layout_type":"bold","pos":[{"x":107,"y":455},{"x":107,"y":483},{"x":383,"y":483},{"x":383,"y":455}]},{"layout_type":"bold","pos":[{"x":105,"y":148},{"x":105,"y":175},{"x":381,"y":176},{"x":381,"y":148}]},{"layout_type":"bold","pos":[{"x":222,"y":217},{"x":222,"y":240},{"x":271,"y":240},{"x":271,"y":217}]}],"doc_subfield":[{"layout_type":"single","pos":[{"x":103,"y":95},{"x":103,"y":1670},{"x":1281,"y":1670},{"x":1281,"y":95}]}],"figure":[{"type":"subject_bline","x":0,"y":0,"w":1278,"h":674,"box":{"x":0,"y":0,"w":0,"h":0,"angle":-90},"points":[{"x":191,"y":674},{"x":1278,"y":671},{"x":9,"y":0},{"x":0,"y":0}]},{"type":"subject_table","x":199,"y":672,"w":1058,"h":120,"box":{"x":0,"y":0,"w":0,"h":0,"angle":-90},"points":[{"x":199,"y":672},{"x":1257,"y":672},{"x":1257,"y":792},{"x":199,"y":792}]},{"type":"subject_big_bracket","x":526,"y":1503,"w":406,"h":71,"box":{"x":0,"y":0,"w":0,"h":0,"angle":-90},"points":[{"x":526,"y":1503},{"x":932,"y":1503},{"x":932,"y":1574},{"x":526,"y":1574}]},{"type":"subject_question","x":0,"y":0,"w":0,"h":0,"box":{"x":711,"y":632,"w":332,"h":1139,"angle":-90},"points":[{"x":141,"y":466},{"x":1281,"y":466},{"x":1281,"y":797},{"x":141,"y":797}]},{"type":"subject_question","x":0,"y":0,"w":0,"h":0,"box":{"x":679,"y":227,"w":57,"h":1013,"angle":-90},"points":[{"x":173,"y":198},{"x":1185,"y":198},{"x":1185,"y":255},{"x":173,"y":255}]},{"type":"subject_question","x":0,"y":0,"w":0,"h":0,"box":{"x":713,"y":1112,"w":150,"h":1142,"angle":-90},"points":[{"x":143,"y":1038},{"x":1283,"y":1038},{"x":1283,"y":1187},{"x":143,"y":1187}]},{"type":"subject_question","x":0,"y":0,"w":0,"h":0,"box":{"x":547,"y":1571,"w":202,"h":762,"angle":-90},"points":[{"x":167,"y":1470},{"x":928,"y":1470},{"x":928,"y":1672},{"x":167,"y":1672}]}],"height":2006,"orgHeight":2006,"orgWidth":1353,"page_id":0,"page_title":"","part_info":[{"part_title":"十一、(本题满分6分)","pos_list":[[{"x":106,"y":148},{"x":1183,"y":148},{"x":1184,"y":262},{"x":106,"y":268}]],"subject_list":[{"index":0,"type":15,"num_choices":0,"prob":0,"text":"设A,B分别为m,n阶正定矩阵,试判定分块矩阵$$c = \\\\left( _ { 0 } B ^ { 0 } _ { B }$$是否是正定矩阵.","figure_list":[],"table_list":[],"answer_list":[[{"x":0,"y":186},{"x":1353,"y":186},{"x":1353,"y":455},{"x":0,"y":455}]],"pos_list":[[{"x":173,"y":186},{"x":1185,"y":186},{"x":1185,"y":263},{"x":173,"y":263}]],"element_list":[{"type":0,"text":"设A,B分别为m,n阶正定矩阵,试判定分块矩阵$$c = \\\\left( _ { 0 } B ^ { 0 } _ { B }$$是否是正定矩阵.","pos_list":[[{"x":180,"y":189},{"x":1183,"y":184},{"x":1184,"y":262},{"x":181,"y":268}]],"content_list":[{"type":1,"prob":99,"string":"设A,B分别为","option":"","pos":[{"x":180,"y":215},{"x":373,"y":214},{"x":373,"y":239},{"x":180,"y":240}]},{"type":1,"prob":99,"string":"m","option":"","pos":[{"x":373,"y":220},{"x":393,"y":220},{"x":393,"y":238},{"x":373,"y":238}]},{"type":1,"prob":99,"string":",n阶正定矩阵,试判定分块矩阵","option":"","pos":[{"x":394,"y":214},{"x":815,"y":211},{"x":815,"y":237},{"x":394,"y":239}]},{"type":2,"prob":84,"string":"$$c = \\\\left( _ { 0 } B ^ { 0 } _ { B }$$","option":"","pos":[{"x":806,"y":186},{"x":960,"y":186},{"x":960,"y":263},{"x":806,"y":263}]},{"type":1,"prob":99,"string":"是否是正定矩阵.","option":"","pos":[{"x":971,"y":213},{"x":1183,"y":211},{"x":1183,"y":237},{"x":971,"y":239}]}]}]}]},{"part_title":"十二、(本题满分7分)","pos_list":[[{"x":107,"y":455},{"x":1278,"y":455},{"x":1278,"y":792},{"x":107,"y":792}]],"subject_list":[{"index":0,"type":15,"num_choices":0,"prob":0,"text":"十二、(本题满分7分)假设测量的随机误差$$X \\\\sim N \\\\left( 0 , 1 0 ^ { 2 } \\\\right) ,$$,试求100次独立重复测量中,至少有三次测量误差的绝对值大于19.6的概率α,,并利用泊松分布求出α的近似值(要求小数点后取两位有效数字).附表____","figure_list":[],"table_list":[[{"x":199,"y":672},{"x":1257,"y":672},{"x":1257,"y":792},{"x":199,"y":792}]],"answer_list":[[{"x":0,"y":455},{"x":1353,"y":455},{"x":1353,"y":1025},{"x":0,"y":1025}]],"pos_list":[[{"x":107,"y":455},{"x":1281,"y":455},{"x":1281,"y":797},{"x":107,"y":797}]],"element_list":[{"type":0,"text":"十二、(本题满分7分)","pos_list":[[{"x":107,"y":455},{"x":379,"y":455},{"x":379,"y":479},{"x":107,"y":480}]],"content_list":[{"type":1,"prob":99,"string":"十二、(本题满分7分)","option":"","pos":[{"x":107,"y":455},{"x":379,"y":455},{"x":379,"y":479},{"x":107,"y":480}]}]},{"type":0,"text":"假设测量的随机误差$$X \\\\sim N \\\\left( 0 , 1 0 ^ { 2 } \\\\right) ,$$,试求100次独立重复测量中,至少有三次测量误差的绝对值大于19.6的概率α,,并利用泊松分布求出α的近似值(要求小数点后取两位有效数字).","pos_list":[[{"x":176,"y":494},{"x":1275,"y":492},{"x":1275,"y":609},{"x":176,"y":611}]],"content_list":[{"type":1,"prob":99,"string":"假设测量的随机误差","option":"","pos":[{"x":177,"y":498},{"x":448,"y":498},{"x":448,"y":523},{"x":177,"y":523}]},{"type":2,"prob":98,"string":"$$X \\\\sim N \\\\left( 0 , 1 0 ^ { 2 } \\\\right) ,$$","option":"","pos":[{"x":448,"y":494},{"x":648,"y":493},{"x":648,"y":526},{"x":448,"y":526}]},{"type":1,"prob":99,"string":",试求100次独立重复测量中,至少有三次测量误差","option":"","pos":[{"x":648,"y":498},{"x":1273,"y":497},{"x":1273,"y":522},{"x":648,"y":523}]},{"type":1,"prob":99,"string":"的绝对值大于19.6的概率","option":"","pos":[{"x":180,"y":543},{"x":520,"y":543},{"x":520,"y":567},{"x":180,"y":567}]},{"type":1,"prob":99,"string":"α,","option":"","pos":[{"x":520,"y":546},{"x":551,"y":546},{"x":551,"y":568},{"x":520,"y":568}]},{"type":1,"prob":99,"string":",并利用泊松分布求出","option":"","pos":[{"x":551,"y":542},{"x":824,"y":542},{"x":824,"y":566},{"x":551,"y":566}]},{"type":1,"prob":98,"string":"α","option":"","pos":[{"x":824,"y":548},{"x":840,"y":548},{"x":840,"y":566},{"x":824,"y":566}]},{"type":1,"prob":99,"string":"的近似值(要求小数点后取两位有","option":"","pos":[{"x":840,"y":542},{"x":1275,"y":541},{"x":1275,"y":565},{"x":840,"y":566}]},{"type":1,"prob":99,"string":"效数字).","option":"","pos":[{"x":176,"y":587},{"x":285,"y":587},{"x":285,"y":610},{"x":176,"y":611}]}]},{"type":0,"text":"附表","pos_list":[[{"x":702,"y":632},{"x":756,"y":632},{"x":756,"y":653},{"x":702,"y":653}]],"content_list":[{"type":1,"prob":99,"string":"附表","option":"","pos":[{"x":702,"y":632},{"x":756,"y":632},{"x":756,"y":653},{"x":702,"y":653}]}]},{"type":0,"text":"____","pos_list":[[{"x":190,"y":659},{"x":1278,"y":659},{"x":1278,"y":792},{"x":191,"y":792}]],"content_list":[{"type":1,"prob":100,"string":"____","option":"","pos":[{"x":191,"y":662},{"x":1278,"y":659},{"x":1278,"y":671},{"x":191,"y":674}]},{"type":1,"prob":100,"string":"","option":"","pos":[{"x":199,"y":672},{"x":1257,"y":672},{"x":1257,"y":792},{"x":199,"y":792}]}]}]}]},{"part_title":"十三、(本题满分5分)","pos_list":[[{"x":107,"y":1025},{"x":1278,"y":1025},{"x":1278,"y":1184},{"x":107,"y":1185}]],"subject_list":[{"index":0,"type":15,"num_choices":0,"prob":0,"text":"十三、(本题满分5分)一台设备由三大部件构成,在设备运转中各部件需要调整的概率相应为0.10,0.20和0.30.假设各部件的状态相互独立,以X表示同时需要调整的部件数,试求X的概率分布,数学期望E(X)和方差D(X).","figure_list":[],"table_list":[],"answer_list":[[{"x":0,"y":1025},{"x":1353,"y":1025},{"x":1353,"y":1461},{"x":0,"y":1461}]],"pos_list":[[{"x":107,"y":1025},{"x":1283,"y":1025},{"x":1283,"y":1187},{"x":107,"y":1187}]],"element_list":[{"type":0,"text":"十三、(本题满分5分)","pos_list":[[{"x":107,"y":1025},{"x":379,"y":1025},{"x":379,"y":1050},{"x":107,"y":1050}]],"content_list":[{"type":1,"prob":99,"string":"十三、(本题满分5分)","option":"","pos":[{"x":107,"y":1025},{"x":379,"y":1025},{"x":379,"y":1050},{"x":107,"y":1050}]}]},{"type":0,"text":"一台设备由三大部件构成,在设备运转中各部件需要调整的概率相应为0.10,0.20和0.30.假设各部件的状态相互独立,以X表示同时需要调整的部件数,试求X的概率分布,数学期望E(X)和方差D(X).","pos_list":[[{"x":176,"y":1068},{"x":1278,"y":1067},{"x":1278,"y":1184},{"x":177,"y":1185}]],"content_list":[{"type":1,"prob":99,"string":"一台设备由三大部件构成,在设备运转中各部件需要调整的概率相应为0.10,0.20和0.30.","option":"","pos":[{"x":176,"y":1068},{"x":1273,"y":1068},{"x":1273,"y":1092},{"x":176,"y":1092}]},{"type":1,"prob":99,"string":"假设各部件的状态相互独立,以X表示同时需要调整的部件数,试求X的概率分布,数学","option":"","pos":[{"x":180,"y":1113},{"x":1278,"y":1111},{"x":1278,"y":1135},{"x":180,"y":1137}]},{"type":1,"prob":99,"string":"期望E(X)和方差","option":"","pos":[{"x":180,"y":1157},{"x":419,"y":1156},{"x":419,"y":1180},{"x":180,"y":1181}]},{"type":1,"prob":98,"string":"D(X).","option":"","pos":[{"x":419,"y":1154},{"x":501,"y":1153},{"x":501,"y":1184},{"x":419,"y":1185}]}]}]}]},{"part_title":"十四、(本题满分4分)","pos_list":[[{"x":107,"y":1420},{"x":932,"y":1419},{"x":932,"y":1666},{"x":107,"y":1666}]],"subject_list":[{"index":0,"type":15,"num_choices":0,"prob":0,"text":"设二维随机变量(X,Y)的概率密度为(1)求X的概率密度$$f _ { x } \\\\left( x \\\\right) ;$$(2)求概率P{X+Y≤1}.","figure_list":[],"table_list":[],"answer_list":[[{"x":0,"y":1461},{"x":1353,"y":1461},{"x":1353,"y":2006},{"x":0,"y":2006}]],"pos_list":[[{"x":167,"y":1461},{"x":928,"y":1461},{"x":928,"y":1672},{"x":167,"y":1672}]],"element_list":[{"type":0,"text":"设二维随机变量(X,Y)的概率密度为","pos_list":[[{"x":181,"y":1462},{"x":656,"y":1461},{"x":656,"y":1486},{"x":181,"y":1486}]],"content_list":[{"type":1,"prob":99,"string":"设二维随机变量(X,Y)的概率密度为","option":"","pos":[{"x":181,"y":1462},{"x":656,"y":1461},{"x":656,"y":1486},{"x":181,"y":1486}]}]},{"type":0,"text":"(1)求X的概率密度$$f _ { x } \\\\left( x \\\\right) ;$$","pos_list":[[{"x":181,"y":1589},{"x":554,"y":1589},{"x":554,"y":1623},{"x":181,"y":1622}]],"content_list":[{"type":1,"prob":99,"string":"(1)求X的概率密度","option":"","pos":[{"x":181,"y":1593},{"x":449,"y":1593},{"x":449,"y":1617},{"x":181,"y":1617}]},{"type":2,"prob":97,"string":"$$f _ { x } \\\\left( x \\\\right) ;$$","option":"","pos":[{"x":449,"y":1589},{"x":554,"y":1589},{"x":554,"y":1622},{"x":449,"y":1622}]}]},{"type":0,"text":"(2)求概率P{X+Y≤1}.","pos_list":[[{"x":181,"y":1631},{"x":530,"y":1631},{"x":530,"y":1666},{"x":181,"y":1666}]],"content_list":[{"type":1,"prob":99,"string":"(2)求概率","option":"","pos":[{"x":181,"y":1636},{"x":326,"y":1636},{"x":326,"y":1661},{"x":181,"y":1661}]},{"type":1,"prob":96,"string":"P{X+Y≤1}.","option":"","pos":[{"x":326,"y":1632},{"x":530,"y":1631},{"x":530,"y":1666},{"x":326,"y":1666}]}]}]}]}],"prism_version":"1.0.9","prism_wnum":0,"width":1353}', 'RequestId': 'EF9A4445-F8B2-5770-9BC6-93660F7C4A05'}}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