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10:10:57 GMT', 'content-type': 'application/json;charset=utf-8', 'content-length': '14546', 'connection': 'keep-alive', 'keep-alive': 'timeout=25', 'vary': 'Accept-Encoding', 'access-control-allow-origin': '*', 'access-control-expose-headers': '*', 'x-acs-request-id': 'CEA71387-A508-5444-9884-C9CF3B2C1973', 'x-acs-trace-id': '80ec82541ddd99a3db3d23c0c1f884a2', 'etag': '1Ny3qsm3vJaEvI2RnGkmj9g1'}, 'statusCode': 200, 'body': {'Data': '{"algo_version":"","doc_layout":[{"layout_type":"text","pos":[{"x":52,"y":32},{"x":52,"y":73},{"x":421,"y":73},{"x":421,"y":32}]},{"layout_type":"text","pos":[{"x":120,"y":1689},{"x":120,"y":1788},{"x":1600,"y":1788},{"x":1600,"y":1689}]},{"layout_type":"text","pos":[{"x":54,"y":639},{"x":54,"y":682},{"x":419,"y":682},{"x":419,"y":639}]},{"layout_type":"foot","pos":[{"x":759,"y":2267},{"x":759,"y":2298},{"x":892,"y":2298},{"x":892,"y":2267}]},{"layout_type":"text","pos":[{"x":56,"y":1138},{"x":56,"y":1180},{"x":420,"y":1180},{"x":420,"y":1138}]},{"layout_type":"text","pos":[{"x":54,"y":1636},{"x":54,"y":1679},{"x":420,"y":1679},{"x":420,"y":1636}]},{"layout_type":"text","pos":[{"x":143,"y":309},{"x":143,"y":350},{"x":622,"y":350},{"x":622,"y":309}]},{"layout_type":"text","pos":[{"x":146,"y":87},{"x":146,"y":244},{"x":1369,"y":244},{"x":1369,"y":87}]},{"layout_type":"text","pos":[{"x":144,"y":254},{"x":144,"y":296},{"x":369,"y":296},{"x":369,"y":254}]},{"layout_type":"text","pos":[{"x":142,"y":1800},{"x":142,"y":1899},{"x":730,"y":1899},{"x":731,"y":1800}]},{"layout_type":"text","pos":[{"x":134,"y":1193},{"x":134,"y":1235},{"x":737,"y":1235},{"x":737,"y":1193}]},{"layout_type":"text","pos":[{"x":138,"y":1303},{"x":138,"y":1348},{"x":728,"y":1348},{"x":728,"y":1303}]},{"layout_type":"text","pos":[{"x":136,"y":1245},{"x":136,"y":1349},{"x":1366,"y":1349},{"x":1366,"y":1245}]},{"layout_type":"text","pos":[{"x":162,"y":719},{"x":162,"y":875},{"x":1604,"y":875},{"x":1604,"y":719}]},{"layout_type":"text","pos":[{"x":140,"y":868},{"x":140,"y":905},{"x":215,"y":905},{"x":215,"y":868}]}],"doc_sptext":[{"layout_type":"bold","pos":[{"x":817,"y":2270},{"x":817,"y":2296},{"x":836,"y":2297},{"x":836,"y":2270}]},{"layout_type":"bold","pos":[{"x":954,"y":150},{"x":954,"y":180},{"x":1051,"y":180},{"x":1051,"y":150}]}],"doc_subfield":[{"layout_type":"single","pos":[{"x":44,"y":4},{"x":44,"y":1905},{"x":1603,"y":1905},{"x":1603,"y":4}]}],"figure":[{"type":"subject_bracket","x":377,"y":202,"w":100,"h":33,"box":{"x":0,"y":0,"w":0,"h":0,"angle":-90},"points":[{"x":377,"y":202},{"x":477,"y":202},{"x":477,"y":235},{"x":377,"y":235}]},{"type":"subject_big_bracket","x":138,"y":89,"w":526,"h":153,"box":{"x":0,"y":0,"w":0,"h":0,"angle":-90},"points":[{"x":138,"y":89},{"x":664,"y":89},{"x":664,"y":242},{"x":138,"y":242}]},{"type":"subject_big_bracket","x":145,"y":693,"w":370,"h":155,"box":{"x":0,"y":0,"w":0,"h":0,"angle":-90},"points":[{"x":145,"y":693},{"x":515,"y":693},{"x":515,"y":848},{"x":145,"y":848}]},{"type":"subject_question","x":0,"y":0,"w":0,"h":0,"box":{"x":825,"y":772,"w":242,"h":1555,"angle":-90},"points":[{"x":48,"y":652},{"x":1601,"y":652},{"x":1601,"y":893},{"x":48,"y":893}]},{"type":"subject_question","x":0,"y":0,"w":0,"h":0,"box":{"x":832,"y":1763,"w":278,"h":1551,"angle":-90},"points":[{"x":56,"y":1624},{"x":1606,"y":1624},{"x":1606,"y":1902},{"x":56,"y":1901}]},{"type":"subject_question","x":0,"y":0,"w":0,"h":0,"box":{"x":723,"y":1247,"w":218,"h":1303,"angle":-90},"points":[{"x":71,"y":1138},{"x":1375,"y":1138},{"x":1375,"y":1357},{"x":71,"y":1357}]},{"type":"subject_question","x":0,"y":0,"w":0,"h":0,"box":{"x":724,"y":200,"w":315,"h":1322,"angle":-90},"points":[{"x":64,"y":43},{"x":1384,"y":43},{"x":1384,"y":357},{"x":64,"y":357}]}],"height":2339,"orgHeight":2339,"orgWidth":1654,"page_id":0,"page_title":"","part_info":[{"part_title":"","pos_list":[[{"x":53,"y":36},{"x":1596,"y":37},{"x":1596,"y":1894},{"x":53,"y":1896}]],"subject_list":[{"index":0,"type":15,"num_choices":0,"prob":0,"text":"(20)(本题满分11分).已知线性方程组Ax=b存在两个不同的解.(I)求λ,a;(Ⅱ)求方程组Ax=b的通解.","figure_list":[],"table_list":[],"answer_list":[[{"x":0,"y":36},{"x":1654,"y":36},{"x":1654,"y":644},{"x":0,"y":644}]],"pos_list":[[{"x":54,"y":36},{"x":1384,"y":36},{"x":1384,"y":357},{"x":54,"y":357}]],"element_list":[{"type":0,"text":"(20)(本题满分11分)","pos_list":[[{"x":54,"y":36},{"x":419,"y":37},{"x":419,"y":69},{"x":54,"y":68}]],"content_list":[{"type":1,"prob":99,"string":"(20)(本题满分11分)","option":"","pos":[{"x":54,"y":36},{"x":419,"y":37},{"x":419,"y":69},{"x":54,"y":68}]}]},{"type":0,"text":".已知线性方程组Ax=b存在两个不同的解.","pos_list":[[{"x":138,"y":88},{"x":1368,"y":90},{"x":1367,"y":244},{"x":138,"y":242}]],"content_list":[{"type":1,"prob":100,"string":"","option":"","pos":[{"x":138,"y":89},{"x":664,"y":89},{"x":664,"y":242},{"x":138,"y":242}]},{"type":1,"prob":99,"string":".已知线性方程组","option":"","pos":[{"x":675,"y":146},{"x":947,"y":147},{"x":947,"y":178},{"x":675,"y":177}]},{"type":1,"prob":99,"string":"Ax=b","option":"","pos":[{"x":947,"y":143},{"x":1057,"y":143},{"x":1057,"y":182},{"x":947,"y":182}]},{"type":1,"prob":96,"string":"存在两个不同的解.","option":"","pos":[{"x":1057,"y":147},{"x":1368,"y":147},{"x":1368,"y":178},{"x":1057,"y":178}]}]},{"type":0,"text":"(I)求λ,a;","pos_list":[[{"x":142,"y":258},{"x":368,"y":257},{"x":368,"y":295},{"x":142,"y":296}]],"content_list":[{"type":1,"prob":84,"string":"(I)求","option":"","pos":[{"x":142,"y":259},{"x":278,"y":259},{"x":279,"y":291},{"x":142,"y":292}]},{"type":1,"prob":98,"string":"λ,a;","option":"","pos":[{"x":279,"y":257},{"x":368,"y":258},{"x":368,"y":295},{"x":278,"y":295}]}]},{"type":0,"text":"(Ⅱ)求方程组Ax=b的通解.","pos_list":[[{"x":141,"y":313},{"x":622,"y":311},{"x":622,"y":343},{"x":141,"y":346}]],"content_list":[{"type":1,"prob":99,"string":"(Ⅱ)求方程组Ax=b的通解.","option":"","pos":[{"x":141,"y":313},{"x":622,"y":311},{"x":622,"y":343},{"x":141,"y":346}]}]}]},{"index":1,"type":15,"num_choices":0,"prob":0,"text":"(21)(本题满分11分)正交矩阵Ω使$$Q ^ { T } A Q$$为对角矩阵,若Ω的第1列为$$\\\\frac { 1 } { \\\\sqrt 6 } \\\\left( 1 , 2 , 1 \\\\right) ^ { T }$$T,求a,Q.","figure_list":[],"table_list":[],"answer_list":[[{"x":0,"y":644},{"x":1654,"y":644},{"x":1654,"y":1138},{"x":0,"y":1138}]],"pos_list":[[{"x":48,"y":644},{"x":1601,"y":644},{"x":1601,"y":900},{"x":48,"y":900}]],"element_list":[{"type":0,"text":"(21)(本题满分11分)","pos_list":[[{"x":53,"y":645},{"x":419,"y":644},{"x":419,"y":676},{"x":53,"y":677}]],"content_list":[{"type":1,"prob":99,"string":"(21)(本题满分11分)","option":"","pos":[{"x":53,"y":645},{"x":419,"y":644},{"x":419,"y":676},{"x":53,"y":677}]}]},{"type":0,"text":"正交矩阵Ω使$$Q ^ { T } A Q$$为对角矩阵,若Ω的第1列为$$\\\\frac { 1 } { \\\\sqrt 6 } \\\\left( 1 , 2 , 1 \\\\right) ^ { T }$$T,求","pos_list":[[{"x":145,"y":693},{"x":1596,"y":693},{"x":1596,"y":848},{"x":145,"y":848}]],"content_list":[{"type":1,"prob":100,"string":"","option":"","pos":[{"x":145,"y":693},{"x":515,"y":693},{"x":515,"y":848},{"x":145,"y":848}]},{"type":1,"prob":92,"string":"正交矩阵Ω使","option":"","pos":[{"x":520,"y":754},{"x":763,"y":754},{"x":763,"y":789},{"x":520,"y":789}]},{"type":2,"prob":98,"string":"$$Q ^ { T } A Q$$","option":"","pos":[{"x":763,"y":751},{"x":856,"y":751},{"x":856,"y":792},{"x":763,"y":792}]},{"type":1,"prob":98,"string":"为对角矩阵,若Ω的第1列为","option":"","pos":[{"x":856,"y":754},{"x":1320,"y":754},{"x":1320,"y":789},{"x":856,"y":789}]},{"type":2,"prob":98,"string":"$$\\\\frac { 1 } { \\\\sqrt 6 } \\\\left( 1 , 2 , 1 \\\\right) ^ { T }$$","option":"","pos":[{"x":1333,"y":725},{"x":1545,"y":721},{"x":1547,"y":824},{"x":1335,"y":828}]},{"type":1,"prob":94,"string":"T,求","option":"","pos":[{"x":1525,"y":754},{"x":1596,"y":754},{"x":1596,"y":789},{"x":1525,"y":789}]}]},{"type":0,"text":"a,Q.","pos_list":[[{"x":139,"y":867},{"x":215,"y":867},{"x":215,"y":900},{"x":139,"y":900}]],"content_list":[{"type":1,"prob":88,"string":"a,Q.","option":"","pos":[{"x":139,"y":867},{"x":215,"y":867},{"x":215,"y":900},{"x":139,"y":900}]}]}]},{"index":2,"type":15,"num_choices":0,"prob":0,"text":"(22)(本题满分11分)设二维随机变量(X,Y)的概率密度为$$f \\\\left( x , y \\\\right) = A e ^ { - 2 x ^ { 2 } + 2 x y - y ^ { 2 } } , - \\\\infty &lt; x &lt; \\\\infty , - \\\\infty &lt; + \\\\infty ,$$求常数A及条件概率密度$$f _ { Y _ { X } } \\\\left( y | x \\\\right) .$$","figure_list":[],"table_list":[],"answer_list":[[{"x":0,"y":1138},{"x":1654,"y":1138},{"x":1654,"y":1624},{"x":0,"y":1624}]],"pos_list":[[{"x":53,"y":1138},{"x":1375,"y":1138},{"x":1375,"y":1357},{"x":53,"y":1357}]],"element_list":[{"type":0,"text":"(22)(本题满分11分)","pos_list":[[{"x":53,"y":1143},{"x":419,"y":1142},{"x":419,"y":1174},{"x":53,"y":1175}]],"content_list":[{"type":1,"prob":99,"string":"(22)(本题满分11分)","option":"","pos":[{"x":53,"y":1143},{"x":419,"y":1142},{"x":419,"y":1174},{"x":53,"y":1175}]}]},{"type":0,"text":"设二维随机变量(X,Y)的概率密度为","pos_list":[[{"x":142,"y":1195},{"x":736,"y":1194},{"x":736,"y":1236},{"x":142,"y":1237}]],"content_list":[{"type":1,"prob":99,"string":"设二维随机变量","option":"","pos":[{"x":142,"y":1198},{"x":404,"y":1197},{"x":404,"y":1230},{"x":142,"y":1230}]},{"type":1,"prob":99,"string":"(X,Y)","option":"","pos":[{"x":404,"y":1195},{"x":498,"y":1194},{"x":499,"y":1236},{"x":404,"y":1236}]},{"type":1,"prob":99,"string":"的概率密度为","option":"","pos":[{"x":498,"y":1197},{"x":736,"y":1197},{"x":736,"y":1229},{"x":499,"y":1230}]}]},{"type":0,"text":"$$f \\\\left( x , y \\\\right) = A e ^ { - 2 x ^ { 2 } + 2 x y - y ^ { 2 } } , - \\\\infty &lt; x &lt; \\\\infty , - \\\\infty &lt; + \\\\infty ,$$求常数A及条件概率密度$$f _ { Y _ { X } } \\\\left( y | x \\\\right) .$$","pos_list":[[{"x":140,"y":1250},{"x":1360,"y":1243},{"x":1360,"y":1348},{"x":141,"y":1354}]],"content_list":[{"type":2,"prob":93,"string":"$$f \\\\left( x , y \\\\right) = A e ^ { - 2 x ^ { 2 } + 2 x y - y ^ { 2 } } , - \\\\infty &lt; x &lt; \\\\infty , - \\\\infty &lt; + \\\\infty ,$$","option":"","pos":[{"x":369,"y":1249},{"x":1360,"y":1243},{"x":1360,"y":1292},{"x":369,"y":1297}]},{"type":1,"prob":99,"string":"求常数A及条件概率密度","option":"","pos":[{"x":140,"y":1308},{"x":552,"y":1308},{"x":552,"y":1342},{"x":140,"y":1342}]},{"type":2,"prob":89,"string":"$$f _ { Y _ { X } } \\\\left( y | x \\\\right) .$$","option":"","pos":[{"x":551,"y":1304},{"x":728,"y":1303},{"x":728,"y":1351},{"x":552,"y":1352}]}]}]},{"index":3,"type":15,"num_choices":0,"prob":0,"text":"(23)(本题满分11分)箱中装有6个球,其中红、白、黑球的个数分别为1,2,3个.现从箱中随机地取出2个球,记X为取出的红球个数,Y为取出的白球个数.(I)求随机变量(X,Y)的概率分布;(Ⅱ) 求Cov(X, Y) .","figure_list":[],"table_list":[],"answer_list":[[{"x":0,"y":1624},{"x":1654,"y":1624},{"x":1654,"y":2339},{"x":0,"y":2339}]],"pos_list":[[{"x":53,"y":1624},{"x":1606,"y":1624},{"x":1606,"y":1902},{"x":53,"y":1901}]],"element_list":[{"type":0,"text":"(23)(本题满分11分)","pos_list":[[{"x":53,"y":1640},{"x":419,"y":1640},{"x":419,"y":1672},{"x":53,"y":1672}]],"content_list":[{"type":1,"prob":99,"string":"(23)(本题满分11分)","option":"","pos":[{"x":53,"y":1640},{"x":419,"y":1640},{"x":419,"y":1672},{"x":53,"y":1672}]}]},{"type":0,"text":"箱中装有6个球,其中红、白、黑球的个数分别为1,2,3个.现从箱中随机地取出2个球,记X为取出的红球个数,Y为取出的白球个数.","pos_list":[[{"x":139,"y":1695},{"x":1596,"y":1692},{"x":1596,"y":1780},{"x":139,"y":1782}]],"content_list":[{"type":1,"prob":99,"string":"箱中装有6个球,其中红、白、黑球的个数分别为1,2,3个.现从箱中随机地取出2个球,记X为","option":"","pos":[{"x":139,"y":1697},{"x":1596,"y":1692},{"x":1596,"y":1725},{"x":139,"y":1730}]},{"type":1,"prob":99,"string":"取出的红球个数,Y为取出的白球个数.","option":"","pos":[{"x":142,"y":1751},{"x":750,"y":1750},{"x":750,"y":1781},{"x":142,"y":1782}]}]},{"type":0,"text":"(I)求随机变量(X,Y)的概率分布;(Ⅱ) 求Cov(X, Y) .","pos_list":[[{"x":141,"y":1807},{"x":731,"y":1805},{"x":731,"y":1894},{"x":141,"y":1896}]],"content_list":[{"type":1,"prob":95,"string":"(Ⅰ)求随机变量(X,Y)的概率分布;","option":"","pos":[{"x":141,"y":1807},{"x":731,"y":1805},{"x":731,"y":1838},{"x":141,"y":1840}]},{"type":1,"prob":97,"string":"(Ⅱ) 求Cov(X, Y) .","option":"","pos":[{"x":142,"y":1862},{"x":446,"y":1860},{"x":446,"y":1894},{"x":142,"y":1896}]}]}]}]}],"prism_version":"1.0.9","prism_wnum":0,"width":1654}', 'RequestId': 'CEA71387-A508-5444-9884-C9CF3B2C1973'}}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