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10:08:12 GMT', 'content-type': 'application/json;charset=utf-8', 'content-length': '14240', 'connection': 'keep-alive', 'keep-alive': 'timeout=25', 'vary': 'Accept-Encoding', 'access-control-allow-origin': '*', 'access-control-expose-headers': '*', 'x-acs-request-id': '9298726D-371C-5C20-9B92-4E784F6F27DE', 'x-acs-trace-id': '00dec10c5e4885cbde9edbf324071b27', 'etag': '1D9Yei1DHRyxOvPD8ZPsX+w5'}, 'statusCode': 200, 'body': {'Data': '{"algo_version":"","doc_layout":[{"layout_type":"text","pos":[{"x":143,"y":1593},{"x":143,"y":1686},{"x":1102,"y":1686},{"x":1102,"y":1593}]},{"layout_type":"text","pos":[{"x":119,"y":84},{"x":119,"y":218},{"x":1602,"y":218},{"x":1602,"y":84}]},{"layout_type":"text","pos":[{"x":54,"y":628},{"x":54,"y":671},{"x":420,"y":671},{"x":420,"y":628}]},{"layout_type":"text","pos":[{"x":142,"y":1329},{"x":142,"y":1525},{"x":1102,"y":1525},{"x":1102,"y":1329}]},{"layout_type":"text","pos":[{"x":142,"y":1701},{"x":142,"y":1749},{"x":1078,"y":1749},{"x":1078,"y":1701}]},{"layout_type":"foot","pos":[{"x":759,"y":2267},{"x":759,"y":2298},{"x":892,"y":2298},{"x":892,"y":2267}]},{"layout_type":"text","pos":[{"x":54,"y":1272},{"x":54,"y":1316},{"x":421,"y":1316},{"x":421,"y":1272}]},{"layout_type":"text","pos":[{"x":54,"y":32},{"x":54,"y":74},{"x":421,"y":74},{"x":421,"y":32}]},{"layout_type":"text","pos":[{"x":143,"y":686},{"x":143,"y":868},{"x":1326,"y":868},{"x":1326,"y":686}]},{"layout_type":"text","pos":[{"x":144,"y":1537},{"x":144,"y":1579},{"x":470,"y":1579},{"x":470,"y":1537}]}],"doc_sptext":[{"layout_type":"bold","pos":[{"x":818,"y":2269},{"x":818,"y":2295},{"x":834,"y":2295},{"x":834,"y":2269}]}],"doc_subfield":[{"layout_type":"single","pos":[{"x":53,"y":6},{"x":53,"y":1756},{"x":1612,"y":1756},{"x":1612,"y":6}]}],"figure":[{"type":"subject_bline","x":1,"y":4,"w":624,"h":188,"box":{"x":0,"y":0,"w":0,"h":0,"angle":-90},"points":[{"x":582,"y":183},{"x":625,"y":192},{"x":2,"y":4},{"x":1,"y":4}]},{"type":"subject_pattern","x":1132,"y":1327,"w":461,"h":392,"box":{"x":0,"y":0,"w":0,"h":0,"angle":-90},"points":[{"x":1132,"y":1327},{"x":1593,"y":1327},{"x":1593,"y":1719},{"x":1132,"y":1719}]},{"type":"subject_question","x":0,"y":0,"w":0,"h":0,"box":{"x":824,"y":1518,"w":501,"h":1543,"angle":-90},"points":[{"x":53,"y":1268},{"x":1594,"y":1268},{"x":1594,"y":1768},{"x":53,"y":1768}]},{"type":"subject_question","x":0,"y":0,"w":0,"h":0,"box":{"x":711,"y":785,"w":203,"h":1246,"angle":-90},"points":[{"x":89,"y":683},{"x":1333,"y":683},{"x":1334,"y":886},{"x":89,"y":886}]},{"type":"subject_question","x":0,"y":0,"w":0,"h":0,"box":{"x":831,"y":126,"w":198,"h":1552,"angle":-90},"points":[{"x":56,"y":27},{"x":1608,"y":27},{"x":1608,"y":225},{"x":56,"y":225}]}],"height":2339,"orgHeight":2339,"orgWidth":1654,"page_id":0,"page_title":"","part_info":[{"part_title":"","pos_list":[[{"x":54,"y":36},{"x":1595,"y":37},{"x":1595,"y":1746},{"x":54,"y":1749}]],"subject_list":[{"index":0,"type":15,"num_choices":0,"prob":0,"text":"(18)(本题满分10分)设函数y(x)具有二阶导数,且曲线l:y=y(x)与直线y=x相切于原点.记α为曲线l在点(x,y)处切线的倾角,若 ____$$\\\\frac { d \\\\alpha } { d x } = \\\\frac { d y } { d x } ,$$求y(x)的表达式.","figure_list":[],"table_list":[],"answer_list":[[{"x":0,"y":27},{"x":1654,"y":27},{"x":1654,"y":683},{"x":0,"y":683}]],"pos_list":[[{"x":54,"y":27},{"x":1608,"y":27},{"x":1608,"y":227},{"x":54,"y":227}]],"element_list":[{"type":0,"text":"(18)(本题满分10分)","pos_list":[[{"x":54,"y":36},{"x":419,"y":37},{"x":419,"y":69},{"x":54,"y":68}]],"content_list":[{"type":1,"prob":98,"string":"(18)(本题满分10分)","option":"","pos":[{"x":54,"y":36},{"x":419,"y":37},{"x":419,"y":69},{"x":54,"y":68}]}]},{"type":0,"text":"设函数y(x)具有二阶导数,且曲线l:y=y(x)与直线y=x相切于原点.记α为曲线l在点(x,y)处切线的倾角,若 ____$$\\\\frac { d \\\\alpha } { d x } = \\\\frac { d y } { d x } ,$$求y(x)的表达式.","pos_list":[[{"x":140,"y":88},{"x":1595,"y":85},{"x":1595,"y":225},{"x":140,"y":228}]],"content_list":[{"type":1,"prob":99,"string":"设函数y(x)具有二阶导数,且曲线","option":"","pos":[{"x":142,"y":93},{"x":702,"y":91},{"x":702,"y":125},{"x":142,"y":126}]},{"type":1,"prob":99,"string":"l:y=y(x)","option":"","pos":[{"x":702,"y":86},{"x":885,"y":86},{"x":885,"y":132},{"x":702,"y":133}]},{"type":1,"prob":95,"string":"与直线y=x相切于原点.记","option":"","pos":[{"x":885,"y":91},{"x":1356,"y":90},{"x":1356,"y":124},{"x":885,"y":125}]},{"type":1,"prob":99,"string":"α","option":"","pos":[{"x":1356,"y":98},{"x":1382,"y":98},{"x":1382,"y":124},{"x":1356,"y":124}]},{"type":1,"prob":99,"string":"为曲线l在点","option":"","pos":[{"x":1382,"y":90},{"x":1595,"y":90},{"x":1595,"y":123},{"x":1382,"y":124}]},{"type":1,"prob":99,"string":"(x,y)处切线的倾角,若","option":"","pos":[{"x":140,"y":155},{"x":538,"y":153},{"x":538,"y":217},{"x":140,"y":219}]},{"type":1,"prob":100,"string":"____","option":"","pos":[{"x":582,"y":171},{"x":625,"y":180},{"x":625,"y":192},{"x":582,"y":183}]},{"type":2,"prob":99,"string":"$$\\\\frac { d \\\\alpha } { d x } = \\\\frac { d y } { d x } ,$$","option":"","pos":[{"x":538,"y":145},{"x":684,"y":145},{"x":684,"y":227},{"x":538,"y":227}]},{"type":1,"prob":99,"string":"求y(x)的表达式.","option":"","pos":[{"x":687,"y":167},{"x":975,"y":165},{"x":976,"y":200},{"x":687,"y":202}]}]}]},{"index":1,"type":15,"num_choices":0,"prob":0,"text":"(I)证明:对任意的正整数n,都有$$\\\\frac { 1 } { n + 1 } &lt; \\\\ln \\\\left( 1 + \\\\frac { 1 } { n } \\\\right) &lt; \\\\frac { 1 } { n }$$成立;(Ⅱ)设$$a _ { n } = 1 + \\\\frac { 1 } { 2 } + \\\\cdots + \\\\frac { 1 } { n } - \\\\ln n \\\\left( n = 1 , 2 , \\\\right.$$…),证明数列$$\\\\left\\\\{ a _ { n } \\\\right\\\\}$$收敛","figure_list":[],"table_list":[],"answer_list":[[{"x":0,"y":683},{"x":1654,"y":683},{"x":1654,"y":1268},{"x":0,"y":1268}]],"pos_list":[[{"x":89,"y":683},{"x":1333,"y":683},{"x":1334,"y":886},{"x":89,"y":886}]],"element_list":[{"type":0,"text":"(I)证明:对任意的正整数n,都有$$\\\\frac { 1 } { n + 1 } &lt; \\\\ln \\\\left( 1 + \\\\frac { 1 } { n } \\\\right) &lt; \\\\frac { 1 } { n }$$成立;(Ⅱ)设$$a _ { n } = 1 + \\\\frac { 1 } { 2 } + \\\\cdots + \\\\frac { 1 } { n } - \\\\ln n \\\\left( n = 1 , 2 , \\\\right.$$…),证明数列$$\\\\left\\\\{ a _ { n } \\\\right\\\\}$$收敛","pos_list":[[{"x":140,"y":687},{"x":1319,"y":684},{"x":1320,"y":870},{"x":141,"y":872}]],"content_list":[{"type":1,"prob":96,"string":"(I)证明:对任意的正整数","option":"","pos":[{"x":142,"y":702},{"x":591,"y":702},{"x":591,"y":752},{"x":142,"y":752}]},{"type":1,"prob":98,"string":"n","option":"","pos":[{"x":591,"y":718},{"x":605,"y":718},{"x":605,"y":741},{"x":591,"y":741}]},{"type":1,"prob":99,"string":",都有","option":"","pos":[{"x":606,"y":702},{"x":695,"y":702},{"x":695,"y":752},{"x":606,"y":752}]},{"type":2,"prob":99,"string":"$$\\\\frac { 1 } { n + 1 } &lt; \\\\ln \\\\left( 1 + \\\\frac { 1 } { n } \\\\right) &lt; \\\\frac { 1 } { n }$$","option":"","pos":[{"x":695,"y":686},{"x":1096,"y":685},{"x":1097,"y":770},{"x":695,"y":770}]},{"type":1,"prob":99,"string":"成立;","option":"","pos":[{"x":1096,"y":702},{"x":1195,"y":702},{"x":1195,"y":752},{"x":1096,"y":752}]},{"type":1,"prob":99,"string":"(Ⅱ)设","option":"","pos":[{"x":141,"y":802},{"x":283,"y":802},{"x":283,"y":860},{"x":141,"y":860}]},{"type":2,"prob":98,"string":"$$a _ { n } = 1 + \\\\frac { 1 } { 2 } + \\\\cdots + \\\\frac { 1 } { n } - \\\\ln n \\\\left( n = 1 , 2 , \\\\right.$$","option":"","pos":[{"x":283,"y":793},{"x":918,"y":788},{"x":918,"y":868},{"x":283,"y":872}]},{"type":1,"prob":98,"string":"…),证明数列","option":"","pos":[{"x":918,"y":800},{"x":1166,"y":799},{"x":1166,"y":857},{"x":918,"y":858}]},{"type":2,"prob":99,"string":"$$\\\\left\\\\{ a _ { n } \\\\right\\\\}$$","option":"","pos":[{"x":1166,"y":809},{"x":1228,"y":809},{"x":1228,"y":852},{"x":1166,"y":852}]},{"type":1,"prob":99,"string":"收敛","option":"","pos":[{"x":1228,"y":798},{"x":1320,"y":798},{"x":1320,"y":856},{"x":1228,"y":856}]}]}]},{"index":2,"type":15,"num_choices":0,"prob":0,"text":"(20)(本题满分11分)一容器的内侧是由图中曲线绕y轴旋转一周而成的曲面,该曲线由$$x ^ { 2 } + y ^ { 2 } = 2 y \\\\left( y \\\\ge \\\\frac { 1 } { 2 } \\\\right)$$与$$x ^ { 2 } + y ^ { 2 } = 1 \\\\left( y \\\\le \\\\frac { 1 } { 2 } \\\\right)$$连接而成.(I)求容器的容积;(Ⅱ)若将容器内盛满的水从容器顶部全部抽出,至少需要做多少功?(长度单位:m,重力加速度为$$g m / s ^ { 2 } ,$$水的密度为$${ 1 0 ^ { 3 } k g / m ^ { 3 } } \\\\right)$$","figure_list":[[{"x":1132,"y":1327},{"x":1593,"y":1327},{"x":1593,"y":1719},{"x":1132,"y":1719}]],"table_list":[],"answer_list":[[{"x":0,"y":1268},{"x":1654,"y":1268},{"x":1654,"y":2339},{"x":0,"y":2339}]],"pos_list":[[{"x":53,"y":1268},{"x":1594,"y":1268},{"x":1594,"y":1768},{"x":53,"y":1768}]],"element_list":[{"type":0,"text":"(20)(本题满分11分)","pos_list":[[{"x":54,"y":1277},{"x":419,"y":1277},{"x":419,"y":1308},{"x":54,"y":1309}]],"content_list":[{"type":1,"prob":99,"string":"(20)(本题满分11分)","option":"","pos":[{"x":54,"y":1277},{"x":419,"y":1277},{"x":419,"y":1308},{"x":54,"y":1309}]}]},{"type":0,"text":"一容器的内侧是由图中曲线绕y轴旋转一周而成的曲面,该曲线由$$x ^ { 2 } + y ^ { 2 } = 2 y \\\\left( y \\\\ge \\\\frac { 1 } { 2 } \\\\right)$$与$$x ^ { 2 } + y ^ { 2 } = 1 \\\\left( y \\\\le \\\\frac { 1 } { 2 } \\\\right)$$连接而成.","pos_list":[[{"x":141,"y":1331},{"x":1101,"y":1332},{"x":1100,"y":1518},{"x":141,"y":1516}]],"content_list":[{"type":1,"prob":99,"string":"一容器的内侧是由图中曲线绕y轴旋转一周而成的曲面,该","option":"","pos":[{"x":152,"y":1331},{"x":1100,"y":1332},{"x":1100,"y":1365},{"x":152,"y":1364}]},{"type":1,"prob":99,"string":"曲线由","option":"","pos":[{"x":141,"y":1402},{"x":250,"y":1402},{"x":250,"y":1452},{"x":141,"y":1452}]},{"type":2,"prob":99,"string":"$$x ^ { 2 } + y ^ { 2 } = 2 y \\\\left( y \\\\ge \\\\frac { 1 } { 2 } \\\\right)$$","option":"","pos":[{"x":250,"y":1386},{"x":606,"y":1385},{"x":606,"y":1464},{"x":250,"y":1465}]},{"type":1,"prob":99,"string":"与","option":"","pos":[{"x":606,"y":1398},{"x":651,"y":1398},{"x":651,"y":1452},{"x":606,"y":1452}]},{"type":2,"prob":99,"string":"$$x ^ { 2 } + y ^ { 2 } = 1 \\\\left( y \\\\le \\\\frac { 1 } { 2 } \\\\right)$$","option":"","pos":[{"x":651,"y":1385},{"x":977,"y":1386},{"x":977,"y":1466},{"x":651,"y":1466}]},{"type":1,"prob":99,"string":"连接而","option":"","pos":[{"x":977,"y":1399},{"x":1101,"y":1399},{"x":1101,"y":1448},{"x":977,"y":1448}]},{"type":1,"prob":99,"string":"成.","option":"","pos":[{"x":141,"y":1486},{"x":186,"y":1486},{"x":186,"y":1516},{"x":141,"y":1516}]}]},{"type":0,"text":"(I)求容器的容积;","pos_list":[[{"x":140,"y":1543},{"x":467,"y":1541},{"x":467,"y":1574},{"x":140,"y":1576}]],"content_list":[{"type":1,"prob":98,"string":"(Ⅰ)求容器的容积;","option":"","pos":[{"x":140,"y":1543},{"x":467,"y":1541},{"x":467,"y":1574},{"x":140,"y":1576}]}]},{"type":0,"text":"(Ⅱ)若将容器内盛满的水从容器顶部全部抽出,至少需要做多少功?","pos_list":[[{"x":142,"y":1594},{"x":1100,"y":1596},{"x":1100,"y":1685},{"x":142,"y":1683}]],"content_list":[{"type":1,"prob":99,"string":"(Ⅱ)若将容器内盛满的水从容器顶部全部抽出,至少需要做","option":"","pos":[{"x":142,"y":1598},{"x":1100,"y":1596},{"x":1100,"y":1629},{"x":142,"y":1630}]},{"type":1,"prob":99,"string":"多少功?","option":"","pos":[{"x":143,"y":1652},{"x":270,"y":1652},{"x":270,"y":1684},{"x":143,"y":1683}]}]},{"type":0,"text":"(长度单位:m,重力加速度为$$g m / s ^ { 2 } ,$$水的密度为$${ 1 0 ^ { 3 } k g / m ^ { 3 } } \\\\right)$$","pos_list":[[{"x":141,"y":1704},{"x":1076,"y":1701},{"x":1076,"y":1746},{"x":141,"y":1749}]],"content_list":[{"type":1,"prob":99,"string":"(长度单位:m,重力加速度为","option":"","pos":[{"x":141,"y":1709},{"x":599,"y":1707},{"x":599,"y":1742},{"x":141,"y":1743}]},{"type":2,"prob":99,"string":"$$g m / s ^ { 2 } ,$$","option":"","pos":[{"x":599,"y":1703},{"x":718,"y":1703},{"x":718,"y":1747},{"x":599,"y":1747}]},{"type":1,"prob":99,"string":"水的密度为","option":"","pos":[{"x":718,"y":1707},{"x":913,"y":1706},{"x":913,"y":1741},{"x":718,"y":1742}]},{"type":2,"prob":99,"string":"$${ 1 0 ^ { 3 } k g / m ^ { 3 } } \\\\right)$$","option":"","pos":[{"x":913,"y":1701},{"x":1076,"y":1702},{"x":1076,"y":1746},{"x":913,"y":1745}]}]}]}]}],"prism_version":"1.0.9","prism_wnum":0,"width":1654}', 'RequestId': '9298726D-371C-5C20-9B92-4E784F6F27DE'}}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