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10:04:23 GMT', 'content-type': 'application/json;charset=utf-8', 'content-length': '17928', 'connection': 'keep-alive', 'keep-alive': 'timeout=25', 'vary': 'Accept-Encoding', 'access-control-allow-origin': '*', 'access-control-expose-headers': '*', 'x-acs-request-id': '2F312D4B-CE9F-5D88-89B2-C0D1294E17C1', 'x-acs-trace-id': 'ffc8122ed39af40d1c2cc8a1ad7f85e6', 'etag': '1f/J4hASNEaaup7g/HMBj9w7'}, 'statusCode': 200, 'body': {'Data': '{"algo_version":"","doc_layout":[{"layout_type":"text","pos":[{"x":54,"y":1424},{"x":54,"y":1466},{"x":410,"y":1466},{"x":410,"y":1424}]},{"layout_type":"text","pos":[{"x":133,"y":1750},{"x":133,"y":1792},{"x":730,"y":1792},{"x":730,"y":1750}]},{"layout_type":"text","pos":[{"x":133,"y":1036},{"x":133,"y":1078},{"x":829,"y":1078},{"x":829,"y":1035}]},{"layout_type":"text","pos":[{"x":55,"y":750},{"x":55,"y":792},{"x":411,"y":792},{"x":411,"y":750}]},{"layout_type":"foot","pos":[{"x":758,"y":2267},{"x":758,"y":2297},{"x":892,"y":2297},{"x":892,"y":2267}]},{"layout_type":"text","pos":[{"x":119,"y":1487},{"x":119,"y":1671},{"x":1602,"y":1671},{"x":1602,"y":1487}]},{"layout_type":"text","pos":[{"x":54,"y":31},{"x":54,"y":72},{"x":410,"y":72},{"x":410,"y":31}]},{"layout_type":"text","pos":[{"x":124,"y":812},{"x":124,"y":977},{"x":1600,"y":977},{"x":1600,"y":811}]},{"layout_type":"text","pos":[{"x":130,"y":1092},{"x":130,"y":1132},{"x":695,"y":1132},{"x":695,"y":1092}]},{"layout_type":"text","pos":[{"x":134,"y":300},{"x":134,"y":403},{"x":1600,"y":403},{"x":1601,"y":300}]},{"layout_type":"text","pos":[{"x":133,"y":1696},{"x":133,"y":1735},{"x":489,"y":1735},{"x":489,"y":1696}]},{"layout_type":"text","pos":[{"x":132,"y":981},{"x":132,"y":1023},{"x":594,"y":1023},{"x":594,"y":981}]},{"layout_type":"text","pos":[{"x":131,"y":88},{"x":131,"y":238},{"x":567,"y":238},{"x":567,"y":88}]},{"layout_type":"text","pos":[{"x":131,"y":250},{"x":131,"y":294},{"x":325,"y":294},{"x":325,"y":250}]},{"layout_type":"text","pos":[{"x":132,"y":982},{"x":132,"y":1076},{"x":831,"y":1076},{"x":831,"y":982}]},{"layout_type":"text","pos":[{"x":130,"y":88},{"x":129,"y":411},{"x":1605,"y":411},{"x":1605,"y":88}]}],"doc_sptext":[{"layout_type":"bold","pos":[{"x":815,"y":2271},{"x":815,"y":2296},{"x":835,"y":2296},{"x":835,"y":2271}]}],"doc_subfield":[{"layout_type":"single","pos":[{"x":43,"y":0},{"x":43,"y":1796},{"x":1605,"y":1796},{"x":1605,"y":0}]}],"figure":[{"type":"subject_big_bracket","x":143,"y":89,"w":423,"h":147,"box":{"x":0,"y":0,"w":0,"h":0,"angle":-90},"points":[{"x":143,"y":89},{"x":566,"y":89},{"x":566,"y":236},{"x":143,"y":236}]},{"type":"subject_big_bracket","x":670,"y":1484,"w":85,"h":140,"box":{"x":0,"y":0,"w":0,"h":0,"angle":-90},"points":[{"x":670,"y":1484},{"x":755,"y":1484},{"x":755,"y":1624},{"x":670,"y":1624}]},{"type":"subject_question","x":0,"y":0,"w":0,"h":0,"box":{"x":832,"y":934,"w":378,"h":1545,"angle":-90},"points":[{"x":59,"y":745},{"x":1603,"y":745},{"x":1603,"y":1122},{"x":59,"y":1122}]},{"type":"subject_question","x":0,"y":0,"w":0,"h":0,"box":{"x":833,"y":1624,"w":343,"h":1540,"angle":-90},"points":[{"x":63,"y":1453},{"x":1602,"y":1453},{"x":1602,"y":1795},{"x":63,"y":1795}]},{"type":"subject_question","x":0,"y":0,"w":0,"h":0,"box":{"x":822,"y":212,"w":404,"h":1581,"angle":-90},"points":[{"x":32,"y":11},{"x":1613,"y":11},{"x":1613,"y":415},{"x":32,"y":415}]}],"height":2339,"orgHeight":2339,"orgWidth":1654,"page_id":0,"page_title":"","part_info":[{"part_title":"","pos_list":[[{"x":53,"y":35},{"x":1596,"y":35},{"x":1596,"y":1786},{"x":53,"y":1787}]],"subject_list":[{"index":0,"type":15,"num_choices":0,"prob":0,"text":"(21)(本题满分11分)求$$A ^ { 9 9 } ;$$(I)为$$\\\\alpha _ { 1 } , \\\\alpha _ { 2 } , \\\\alpha _ { 3 }$$(Ⅱ 设3阶矩阵$$B = \\\\left( a _ { 1 } , a _ { 2 } , a _ { 3 } \\\\right)$$满足$$B ^ { 2 } = B A .$$记$$B ^ { 1 0 0 } = \\\\left( \\\\beta _ { 1 } , \\\\beta _ { 2 } , \\\\beta _ { 3 } \\\\right) ,$$将$$\\\\beta _ { 1 } , \\\\beta _ { 2 } , \\\\beta _ { 3 }$$分别表示的线性组合.","figure_list":[],"table_list":[],"answer_list":[[{"x":0,"y":11},{"x":1654,"y":11},{"x":1654,"y":745},{"x":0,"y":745}]],"pos_list":[[{"x":32,"y":11},{"x":1613,"y":11},{"x":1613,"y":415},{"x":32,"y":415}]],"element_list":[{"type":0,"text":"(21)(本题满分11分)","pos_list":[[{"x":53,"y":35},{"x":406,"y":35},{"x":406,"y":67},{"x":53,"y":66}]],"content_list":[{"type":1,"prob":97,"string":"(21)(本题满分11分)","option":"","pos":[{"x":53,"y":35},{"x":406,"y":35},{"x":406,"y":67},{"x":53,"y":66}]}]},{"type":0,"text":"求$$A ^ { 9 9 } ;$$","pos_list":[[{"x":206,"y":252},{"x":319,"y":252},{"x":319,"y":292},{"x":206,"y":292}]],"content_list":[{"type":1,"prob":99,"string":"求","option":"","pos":[{"x":206,"y":256},{"x":254,"y":256},{"x":254,"y":288},{"x":206,"y":288}]},{"type":2,"prob":99,"string":"$$A ^ { 9 9 } ;$$","option":"","pos":[{"x":255,"y":252},{"x":319,"y":252},{"x":319,"y":292},{"x":255,"y":292}]}]},{"type":0,"text":"(I)为$$\\\\alpha _ { 1 } , \\\\alpha _ { 2 } , \\\\alpha _ { 3 }$$","pos_list":[[{"x":131,"y":89},{"x":566,"y":88},{"x":567,"y":407},{"x":132,"y":408}]],"content_list":[{"type":1,"prob":100,"string":"","option":"","pos":[{"x":143,"y":89},{"x":566,"y":89},{"x":566,"y":236},{"x":143,"y":236}]},{"type":1,"prob":98,"string":"(I)","option":"","pos":[{"x":138,"y":251},{"x":206,"y":251},{"x":206,"y":294},{"x":138,"y":294}]},{"type":1,"prob":99,"string":"为","option":"","pos":[{"x":132,"y":370},{"x":174,"y":370},{"x":174,"y":401},{"x":132,"y":401}]},{"type":2,"prob":99,"string":"$$\\\\alpha _ { 1 } , \\\\alpha _ { 2 } , \\\\alpha _ { 3 }$$","option":"","pos":[{"x":174,"y":368},{"x":323,"y":368},{"x":323,"y":407},{"x":175,"y":408}]}]},{"type":0,"text":"(Ⅱ 设3阶矩阵$$B = \\\\left( a _ { 1 } , a _ { 2 } , a _ { 3 } \\\\right)$$满足$$B ^ { 2 } = B A .$$记$$B ^ { 1 0 0 } = \\\\left( \\\\beta _ { 1 } , \\\\beta _ { 2 } , \\\\beta _ { 3 } \\\\right) ,$$将$$\\\\beta _ { 1 } , \\\\beta _ { 2 } , \\\\beta _ { 3 }$$分别表示的线性组合.","pos_list":[[{"x":137,"y":308},{"x":1595,"y":303},{"x":1595,"y":395},{"x":137,"y":401}]],"content_list":[{"type":1,"prob":97,"string":"(Ⅱ","option":"","pos":[{"x":137,"y":316},{"x":178,"y":316},{"x":178,"y":349},{"x":137,"y":349}]},{"type":1,"prob":99,"string":"设3阶矩阵","option":"","pos":[{"x":205,"y":316},{"x":404,"y":314},{"x":404,"y":347},{"x":205,"y":348}]},{"type":2,"prob":97,"string":"$$B = \\\\left( a _ { 1 } , a _ { 2 } , a _ { 3 } \\\\right)$$","option":"","pos":[{"x":404,"y":311},{"x":651,"y":310},{"x":652,"y":351},{"x":404,"y":352}]},{"type":1,"prob":99,"string":"满足","option":"","pos":[{"x":651,"y":313},{"x":736,"y":313},{"x":736,"y":345},{"x":651,"y":345}]},{"type":2,"prob":99,"string":"$$B ^ { 2 } = B A .$$","option":"","pos":[{"x":736,"y":306},{"x":874,"y":306},{"x":874,"y":348},{"x":736,"y":347}]},{"type":1,"prob":99,"string":"记","option":"","pos":[{"x":874,"y":311},{"x":928,"y":311},{"x":928,"y":344},{"x":874,"y":344}]},{"type":2,"prob":99,"string":"$$B ^ { 1 0 0 } = \\\\left( \\\\beta _ { 1 } , \\\\beta _ { 2 } , \\\\beta _ { 3 } \\\\right) ,$$","option":"","pos":[{"x":928,"y":305},{"x":1236,"y":305},{"x":1236,"y":353},{"x":928,"y":354}]},{"type":1,"prob":99,"string":"将","option":"","pos":[{"x":1236,"y":309},{"x":1283,"y":309},{"x":1283,"y":341},{"x":1236,"y":341}]},{"type":2,"prob":99,"string":"$$\\\\beta _ { 1 } , \\\\beta _ { 2 } , \\\\beta _ { 3 }$$","option":"","pos":[{"x":1283,"y":311},{"x":1437,"y":309},{"x":1438,"y":352},{"x":1283,"y":353}]},{"type":1,"prob":99,"string":"分别表示","option":"","pos":[{"x":1437,"y":308},{"x":1595,"y":307},{"x":1595,"y":339},{"x":1437,"y":340}]},{"type":1,"prob":99,"string":"的线性组合.","option":"","pos":[{"x":323,"y":369},{"x":525,"y":369},{"x":525,"y":399},{"x":323,"y":400}]}]}]},{"index":1,"type":15,"num_choices":0,"prob":0,"text":"(22)(本题满分11分)设二维随机变量(X,Y)在区域$$D = \\\\left\\\\{ \\\\left( x , y \\\\right) | 0 &lt; x &lt; 1 , x ^ { 2 } &lt; y &lt; \\\\sqrt x \\\\right. \\\\right\\\\}$$}上服从均匀分布,令X≤Y,$$U = \\\\left\\\\{ \\\\begin{array}{l} 1 , x \\\\le Y , \\\\\\\\ 0 , x &gt; Y . \\\\end{array} \\\\right.$$(I)写出(X,Y)的概率密度;(Ⅱ)问U与X是否相互独立?并说明理由;(π)求Z=U+X的分布函数F(z).","figure_list":[],"table_list":[],"answer_list":[[{"x":0,"y":745},{"x":1654,"y":745},{"x":1654,"y":1427},{"x":0,"y":1427}]],"pos_list":[[{"x":53,"y":745},{"x":1603,"y":745},{"x":1603,"y":1132},{"x":53,"y":1132}]],"element_list":[{"type":0,"text":"(22)(本题满分11分)","pos_list":[[{"x":53,"y":755},{"x":406,"y":754},{"x":406,"y":786},{"x":53,"y":787}]],"content_list":[{"type":1,"prob":99,"string":"(22)(本题满分11分)","option":"","pos":[{"x":53,"y":755},{"x":406,"y":754},{"x":406,"y":786},{"x":53,"y":787}]}]},{"type":0,"text":"设二维随机变量(X,Y)在区域$$D = \\\\left\\\\{ \\\\left( x , y \\\\right) | 0 &lt; x &lt; 1 , x ^ { 2 } &lt; y &lt; \\\\sqrt x \\\\right. \\\\right\\\\}$$}上服从均匀分布,令X≤Y,$$U = \\\\left\\\\{ \\\\begin{array}{l} 1 , x \\\\le Y , \\\\\\\\ 0 , x &gt; Y . \\\\end{array} \\\\right.$$","pos_list":[[{"x":137,"y":810},{"x":1596,"y":810},{"x":1596,"y":959},{"x":137,"y":959}]],"content_list":[{"type":1,"prob":99,"string":"设二维随机变量(X,Y)在区域","option":"","pos":[{"x":137,"y":818},{"x":652,"y":818},{"x":652,"y":853},{"x":137,"y":853}]},{"type":2,"prob":98,"string":"$$D = \\\\left\\\\{ \\\\left( x , y \\\\right) | 0 &lt; x &lt; 1 , x ^ { 2 } &lt; y &lt; \\\\sqrt x \\\\right. \\\\right\\\\}$$","option":"","pos":[{"x":652,"y":811},{"x":1240,"y":810},{"x":1240,"y":862},{"x":652,"y":863}]},{"type":1,"prob":99,"string":"}上服从均匀分布,令","option":"","pos":[{"x":1240,"y":818},{"x":1596,"y":818},{"x":1596,"y":853},{"x":1240,"y":853}]},{"type":1,"prob":99,"string":"X≤Y,","option":"","pos":[{"x":251,"y":876},{"x":387,"y":875},{"x":387,"y":907},{"x":251,"y":908}]},{"type":2,"prob":94,"string":"$$U = \\\\left\\\\{ \\\\begin{array}{l} 1 , x \\\\le Y , \\\\\\\\ 0 , x &gt; Y . \\\\end{array} \\\\right.$$","option":"","pos":[{"x":137,"y":873},{"x":387,"y":875},{"x":386,"y":959},{"x":137,"y":956}]}]},{"type":0,"text":"(I)写出(X,Y)的概率密度;(Ⅱ)问U与X是否相互独立?并说明理由;","pos_list":[[{"x":137,"y":979},{"x":829,"y":981},{"x":829,"y":1075},{"x":137,"y":1073}]],"content_list":[{"type":1,"prob":99,"string":"(I)","option":"","pos":[{"x":137,"y":979},{"x":208,"y":979},{"x":208,"y":1023},{"x":137,"y":1023}]},{"type":1,"prob":99,"string":"写出(X,Y)的概率密度;","option":"","pos":[{"x":208,"y":985},{"x":589,"y":985},{"x":588,"y":1018},{"x":208,"y":1017}]},{"type":1,"prob":99,"string":"(Ⅱ)问U与X是否相互独立?并说明理由;","option":"","pos":[{"x":137,"y":1041},{"x":829,"y":1040},{"x":829,"y":1072},{"x":137,"y":1073}]}]},{"type":0,"text":"(π)求Z=U+X的分布函数F(z).","pos_list":[[{"x":139,"y":1091},{"x":694,"y":1093},{"x":694,"y":1133},{"x":139,"y":1132}]],"content_list":[{"type":1,"prob":92,"string":"(π)","option":"","pos":[{"x":139,"y":1091},{"x":205,"y":1091},{"x":205,"y":1132},{"x":139,"y":1132}]},{"type":1,"prob":99,"string":"求","option":"","pos":[{"x":204,"y":1096},{"x":256,"y":1096},{"x":256,"y":1128},{"x":204,"y":1128}]},{"type":1,"prob":99,"string":"Z=U+X","option":"","pos":[{"x":256,"y":1092},{"x":405,"y":1092},{"x":405,"y":1131},{"x":256,"y":1131}]},{"type":1,"prob":99,"string":"的分布函数F(z).","option":"","pos":[{"x":405,"y":1096},{"x":694,"y":1095},{"x":694,"y":1127},{"x":405,"y":1128}]}]}]},{"index":2,"type":15,"num_choices":0,"prob":0,"text":"(23)(本题满分11分)设总体X的概率密度为f(x;$$f \\\\left( x ; 0 \\\\right) = \\\\left\\\\{ \\\\begin{array}{l} \\\\frac { 3 x ^ { 2 } } { 6 } , \\\\\\\\ x , 0 &lt; x &lt; \\\\theta , \\\\\\\\ \\\\end{array} \\\\right.$$ 其中θ∈(0,+∞)为未知参数,$$X _ { 1 } , X _ { 2 } , X _ { 3 }$$其他,为来自总体X的简单随机样本,令$$T = m a x \\\\left\\\\{ X _ { 1 } , X _ { 2 } , X _ { 3 } \\\\right\\\\} .$$(I)求T的概率密度;(Ⅱ)确定a,使得aT为θ的无偏估计.","figure_list":[],"table_list":[],"answer_list":[[{"x":0,"y":1427},{"x":1654,"y":1427},{"x":1654,"y":2339},{"x":0,"y":2339}]],"pos_list":[[{"x":53,"y":1427},{"x":1602,"y":1427},{"x":1602,"y":1795},{"x":53,"y":1795}]],"element_list":[{"type":0,"text":"(23)(本题满分11分)","pos_list":[[{"x":53,"y":1427},{"x":406,"y":1428},{"x":406,"y":1459},{"x":53,"y":1459}]],"content_list":[{"type":1,"prob":99,"string":"(23)(本题满分11分)","option":"","pos":[{"x":53,"y":1427},{"x":406,"y":1428},{"x":406,"y":1459},{"x":53,"y":1459}]}]},{"type":0,"text":"设总体X的概率密度为f(x;$$f \\\\left( x ; 0 \\\\right) = \\\\left\\\\{ \\\\begin{array}{l} \\\\frac { 3 x ^ { 2 } } { 6 } , \\\\\\\\ x , 0 &lt; x &lt; \\\\theta , \\\\\\\\ \\\\end{array} \\\\right.$$ 其中θ∈(0,+∞)为未知参数,$$X _ { 1 } , X _ { 2 } , X _ { 3 }$$其他,为来自总体X的简单随机样本,令$$T = m a x \\\\left\\\\{ X _ { 1 } , X _ { 2 } , X _ { 3 } \\\\right\\\\} .$$","pos_list":[[{"x":132,"y":1472},{"x":1596,"y":1467},{"x":1596,"y":1683},{"x":132,"y":1687}]],"content_list":[{"type":1,"prob":95,"string":"设总体Ⅹ的概率密度为f(x;","option":"","pos":[{"x":132,"y":1535},{"x":589,"y":1536},{"x":589,"y":1568},{"x":132,"y":1566}]},{"type":2,"prob":82,"string":"$$f \\\\left( x ; 0 \\\\right) = \\\\left\\\\{ \\\\begin{array}{l} \\\\frac { 3 x ^ { 2 } } { 6 } , \\\\\\\\ x , 0 &lt; x &lt; \\\\theta , \\\\\\\\ \\\\end{array} \\\\right.$$","option":"","pos":[{"x":506,"y":1473},{"x":929,"y":1469},{"x":931,"y":1605},{"x":507,"y":1609}]},{"type":1,"prob":100,"string":"","option":"","pos":[{"x":670,"y":1484},{"x":755,"y":1484},{"x":755,"y":1624},{"x":670,"y":1624}]},{"type":1,"prob":99,"string":"其中","option":"","pos":[{"x":942,"y":1537},{"x":1021,"y":1537},{"x":1021,"y":1570},{"x":942,"y":1570}]},{"type":1,"prob":99,"string":"θ∈(0,+∞)","option":"","pos":[{"x":1021,"y":1531},{"x":1231,"y":1530},{"x":1231,"y":1574},{"x":1021,"y":1575}]},{"type":1,"prob":99,"string":"为未知参数,","option":"","pos":[{"x":1231,"y":1536},{"x":1439,"y":1535},{"x":1439,"y":1568},{"x":1231,"y":1569}]},{"type":2,"prob":99,"string":"$$X _ { 1 } , X _ { 2 } , X _ { 3 }$$","option":"","pos":[{"x":1439,"y":1532},{"x":1595,"y":1530},{"x":1596,"y":1576},{"x":1439,"y":1578}]},{"type":1,"prob":99,"string":"其他,","option":"","pos":[{"x":785,"y":1589},{"x":881,"y":1590},{"x":881,"y":1622},{"x":785,"y":1622}]},{"type":1,"prob":98,"string":"为来自总体Ⅹ的简单随机样本,令","option":"","pos":[{"x":132,"y":1644},{"x":678,"y":1644},{"x":678,"y":1676},{"x":132,"y":1676}]},{"type":2,"prob":96,"string":"$$T = m a x \\\\left\\\\{ X _ { 1 } , X _ { 2 } , X _ { 3 } \\\\right\\\\} .$$","option":"","pos":[{"x":678,"y":1640},{"x":997,"y":1639},{"x":997,"y":1685},{"x":678,"y":1685}]}]},{"type":0,"text":"(I)求T的概率密度;","pos_list":[[{"x":133,"y":1699},{"x":488,"y":1699},{"x":488,"y":1732},{"x":132,"y":1731}]],"content_list":[{"type":1,"prob":98,"string":"(Ⅰ)求T的概率密度;","option":"","pos":[{"x":133,"y":1699},{"x":488,"y":1699},{"x":488,"y":1732},{"x":132,"y":1731}]}]},{"type":0,"text":"(Ⅱ)确定a,使得aT为θ的无偏估计.","pos_list":[[{"x":133,"y":1755},{"x":728,"y":1754},{"x":728,"y":1786},{"x":133,"y":1787}]],"content_list":[{"type":1,"prob":99,"string":"(Ⅱ)确定a,使得aT为","option":"","pos":[{"x":133,"y":1755},{"x":508,"y":1755},{"x":508,"y":1786},{"x":133,"y":1787}]},{"type":1,"prob":99,"string":"θ","option":"","pos":[{"x":508,"y":1755},{"x":532,"y":1755},{"x":532,"y":1786},{"x":508,"y":1786}]},{"type":1,"prob":99,"string":"的无偏估计.","option":"","pos":[{"x":532,"y":1755},{"x":728,"y":1754},{"x":728,"y":1786},{"x":532,"y":1786}]}]}]}]}],"prism_version":"1.0.9","prism_wnum":0,"width":1654}', 'RequestId': '2F312D4B-CE9F-5D88-89B2-C0D1294E17C1'}}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