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B4" w:rsidRDefault="00047B55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</w:t>
      </w:r>
      <w:r w:rsidR="00631558">
        <w:rPr>
          <w:rFonts w:ascii="Times New Roman" w:hAnsi="Times New Roman"/>
          <w:b/>
          <w:sz w:val="24"/>
          <w:szCs w:val="24"/>
        </w:rPr>
        <w:t>IA1002/WIB1002</w:t>
      </w:r>
      <w:r w:rsidR="00E01322">
        <w:rPr>
          <w:rFonts w:ascii="Times New Roman" w:hAnsi="Times New Roman"/>
          <w:b/>
          <w:sz w:val="24"/>
          <w:szCs w:val="24"/>
        </w:rPr>
        <w:t>/WXES1117</w:t>
      </w:r>
      <w:r>
        <w:rPr>
          <w:rFonts w:ascii="Times New Roman" w:hAnsi="Times New Roman"/>
          <w:b/>
          <w:sz w:val="24"/>
          <w:szCs w:val="24"/>
        </w:rPr>
        <w:t xml:space="preserve"> Data Structures</w:t>
      </w:r>
    </w:p>
    <w:p w:rsidR="00FC2549" w:rsidRPr="00014BE5" w:rsidRDefault="003C0D15" w:rsidP="00014BE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Tutorial </w:t>
      </w:r>
      <w:r w:rsidR="00631558">
        <w:rPr>
          <w:rFonts w:ascii="Times New Roman" w:hAnsi="Times New Roman"/>
          <w:b/>
          <w:sz w:val="24"/>
          <w:szCs w:val="24"/>
          <w:u w:val="single"/>
        </w:rPr>
        <w:t>5</w:t>
      </w:r>
      <w:bookmarkStart w:id="0" w:name="_GoBack"/>
      <w:bookmarkEnd w:id="0"/>
      <w:r w:rsidR="00631558">
        <w:rPr>
          <w:rFonts w:ascii="Times New Roman" w:hAnsi="Times New Roman"/>
          <w:b/>
          <w:sz w:val="24"/>
          <w:szCs w:val="24"/>
          <w:u w:val="single"/>
        </w:rPr>
        <w:t>: Stack</w:t>
      </w:r>
    </w:p>
    <w:p w:rsidR="002E0124" w:rsidRDefault="002E0124" w:rsidP="002E0124">
      <w:pPr>
        <w:rPr>
          <w:b/>
        </w:rPr>
      </w:pPr>
    </w:p>
    <w:p w:rsidR="002E0124" w:rsidRPr="00FF4533" w:rsidRDefault="002E0124" w:rsidP="002E0124">
      <w:pPr>
        <w:rPr>
          <w:b/>
        </w:rPr>
      </w:pPr>
      <w:r w:rsidRPr="00FF4533">
        <w:rPr>
          <w:b/>
        </w:rPr>
        <w:t>Question 1:</w:t>
      </w:r>
    </w:p>
    <w:p w:rsidR="002E0124" w:rsidRPr="001D7E94" w:rsidRDefault="002E0124" w:rsidP="002E0124">
      <w:pPr>
        <w:spacing w:after="0" w:line="240" w:lineRule="auto"/>
        <w:ind w:right="-720"/>
        <w:jc w:val="both"/>
        <w:rPr>
          <w:rFonts w:asciiTheme="minorHAnsi" w:hAnsiTheme="minorHAnsi" w:cstheme="minorHAnsi"/>
          <w:sz w:val="24"/>
          <w:szCs w:val="24"/>
        </w:rPr>
      </w:pPr>
      <w:r w:rsidRPr="001D7E94">
        <w:rPr>
          <w:rFonts w:asciiTheme="minorHAnsi" w:hAnsiTheme="minorHAnsi" w:cstheme="minorHAnsi"/>
          <w:sz w:val="24"/>
          <w:szCs w:val="24"/>
        </w:rPr>
        <w:t>The stack method that returns an element from the stack without removing it is ____________.</w:t>
      </w:r>
    </w:p>
    <w:p w:rsidR="002E0124" w:rsidRPr="001D7E94" w:rsidRDefault="002E0124" w:rsidP="002E0124">
      <w:pPr>
        <w:numPr>
          <w:ilvl w:val="1"/>
          <w:numId w:val="4"/>
        </w:numPr>
        <w:spacing w:after="0" w:line="240" w:lineRule="auto"/>
        <w:ind w:right="-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1D7E94">
        <w:rPr>
          <w:rFonts w:asciiTheme="minorHAnsi" w:hAnsiTheme="minorHAnsi" w:cstheme="minorHAnsi"/>
          <w:sz w:val="24"/>
          <w:szCs w:val="24"/>
        </w:rPr>
        <w:t>pop</w:t>
      </w:r>
    </w:p>
    <w:p w:rsidR="002E0124" w:rsidRPr="001D7E94" w:rsidRDefault="002E0124" w:rsidP="002E0124">
      <w:pPr>
        <w:numPr>
          <w:ilvl w:val="1"/>
          <w:numId w:val="4"/>
        </w:numPr>
        <w:spacing w:after="0" w:line="240" w:lineRule="auto"/>
        <w:ind w:right="-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1D7E94">
        <w:rPr>
          <w:rFonts w:asciiTheme="minorHAnsi" w:hAnsiTheme="minorHAnsi" w:cstheme="minorHAnsi"/>
          <w:sz w:val="24"/>
          <w:szCs w:val="24"/>
        </w:rPr>
        <w:t>push</w:t>
      </w:r>
    </w:p>
    <w:p w:rsidR="002E0124" w:rsidRPr="001D7E94" w:rsidRDefault="002E0124" w:rsidP="002E0124">
      <w:pPr>
        <w:numPr>
          <w:ilvl w:val="1"/>
          <w:numId w:val="4"/>
        </w:numPr>
        <w:spacing w:after="0" w:line="240" w:lineRule="auto"/>
        <w:ind w:right="-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1D7E94">
        <w:rPr>
          <w:rFonts w:asciiTheme="minorHAnsi" w:hAnsiTheme="minorHAnsi" w:cstheme="minorHAnsi"/>
          <w:sz w:val="24"/>
          <w:szCs w:val="24"/>
        </w:rPr>
        <w:t>peek</w:t>
      </w:r>
    </w:p>
    <w:p w:rsidR="002E0124" w:rsidRPr="001D7E94" w:rsidRDefault="002E0124" w:rsidP="002E0124">
      <w:pPr>
        <w:numPr>
          <w:ilvl w:val="1"/>
          <w:numId w:val="4"/>
        </w:numPr>
        <w:spacing w:after="0" w:line="240" w:lineRule="auto"/>
        <w:ind w:right="-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1D7E94">
        <w:rPr>
          <w:rFonts w:asciiTheme="minorHAnsi" w:hAnsiTheme="minorHAnsi" w:cstheme="minorHAnsi"/>
          <w:sz w:val="24"/>
          <w:szCs w:val="24"/>
        </w:rPr>
        <w:t>spy</w:t>
      </w:r>
    </w:p>
    <w:p w:rsidR="002E0124" w:rsidRDefault="002E0124" w:rsidP="002E0124"/>
    <w:p w:rsidR="0068111B" w:rsidRPr="00FF4533" w:rsidRDefault="0068111B" w:rsidP="0068111B">
      <w:pPr>
        <w:rPr>
          <w:b/>
        </w:rPr>
      </w:pPr>
      <w:r>
        <w:rPr>
          <w:b/>
        </w:rPr>
        <w:t>Question 2</w:t>
      </w:r>
      <w:r w:rsidRPr="00FF4533">
        <w:rPr>
          <w:b/>
        </w:rPr>
        <w:t>:</w:t>
      </w:r>
    </w:p>
    <w:p w:rsidR="0068111B" w:rsidRDefault="0068111B" w:rsidP="0068111B">
      <w:pPr>
        <w:spacing w:line="240" w:lineRule="auto"/>
      </w:pPr>
      <w:r>
        <w:t xml:space="preserve">We have three stacks, s1, s2 and </w:t>
      </w:r>
      <w:proofErr w:type="gramStart"/>
      <w:r>
        <w:t>s3, that</w:t>
      </w:r>
      <w:proofErr w:type="gramEnd"/>
      <w:r>
        <w:t xml:space="preserve"> can contain data of type String. Here are their initial contents: </w:t>
      </w:r>
    </w:p>
    <w:p w:rsidR="0068111B" w:rsidRDefault="0068111B" w:rsidP="0068111B">
      <w:pPr>
        <w:spacing w:line="240" w:lineRule="auto"/>
      </w:pPr>
    </w:p>
    <w:p w:rsidR="0068111B" w:rsidRDefault="0068111B" w:rsidP="0068111B">
      <w:pPr>
        <w:spacing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 wp14:anchorId="5557E22B" wp14:editId="278C6204">
            <wp:extent cx="2635385" cy="1022403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1B" w:rsidRDefault="0068111B" w:rsidP="0068111B">
      <w:pPr>
        <w:spacing w:line="240" w:lineRule="auto"/>
      </w:pPr>
      <w:r>
        <w:t>As you can see, initially s2 and s3 are empty. Here is a sequence of operations on the three stacks:</w:t>
      </w:r>
    </w:p>
    <w:p w:rsidR="0068111B" w:rsidRPr="003446B6" w:rsidRDefault="0068111B" w:rsidP="0068111B">
      <w:pPr>
        <w:spacing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3446B6">
        <w:rPr>
          <w:rFonts w:ascii="Courier New" w:hAnsi="Courier New" w:cs="Courier New"/>
          <w:sz w:val="20"/>
          <w:szCs w:val="20"/>
        </w:rPr>
        <w:t>s2.push(</w:t>
      </w:r>
      <w:proofErr w:type="gramEnd"/>
      <w:r w:rsidRPr="003446B6">
        <w:rPr>
          <w:rFonts w:ascii="Courier New" w:hAnsi="Courier New" w:cs="Courier New"/>
          <w:sz w:val="20"/>
          <w:szCs w:val="20"/>
        </w:rPr>
        <w:t>s1.pop());</w:t>
      </w:r>
    </w:p>
    <w:p w:rsidR="0068111B" w:rsidRPr="003446B6" w:rsidRDefault="0068111B" w:rsidP="0068111B">
      <w:pPr>
        <w:spacing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3446B6">
        <w:rPr>
          <w:rFonts w:ascii="Courier New" w:hAnsi="Courier New" w:cs="Courier New"/>
          <w:sz w:val="20"/>
          <w:szCs w:val="20"/>
        </w:rPr>
        <w:t>s3.push(</w:t>
      </w:r>
      <w:proofErr w:type="gramEnd"/>
      <w:r w:rsidRPr="003446B6">
        <w:rPr>
          <w:rFonts w:ascii="Courier New" w:hAnsi="Courier New" w:cs="Courier New"/>
          <w:sz w:val="20"/>
          <w:szCs w:val="20"/>
        </w:rPr>
        <w:t xml:space="preserve">s1.pop()); </w:t>
      </w:r>
    </w:p>
    <w:p w:rsidR="0068111B" w:rsidRPr="003446B6" w:rsidRDefault="0068111B" w:rsidP="0068111B">
      <w:pPr>
        <w:spacing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3446B6">
        <w:rPr>
          <w:rFonts w:ascii="Courier New" w:hAnsi="Courier New" w:cs="Courier New"/>
          <w:sz w:val="20"/>
          <w:szCs w:val="20"/>
        </w:rPr>
        <w:t>s1.pop(</w:t>
      </w:r>
      <w:proofErr w:type="gramEnd"/>
      <w:r w:rsidRPr="003446B6">
        <w:rPr>
          <w:rFonts w:ascii="Courier New" w:hAnsi="Courier New" w:cs="Courier New"/>
          <w:sz w:val="20"/>
          <w:szCs w:val="20"/>
        </w:rPr>
        <w:t xml:space="preserve">); </w:t>
      </w:r>
    </w:p>
    <w:p w:rsidR="0068111B" w:rsidRPr="003446B6" w:rsidRDefault="0068111B" w:rsidP="0068111B">
      <w:pPr>
        <w:spacing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3446B6">
        <w:rPr>
          <w:rFonts w:ascii="Courier New" w:hAnsi="Courier New" w:cs="Courier New"/>
          <w:sz w:val="20"/>
          <w:szCs w:val="20"/>
        </w:rPr>
        <w:t>s1.push(</w:t>
      </w:r>
      <w:proofErr w:type="gramEnd"/>
      <w:r w:rsidRPr="003446B6">
        <w:rPr>
          <w:rFonts w:ascii="Courier New" w:hAnsi="Courier New" w:cs="Courier New"/>
          <w:sz w:val="20"/>
          <w:szCs w:val="20"/>
        </w:rPr>
        <w:t xml:space="preserve">s2.pop()); </w:t>
      </w:r>
    </w:p>
    <w:p w:rsidR="0068111B" w:rsidRPr="003446B6" w:rsidRDefault="0068111B" w:rsidP="0068111B">
      <w:pPr>
        <w:spacing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3446B6">
        <w:rPr>
          <w:rFonts w:ascii="Courier New" w:hAnsi="Courier New" w:cs="Courier New"/>
          <w:sz w:val="20"/>
          <w:szCs w:val="20"/>
        </w:rPr>
        <w:t>s2.push(</w:t>
      </w:r>
      <w:proofErr w:type="gramEnd"/>
      <w:r w:rsidRPr="003446B6">
        <w:rPr>
          <w:rFonts w:ascii="Courier New" w:hAnsi="Courier New" w:cs="Courier New"/>
          <w:sz w:val="20"/>
          <w:szCs w:val="20"/>
        </w:rPr>
        <w:t xml:space="preserve">s3.pop()); </w:t>
      </w:r>
    </w:p>
    <w:p w:rsidR="0068111B" w:rsidRDefault="0068111B" w:rsidP="0068111B">
      <w:pPr>
        <w:spacing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3446B6">
        <w:rPr>
          <w:rFonts w:ascii="Courier New" w:hAnsi="Courier New" w:cs="Courier New"/>
          <w:sz w:val="20"/>
          <w:szCs w:val="20"/>
        </w:rPr>
        <w:t>s2.push(</w:t>
      </w:r>
      <w:proofErr w:type="gramEnd"/>
      <w:r w:rsidRPr="003446B6">
        <w:rPr>
          <w:rFonts w:ascii="Courier New" w:hAnsi="Courier New" w:cs="Courier New"/>
          <w:sz w:val="20"/>
          <w:szCs w:val="20"/>
        </w:rPr>
        <w:t xml:space="preserve">s1.pop()); </w:t>
      </w:r>
    </w:p>
    <w:p w:rsidR="0068111B" w:rsidRPr="003446B6" w:rsidRDefault="0068111B" w:rsidP="0068111B">
      <w:pPr>
        <w:spacing w:line="240" w:lineRule="auto"/>
        <w:ind w:left="284"/>
        <w:rPr>
          <w:rFonts w:ascii="Courier New" w:hAnsi="Courier New" w:cs="Courier New"/>
          <w:sz w:val="20"/>
          <w:szCs w:val="20"/>
        </w:rPr>
      </w:pPr>
    </w:p>
    <w:p w:rsidR="0068111B" w:rsidRDefault="0068111B" w:rsidP="0068111B">
      <w:pPr>
        <w:spacing w:line="240" w:lineRule="auto"/>
      </w:pPr>
      <w:r>
        <w:t xml:space="preserve">Draw the contents of the three stacks after the operations are complete. </w:t>
      </w:r>
    </w:p>
    <w:p w:rsidR="0068111B" w:rsidRDefault="0068111B" w:rsidP="002E0124">
      <w:pPr>
        <w:rPr>
          <w:b/>
        </w:rPr>
      </w:pPr>
    </w:p>
    <w:p w:rsidR="0068111B" w:rsidRDefault="0068111B" w:rsidP="002E0124">
      <w:pPr>
        <w:rPr>
          <w:b/>
        </w:rPr>
      </w:pPr>
    </w:p>
    <w:p w:rsidR="0068111B" w:rsidRDefault="0068111B" w:rsidP="002E0124">
      <w:pPr>
        <w:rPr>
          <w:b/>
        </w:rPr>
      </w:pPr>
    </w:p>
    <w:p w:rsidR="002E0124" w:rsidRPr="00FF4533" w:rsidRDefault="0068111B" w:rsidP="002E0124">
      <w:pPr>
        <w:rPr>
          <w:b/>
        </w:rPr>
      </w:pPr>
      <w:r>
        <w:rPr>
          <w:b/>
        </w:rPr>
        <w:lastRenderedPageBreak/>
        <w:t>Question 3</w:t>
      </w:r>
      <w:r w:rsidR="002E0124" w:rsidRPr="00FF4533">
        <w:rPr>
          <w:b/>
        </w:rPr>
        <w:t>:</w:t>
      </w:r>
    </w:p>
    <w:p w:rsidR="002E0124" w:rsidRPr="002D2173" w:rsidRDefault="002E0124" w:rsidP="002E012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2173">
        <w:rPr>
          <w:rFonts w:ascii="Times New Roman" w:hAnsi="Times New Roman"/>
          <w:sz w:val="24"/>
          <w:szCs w:val="24"/>
        </w:rPr>
        <w:t xml:space="preserve">Over time, the elements 1, 2, and 3 are pushed onto a stack </w:t>
      </w:r>
      <w:r w:rsidRPr="00D34E8F">
        <w:rPr>
          <w:rFonts w:ascii="Times New Roman" w:hAnsi="Times New Roman"/>
          <w:b/>
          <w:sz w:val="24"/>
          <w:szCs w:val="24"/>
        </w:rPr>
        <w:t>in that order</w:t>
      </w:r>
      <w:r w:rsidRPr="002D2173">
        <w:rPr>
          <w:rFonts w:ascii="Times New Roman" w:hAnsi="Times New Roman"/>
          <w:sz w:val="24"/>
          <w:szCs w:val="24"/>
        </w:rPr>
        <w:t xml:space="preserve">. For each of the following, indicate (yes or no) whether the sequence could be created by popping operations. If yes, list the sequence of </w:t>
      </w:r>
      <w:proofErr w:type="gramStart"/>
      <w:r w:rsidRPr="002D2173">
        <w:rPr>
          <w:rFonts w:ascii="Times New Roman" w:hAnsi="Times New Roman"/>
          <w:sz w:val="24"/>
          <w:szCs w:val="24"/>
        </w:rPr>
        <w:t>push(</w:t>
      </w:r>
      <w:proofErr w:type="gramEnd"/>
      <w:r w:rsidRPr="002D2173">
        <w:rPr>
          <w:rFonts w:ascii="Times New Roman" w:hAnsi="Times New Roman"/>
          <w:sz w:val="24"/>
          <w:szCs w:val="24"/>
        </w:rPr>
        <w:t>) and pop() operations that produces the sequence.</w:t>
      </w:r>
    </w:p>
    <w:p w:rsidR="002E0124" w:rsidRDefault="002E0124" w:rsidP="002E0124">
      <w:pPr>
        <w:jc w:val="center"/>
        <w:rPr>
          <w:rFonts w:ascii="Times New Roman" w:hAnsi="Times New Roman"/>
          <w:sz w:val="24"/>
          <w:szCs w:val="24"/>
        </w:rPr>
      </w:pPr>
      <w:r w:rsidRPr="002D2173">
        <w:rPr>
          <w:rFonts w:ascii="Times New Roman" w:hAnsi="Times New Roman"/>
          <w:sz w:val="24"/>
          <w:szCs w:val="24"/>
        </w:rPr>
        <w:t>(a)</w:t>
      </w:r>
      <w:r w:rsidRPr="002D2173">
        <w:rPr>
          <w:rFonts w:ascii="Times New Roman" w:hAnsi="Times New Roman"/>
          <w:sz w:val="24"/>
          <w:szCs w:val="24"/>
        </w:rPr>
        <w:tab/>
        <w:t>1-2-3</w:t>
      </w:r>
      <w:r w:rsidRPr="002D2173">
        <w:rPr>
          <w:rFonts w:ascii="Times New Roman" w:hAnsi="Times New Roman"/>
          <w:sz w:val="24"/>
          <w:szCs w:val="24"/>
        </w:rPr>
        <w:tab/>
      </w:r>
      <w:r w:rsidRPr="002D2173">
        <w:rPr>
          <w:rFonts w:ascii="Times New Roman" w:hAnsi="Times New Roman"/>
          <w:sz w:val="24"/>
          <w:szCs w:val="24"/>
        </w:rPr>
        <w:tab/>
        <w:t>(b)</w:t>
      </w:r>
      <w:r w:rsidRPr="002D2173">
        <w:rPr>
          <w:rFonts w:ascii="Times New Roman" w:hAnsi="Times New Roman"/>
          <w:sz w:val="24"/>
          <w:szCs w:val="24"/>
        </w:rPr>
        <w:tab/>
        <w:t>2-3-1</w:t>
      </w:r>
      <w:r w:rsidRPr="002D2173">
        <w:rPr>
          <w:rFonts w:ascii="Times New Roman" w:hAnsi="Times New Roman"/>
          <w:sz w:val="24"/>
          <w:szCs w:val="24"/>
        </w:rPr>
        <w:tab/>
      </w:r>
      <w:r w:rsidRPr="002D2173">
        <w:rPr>
          <w:rFonts w:ascii="Times New Roman" w:hAnsi="Times New Roman"/>
          <w:sz w:val="24"/>
          <w:szCs w:val="24"/>
        </w:rPr>
        <w:tab/>
        <w:t>(c)</w:t>
      </w:r>
      <w:r w:rsidRPr="002D2173">
        <w:rPr>
          <w:rFonts w:ascii="Times New Roman" w:hAnsi="Times New Roman"/>
          <w:sz w:val="24"/>
          <w:szCs w:val="24"/>
        </w:rPr>
        <w:tab/>
        <w:t>3-2-1</w:t>
      </w:r>
      <w:r w:rsidRPr="002D2173">
        <w:rPr>
          <w:rFonts w:ascii="Times New Roman" w:hAnsi="Times New Roman"/>
          <w:sz w:val="24"/>
          <w:szCs w:val="24"/>
        </w:rPr>
        <w:tab/>
      </w:r>
      <w:r w:rsidRPr="002D2173">
        <w:rPr>
          <w:rFonts w:ascii="Times New Roman" w:hAnsi="Times New Roman"/>
          <w:sz w:val="24"/>
          <w:szCs w:val="24"/>
        </w:rPr>
        <w:tab/>
        <w:t>(d)</w:t>
      </w:r>
      <w:r w:rsidRPr="002D2173">
        <w:rPr>
          <w:rFonts w:ascii="Times New Roman" w:hAnsi="Times New Roman"/>
          <w:sz w:val="24"/>
          <w:szCs w:val="24"/>
        </w:rPr>
        <w:tab/>
        <w:t>1-3-2</w:t>
      </w:r>
    </w:p>
    <w:p w:rsidR="002E0124" w:rsidRDefault="002E0124" w:rsidP="002E0124"/>
    <w:p w:rsidR="002E0124" w:rsidRPr="00FF4533" w:rsidRDefault="002E0124" w:rsidP="002E0124">
      <w:pPr>
        <w:rPr>
          <w:b/>
        </w:rPr>
      </w:pPr>
      <w:r w:rsidRPr="00FF4533">
        <w:rPr>
          <w:b/>
        </w:rPr>
        <w:t xml:space="preserve">Question </w:t>
      </w:r>
      <w:r w:rsidR="0068111B">
        <w:rPr>
          <w:b/>
        </w:rPr>
        <w:t>4</w:t>
      </w:r>
      <w:r w:rsidR="00C866AD" w:rsidRPr="00FF4533">
        <w:rPr>
          <w:b/>
        </w:rPr>
        <w:t>:</w:t>
      </w:r>
    </w:p>
    <w:p w:rsidR="002E0124" w:rsidRDefault="002E0124" w:rsidP="002E0124">
      <w:r>
        <w:t>Convert the following infix expressions to postfix:</w:t>
      </w:r>
    </w:p>
    <w:p w:rsidR="002E0124" w:rsidRDefault="002E0124" w:rsidP="002E0124">
      <w:pPr>
        <w:pStyle w:val="ListParagraph"/>
        <w:numPr>
          <w:ilvl w:val="0"/>
          <w:numId w:val="9"/>
        </w:numPr>
      </w:pPr>
      <w:r>
        <w:t xml:space="preserve"> a + b * c</w:t>
      </w:r>
    </w:p>
    <w:p w:rsidR="002E0124" w:rsidRDefault="002E0124" w:rsidP="002E0124">
      <w:pPr>
        <w:pStyle w:val="ListParagraph"/>
        <w:numPr>
          <w:ilvl w:val="0"/>
          <w:numId w:val="9"/>
        </w:numPr>
      </w:pPr>
      <w:r>
        <w:t>a * b – c/d</w:t>
      </w:r>
    </w:p>
    <w:p w:rsidR="002E0124" w:rsidRDefault="002E0124" w:rsidP="002E0124">
      <w:pPr>
        <w:pStyle w:val="ListParagraph"/>
        <w:numPr>
          <w:ilvl w:val="0"/>
          <w:numId w:val="9"/>
        </w:numPr>
      </w:pPr>
      <w:r>
        <w:t>a + (b*c + d)/e</w:t>
      </w:r>
    </w:p>
    <w:p w:rsidR="002E0124" w:rsidRDefault="002E0124" w:rsidP="002E0124">
      <w:pPr>
        <w:rPr>
          <w:b/>
        </w:rPr>
      </w:pPr>
    </w:p>
    <w:p w:rsidR="0068111B" w:rsidRDefault="0068111B" w:rsidP="002E0124">
      <w:pPr>
        <w:rPr>
          <w:b/>
        </w:rPr>
      </w:pPr>
    </w:p>
    <w:p w:rsidR="002E0124" w:rsidRPr="00EC5DA1" w:rsidRDefault="0068111B" w:rsidP="002E0124">
      <w:pPr>
        <w:rPr>
          <w:b/>
        </w:rPr>
      </w:pPr>
      <w:r>
        <w:rPr>
          <w:b/>
        </w:rPr>
        <w:t>Question 5</w:t>
      </w:r>
      <w:r w:rsidR="002E0124" w:rsidRPr="00EC5DA1">
        <w:rPr>
          <w:b/>
        </w:rPr>
        <w:t>:</w:t>
      </w:r>
    </w:p>
    <w:p w:rsidR="002E0124" w:rsidRDefault="002E0124" w:rsidP="002E0124">
      <w:r>
        <w:t>Write the following expressions in infix form:</w:t>
      </w:r>
    </w:p>
    <w:p w:rsidR="002E0124" w:rsidRDefault="002E0124" w:rsidP="002E0124">
      <w:pPr>
        <w:pStyle w:val="ListParagraph"/>
        <w:numPr>
          <w:ilvl w:val="0"/>
          <w:numId w:val="10"/>
        </w:numPr>
      </w:pPr>
      <w:r>
        <w:t>a b + c *</w:t>
      </w:r>
    </w:p>
    <w:p w:rsidR="002E0124" w:rsidRDefault="002E0124" w:rsidP="002E0124">
      <w:pPr>
        <w:pStyle w:val="ListParagraph"/>
        <w:numPr>
          <w:ilvl w:val="0"/>
          <w:numId w:val="10"/>
        </w:numPr>
      </w:pPr>
      <w:r>
        <w:t>a b c + *</w:t>
      </w:r>
    </w:p>
    <w:p w:rsidR="005B7ED1" w:rsidRDefault="005B7ED1" w:rsidP="00D17594">
      <w:pPr>
        <w:spacing w:after="0" w:line="240" w:lineRule="auto"/>
        <w:ind w:right="-720"/>
        <w:jc w:val="both"/>
        <w:rPr>
          <w:rFonts w:ascii="Times New Roman" w:hAnsi="Times New Roman"/>
          <w:sz w:val="24"/>
          <w:szCs w:val="24"/>
        </w:rPr>
      </w:pPr>
    </w:p>
    <w:sectPr w:rsidR="005B7ED1" w:rsidSect="00CF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535" w:rsidRDefault="00763535" w:rsidP="00114D4F">
      <w:pPr>
        <w:spacing w:after="0" w:line="240" w:lineRule="auto"/>
      </w:pPr>
      <w:r>
        <w:separator/>
      </w:r>
    </w:p>
  </w:endnote>
  <w:endnote w:type="continuationSeparator" w:id="0">
    <w:p w:rsidR="00763535" w:rsidRDefault="00763535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D15" w:rsidRPr="00114D4F" w:rsidRDefault="002E0124" w:rsidP="00A470A9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="003C0D15" w:rsidRPr="00114D4F">
      <w:rPr>
        <w:rFonts w:ascii="Cambria" w:hAnsi="Cambria"/>
        <w:sz w:val="20"/>
        <w:szCs w:val="20"/>
      </w:rPr>
      <w:tab/>
      <w:t xml:space="preserve">Page </w:t>
    </w:r>
    <w:r w:rsidR="00857024" w:rsidRPr="00114D4F">
      <w:rPr>
        <w:rFonts w:ascii="Cambria" w:hAnsi="Cambria"/>
        <w:sz w:val="20"/>
        <w:szCs w:val="20"/>
      </w:rPr>
      <w:fldChar w:fldCharType="begin"/>
    </w:r>
    <w:r w:rsidR="003C0D15" w:rsidRPr="00114D4F">
      <w:rPr>
        <w:rFonts w:ascii="Cambria" w:hAnsi="Cambria"/>
        <w:sz w:val="20"/>
        <w:szCs w:val="20"/>
      </w:rPr>
      <w:instrText xml:space="preserve"> PAGE   \* MERGEFORMAT </w:instrText>
    </w:r>
    <w:r w:rsidR="00857024" w:rsidRPr="00114D4F">
      <w:rPr>
        <w:rFonts w:ascii="Cambria" w:hAnsi="Cambria"/>
        <w:sz w:val="20"/>
        <w:szCs w:val="20"/>
      </w:rPr>
      <w:fldChar w:fldCharType="separate"/>
    </w:r>
    <w:r w:rsidR="00631558">
      <w:rPr>
        <w:rFonts w:ascii="Cambria" w:hAnsi="Cambria"/>
        <w:noProof/>
        <w:sz w:val="20"/>
        <w:szCs w:val="20"/>
      </w:rPr>
      <w:t>2</w:t>
    </w:r>
    <w:r w:rsidR="00857024" w:rsidRPr="00114D4F">
      <w:rPr>
        <w:rFonts w:ascii="Cambria" w:hAnsi="Cambria"/>
        <w:sz w:val="20"/>
        <w:szCs w:val="20"/>
      </w:rPr>
      <w:fldChar w:fldCharType="end"/>
    </w:r>
  </w:p>
  <w:p w:rsidR="003C0D15" w:rsidRDefault="003C0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535" w:rsidRDefault="00763535" w:rsidP="00114D4F">
      <w:pPr>
        <w:spacing w:after="0" w:line="240" w:lineRule="auto"/>
      </w:pPr>
      <w:r>
        <w:separator/>
      </w:r>
    </w:p>
  </w:footnote>
  <w:footnote w:type="continuationSeparator" w:id="0">
    <w:p w:rsidR="00763535" w:rsidRDefault="00763535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95"/>
      <w:gridCol w:w="2095"/>
    </w:tblGrid>
    <w:tr w:rsidR="003C0D15" w:rsidRPr="00A470A9">
      <w:trPr>
        <w:trHeight w:val="288"/>
      </w:trPr>
      <w:tc>
        <w:tcPr>
          <w:tcW w:w="7495" w:type="dxa"/>
        </w:tcPr>
        <w:p w:rsidR="003C0D15" w:rsidRPr="00114D4F" w:rsidRDefault="003C0D15" w:rsidP="00631558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 w:rsidRPr="00114D4F">
            <w:rPr>
              <w:rFonts w:ascii="Cambria" w:hAnsi="Cambria"/>
              <w:sz w:val="20"/>
              <w:szCs w:val="20"/>
            </w:rPr>
            <w:t>W</w:t>
          </w:r>
          <w:r w:rsidR="00631558">
            <w:rPr>
              <w:rFonts w:ascii="Cambria" w:hAnsi="Cambria"/>
              <w:sz w:val="20"/>
              <w:szCs w:val="20"/>
            </w:rPr>
            <w:t>IA1002/WIB1002</w:t>
          </w:r>
          <w:r w:rsidR="00E01322">
            <w:rPr>
              <w:rFonts w:ascii="Cambria" w:hAnsi="Cambria"/>
              <w:sz w:val="20"/>
              <w:szCs w:val="20"/>
            </w:rPr>
            <w:t>/WXES1117</w:t>
          </w:r>
          <w:r>
            <w:rPr>
              <w:rFonts w:ascii="Cambria" w:hAnsi="Cambria"/>
              <w:sz w:val="20"/>
              <w:szCs w:val="20"/>
            </w:rPr>
            <w:t xml:space="preserve"> Tutorial </w:t>
          </w:r>
          <w:r w:rsidR="00631558">
            <w:rPr>
              <w:rFonts w:ascii="Cambria" w:hAnsi="Cambria"/>
              <w:sz w:val="20"/>
              <w:szCs w:val="20"/>
            </w:rPr>
            <w:t>5</w:t>
          </w:r>
        </w:p>
      </w:tc>
      <w:tc>
        <w:tcPr>
          <w:tcW w:w="2095" w:type="dxa"/>
        </w:tcPr>
        <w:p w:rsidR="003C0D15" w:rsidRPr="00114D4F" w:rsidRDefault="003C0D15" w:rsidP="005B50FC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 w:rsidR="00004216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E01322"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631558">
            <w:rPr>
              <w:rFonts w:ascii="Cambria" w:hAnsi="Cambria"/>
              <w:b/>
              <w:bCs/>
              <w:color w:val="4F81BD"/>
              <w:sz w:val="20"/>
              <w:szCs w:val="20"/>
            </w:rPr>
            <w:t>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 w:rsidR="00E01322">
            <w:rPr>
              <w:rFonts w:ascii="Cambria" w:hAnsi="Cambria"/>
              <w:b/>
              <w:bCs/>
              <w:color w:val="4F81BD"/>
              <w:sz w:val="20"/>
              <w:szCs w:val="20"/>
            </w:rPr>
            <w:t>201</w:t>
          </w:r>
          <w:r w:rsidR="00631558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</w:p>
      </w:tc>
    </w:tr>
  </w:tbl>
  <w:p w:rsidR="003C0D15" w:rsidRDefault="003C0D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1D42"/>
    <w:multiLevelType w:val="hybridMultilevel"/>
    <w:tmpl w:val="5142C912"/>
    <w:lvl w:ilvl="0" w:tplc="C758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E2EA7"/>
    <w:multiLevelType w:val="hybridMultilevel"/>
    <w:tmpl w:val="BEF67D88"/>
    <w:lvl w:ilvl="0" w:tplc="6590DDF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A01AD2"/>
    <w:multiLevelType w:val="hybridMultilevel"/>
    <w:tmpl w:val="422CF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27D5A"/>
    <w:multiLevelType w:val="hybridMultilevel"/>
    <w:tmpl w:val="86EA6416"/>
    <w:lvl w:ilvl="0" w:tplc="88BE8C0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A2BF9"/>
    <w:multiLevelType w:val="hybridMultilevel"/>
    <w:tmpl w:val="6A3278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16455"/>
    <w:multiLevelType w:val="hybridMultilevel"/>
    <w:tmpl w:val="9D9257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1D45C3"/>
    <w:multiLevelType w:val="hybridMultilevel"/>
    <w:tmpl w:val="19482DEE"/>
    <w:lvl w:ilvl="0" w:tplc="F1A039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491FC7"/>
    <w:multiLevelType w:val="hybridMultilevel"/>
    <w:tmpl w:val="828A4A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C4648F"/>
    <w:multiLevelType w:val="hybridMultilevel"/>
    <w:tmpl w:val="1EE8FD84"/>
    <w:lvl w:ilvl="0" w:tplc="23BC44F0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7B55"/>
    <w:rsid w:val="00004216"/>
    <w:rsid w:val="00014BE5"/>
    <w:rsid w:val="00017A30"/>
    <w:rsid w:val="00047B55"/>
    <w:rsid w:val="00114D4F"/>
    <w:rsid w:val="00140DB3"/>
    <w:rsid w:val="00171F88"/>
    <w:rsid w:val="001849AA"/>
    <w:rsid w:val="0018727F"/>
    <w:rsid w:val="001B55BF"/>
    <w:rsid w:val="001D231B"/>
    <w:rsid w:val="00224AE5"/>
    <w:rsid w:val="00226AAF"/>
    <w:rsid w:val="00286073"/>
    <w:rsid w:val="00293E50"/>
    <w:rsid w:val="002E0124"/>
    <w:rsid w:val="00330D0C"/>
    <w:rsid w:val="0036124E"/>
    <w:rsid w:val="003945F9"/>
    <w:rsid w:val="003A2BB0"/>
    <w:rsid w:val="003C0D15"/>
    <w:rsid w:val="003F0FF6"/>
    <w:rsid w:val="004059AD"/>
    <w:rsid w:val="004369A9"/>
    <w:rsid w:val="00451B11"/>
    <w:rsid w:val="0047204A"/>
    <w:rsid w:val="00472ACB"/>
    <w:rsid w:val="004869CF"/>
    <w:rsid w:val="004E5122"/>
    <w:rsid w:val="00511EC4"/>
    <w:rsid w:val="00536CB6"/>
    <w:rsid w:val="0054553B"/>
    <w:rsid w:val="005B50FC"/>
    <w:rsid w:val="005B7ED1"/>
    <w:rsid w:val="00630815"/>
    <w:rsid w:val="00631558"/>
    <w:rsid w:val="0068111B"/>
    <w:rsid w:val="00692221"/>
    <w:rsid w:val="006A1B96"/>
    <w:rsid w:val="007307BA"/>
    <w:rsid w:val="00731592"/>
    <w:rsid w:val="0075084B"/>
    <w:rsid w:val="00763535"/>
    <w:rsid w:val="00786046"/>
    <w:rsid w:val="00786BD0"/>
    <w:rsid w:val="007E3FCE"/>
    <w:rsid w:val="008010D7"/>
    <w:rsid w:val="00801E81"/>
    <w:rsid w:val="0081745A"/>
    <w:rsid w:val="00854F17"/>
    <w:rsid w:val="00857024"/>
    <w:rsid w:val="00872A3A"/>
    <w:rsid w:val="008C0BBD"/>
    <w:rsid w:val="008D28AC"/>
    <w:rsid w:val="008F6A79"/>
    <w:rsid w:val="0093456D"/>
    <w:rsid w:val="0093733A"/>
    <w:rsid w:val="00A470A9"/>
    <w:rsid w:val="00A5101F"/>
    <w:rsid w:val="00A86957"/>
    <w:rsid w:val="00B25AEB"/>
    <w:rsid w:val="00BC5B26"/>
    <w:rsid w:val="00C21C70"/>
    <w:rsid w:val="00C262AD"/>
    <w:rsid w:val="00C30665"/>
    <w:rsid w:val="00C701D9"/>
    <w:rsid w:val="00C866AD"/>
    <w:rsid w:val="00C947A3"/>
    <w:rsid w:val="00CF42B4"/>
    <w:rsid w:val="00D17594"/>
    <w:rsid w:val="00D1782A"/>
    <w:rsid w:val="00D25E5B"/>
    <w:rsid w:val="00D52787"/>
    <w:rsid w:val="00D56EA6"/>
    <w:rsid w:val="00D77079"/>
    <w:rsid w:val="00DF35C4"/>
    <w:rsid w:val="00E01322"/>
    <w:rsid w:val="00E42FBA"/>
    <w:rsid w:val="00E93835"/>
    <w:rsid w:val="00EA63A0"/>
    <w:rsid w:val="00EA7F1E"/>
    <w:rsid w:val="00ED329B"/>
    <w:rsid w:val="00F11E89"/>
    <w:rsid w:val="00F136D3"/>
    <w:rsid w:val="00F17109"/>
    <w:rsid w:val="00F43336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Tutorial 1</vt:lpstr>
    </vt:vector>
  </TitlesOfParts>
  <Company>UM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Tutorial 1</dc:title>
  <dc:creator>user</dc:creator>
  <cp:lastModifiedBy>UnaizahO</cp:lastModifiedBy>
  <cp:revision>4</cp:revision>
  <dcterms:created xsi:type="dcterms:W3CDTF">2013-04-22T06:27:00Z</dcterms:created>
  <dcterms:modified xsi:type="dcterms:W3CDTF">2016-02-15T18:24:00Z</dcterms:modified>
</cp:coreProperties>
</file>