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173A75">
      <w:pPr>
        <w:pStyle w:val="LabTitle"/>
      </w:pPr>
      <w:r>
        <w:t>Packet Tracer –</w:t>
      </w:r>
      <w:r w:rsidR="002D6C2A" w:rsidRPr="00FD4A68">
        <w:t xml:space="preserve"> </w:t>
      </w:r>
      <w:r w:rsidR="0076435D" w:rsidRPr="0076435D">
        <w:t xml:space="preserve">Troubleshooting </w:t>
      </w:r>
      <w:proofErr w:type="spellStart"/>
      <w:r w:rsidR="0076435D" w:rsidRPr="0076435D">
        <w:t>EtherChannel</w:t>
      </w:r>
      <w:proofErr w:type="spellEnd"/>
    </w:p>
    <w:p w:rsidR="003C6BCA" w:rsidRDefault="001E38E0" w:rsidP="0014219C">
      <w:pPr>
        <w:pStyle w:val="LabSection"/>
      </w:pPr>
      <w:r>
        <w:t>Topology</w:t>
      </w:r>
    </w:p>
    <w:p w:rsidR="008C4307" w:rsidRDefault="00A61E9B" w:rsidP="008C4307">
      <w:pPr>
        <w:pStyle w:val="Visual"/>
      </w:pPr>
      <w:r>
        <w:rPr>
          <w:noProof/>
        </w:rPr>
        <w:drawing>
          <wp:inline distT="0" distB="0" distL="0" distR="0">
            <wp:extent cx="4354459" cy="21812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09" cy="218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4EB5" w:rsidRDefault="000B4EB5" w:rsidP="000B4EB5">
      <w:pPr>
        <w:pStyle w:val="LabSection"/>
        <w:numPr>
          <w:ilvl w:val="0"/>
          <w:numId w:val="5"/>
        </w:numPr>
      </w:pPr>
      <w:r>
        <w:t>Objectives</w:t>
      </w:r>
    </w:p>
    <w:p w:rsidR="000B4EB5" w:rsidRDefault="000B4EB5" w:rsidP="000B4EB5">
      <w:pPr>
        <w:pStyle w:val="BodyTextL25Bold"/>
      </w:pPr>
      <w:r>
        <w:t xml:space="preserve">Part 1: Examine the Physical Layer and </w:t>
      </w:r>
      <w:r>
        <w:rPr>
          <w:lang w:eastAsia="zh-CN"/>
        </w:rPr>
        <w:t>Co</w:t>
      </w:r>
      <w:r w:rsidR="00EF5B8C">
        <w:rPr>
          <w:lang w:eastAsia="zh-CN"/>
        </w:rPr>
        <w:t>rrect Switch</w:t>
      </w:r>
      <w:r w:rsidR="007E5FCB">
        <w:rPr>
          <w:lang w:eastAsia="zh-CN"/>
        </w:rPr>
        <w:t xml:space="preserve"> P</w:t>
      </w:r>
      <w:r w:rsidR="00EF5B8C">
        <w:rPr>
          <w:lang w:eastAsia="zh-CN"/>
        </w:rPr>
        <w:t>ort Mode</w:t>
      </w:r>
      <w:r>
        <w:rPr>
          <w:lang w:eastAsia="zh-CN"/>
        </w:rPr>
        <w:t xml:space="preserve"> Issues</w:t>
      </w:r>
    </w:p>
    <w:p w:rsidR="000B4EB5" w:rsidRDefault="000B4EB5" w:rsidP="000B4EB5">
      <w:pPr>
        <w:pStyle w:val="BodyTextL25Bold"/>
      </w:pPr>
      <w:r>
        <w:t xml:space="preserve">Part </w:t>
      </w:r>
      <w:r w:rsidR="00A61E9B">
        <w:t>2</w:t>
      </w:r>
      <w:r>
        <w:t>:</w:t>
      </w:r>
      <w:r>
        <w:rPr>
          <w:lang w:eastAsia="zh-CN"/>
        </w:rPr>
        <w:t xml:space="preserve"> </w:t>
      </w:r>
      <w:r w:rsidR="004D6E26">
        <w:rPr>
          <w:lang w:eastAsia="zh-CN"/>
        </w:rPr>
        <w:t xml:space="preserve">Identify and </w:t>
      </w:r>
      <w:r>
        <w:rPr>
          <w:lang w:eastAsia="zh-CN"/>
        </w:rPr>
        <w:t>Correct Port Channel Assignment Issues</w:t>
      </w:r>
    </w:p>
    <w:p w:rsidR="000B4EB5" w:rsidRDefault="00A61E9B" w:rsidP="000B4EB5">
      <w:pPr>
        <w:pStyle w:val="BodyTextL25Bold"/>
      </w:pPr>
      <w:r>
        <w:t>Part 3</w:t>
      </w:r>
      <w:r w:rsidR="000B4EB5">
        <w:t>:</w:t>
      </w:r>
      <w:r w:rsidR="000B4EB5">
        <w:rPr>
          <w:lang w:eastAsia="zh-CN"/>
        </w:rPr>
        <w:t xml:space="preserve"> </w:t>
      </w:r>
      <w:r w:rsidR="004D6E26">
        <w:rPr>
          <w:lang w:eastAsia="zh-CN"/>
        </w:rPr>
        <w:t xml:space="preserve">Identify and </w:t>
      </w:r>
      <w:r w:rsidR="000B4EB5">
        <w:rPr>
          <w:lang w:eastAsia="zh-CN"/>
        </w:rPr>
        <w:t>Correct Port Channel Protocol Issues</w:t>
      </w:r>
    </w:p>
    <w:p w:rsidR="000B4EB5" w:rsidRDefault="000B4EB5" w:rsidP="000B4EB5">
      <w:pPr>
        <w:pStyle w:val="LabSection"/>
        <w:numPr>
          <w:ilvl w:val="0"/>
          <w:numId w:val="5"/>
        </w:numPr>
      </w:pPr>
      <w:r>
        <w:t>Background</w:t>
      </w:r>
    </w:p>
    <w:p w:rsidR="000B4EB5" w:rsidRDefault="000E0AC9" w:rsidP="000B4EB5">
      <w:pPr>
        <w:pStyle w:val="BodyTextL25"/>
      </w:pPr>
      <w:r>
        <w:t>Four</w:t>
      </w:r>
      <w:r w:rsidR="000B4EB5">
        <w:t xml:space="preserve"> switches were recently configured by a junior technician. Users are complaining that the network is running slow and would like you to investigate.</w:t>
      </w:r>
    </w:p>
    <w:p w:rsidR="000B4EB5" w:rsidRDefault="000B4EB5" w:rsidP="008D738B">
      <w:pPr>
        <w:pStyle w:val="PartHead"/>
      </w:pPr>
      <w:r>
        <w:t>Examine the Physical Layer</w:t>
      </w:r>
      <w:r w:rsidR="00EF5B8C">
        <w:t xml:space="preserve"> and Correct Switch</w:t>
      </w:r>
      <w:r w:rsidR="007E5FCB">
        <w:t xml:space="preserve"> P</w:t>
      </w:r>
      <w:r w:rsidR="00EF5B8C">
        <w:t>ort Mode Issues</w:t>
      </w:r>
    </w:p>
    <w:p w:rsidR="000B4EB5" w:rsidRDefault="00E22822" w:rsidP="008D738B">
      <w:pPr>
        <w:pStyle w:val="StepHead"/>
      </w:pPr>
      <w:r>
        <w:t>Look for a</w:t>
      </w:r>
      <w:r w:rsidR="000B4EB5">
        <w:t xml:space="preserve">ccess </w:t>
      </w:r>
      <w:r>
        <w:t>p</w:t>
      </w:r>
      <w:r w:rsidR="000B4EB5">
        <w:t>orts.</w:t>
      </w:r>
    </w:p>
    <w:p w:rsidR="000B4EB5" w:rsidRDefault="000B4EB5" w:rsidP="009130F6">
      <w:pPr>
        <w:pStyle w:val="BodyTextL25"/>
      </w:pPr>
      <w:r>
        <w:t xml:space="preserve">Examine the switches. When </w:t>
      </w:r>
      <w:r w:rsidR="00C76F15">
        <w:t xml:space="preserve">physical </w:t>
      </w:r>
      <w:r w:rsidR="00701EE1">
        <w:t xml:space="preserve">ports are assigned to an </w:t>
      </w:r>
      <w:proofErr w:type="spellStart"/>
      <w:r w:rsidR="00701EE1">
        <w:t>EtherC</w:t>
      </w:r>
      <w:r>
        <w:t>hannel</w:t>
      </w:r>
      <w:proofErr w:type="spellEnd"/>
      <w:r>
        <w:t xml:space="preserve"> port, they behave as one. Each pair will either be operational or down. They will not be mixed with one port green and the other </w:t>
      </w:r>
      <w:proofErr w:type="gramStart"/>
      <w:r>
        <w:t>port orange</w:t>
      </w:r>
      <w:proofErr w:type="gramEnd"/>
      <w:r>
        <w:t>.</w:t>
      </w:r>
    </w:p>
    <w:p w:rsidR="004D6E26" w:rsidRDefault="004D6E26" w:rsidP="004D6E26">
      <w:pPr>
        <w:pStyle w:val="StepHead"/>
      </w:pPr>
      <w:r>
        <w:t xml:space="preserve">Set </w:t>
      </w:r>
      <w:r w:rsidR="00257DF9">
        <w:t>p</w:t>
      </w:r>
      <w:r>
        <w:t xml:space="preserve">orts to </w:t>
      </w:r>
      <w:r w:rsidR="00257DF9">
        <w:t>t</w:t>
      </w:r>
      <w:r>
        <w:t xml:space="preserve">runking </w:t>
      </w:r>
      <w:r w:rsidR="00257DF9">
        <w:t>m</w:t>
      </w:r>
      <w:r>
        <w:t>ode.</w:t>
      </w:r>
    </w:p>
    <w:p w:rsidR="004A4E33" w:rsidRPr="00173A75" w:rsidRDefault="00EF5B8C" w:rsidP="00173A75">
      <w:pPr>
        <w:pStyle w:val="SubStepAlpha"/>
        <w:numPr>
          <w:ilvl w:val="2"/>
          <w:numId w:val="6"/>
        </w:numPr>
        <w:rPr>
          <w:rStyle w:val="AnswerGray"/>
          <w:shd w:val="clear" w:color="auto" w:fill="auto"/>
        </w:rPr>
      </w:pPr>
      <w:r>
        <w:t xml:space="preserve">Verify that all </w:t>
      </w:r>
      <w:r w:rsidR="00C76F15">
        <w:t xml:space="preserve">physical </w:t>
      </w:r>
      <w:r>
        <w:t xml:space="preserve">ports in the topology are set to trunking. Correct any </w:t>
      </w:r>
      <w:proofErr w:type="gramStart"/>
      <w:r>
        <w:t>that are</w:t>
      </w:r>
      <w:proofErr w:type="gramEnd"/>
      <w:r>
        <w:t xml:space="preserve"> in access mode.</w:t>
      </w:r>
    </w:p>
    <w:p w:rsidR="00F3419E" w:rsidRPr="00173A75" w:rsidRDefault="007E5FCB" w:rsidP="00173A75">
      <w:pPr>
        <w:pStyle w:val="SubStepAlpha"/>
        <w:numPr>
          <w:ilvl w:val="2"/>
          <w:numId w:val="6"/>
        </w:numPr>
        <w:rPr>
          <w:rStyle w:val="AnswerGray"/>
          <w:shd w:val="clear" w:color="auto" w:fill="auto"/>
        </w:rPr>
      </w:pPr>
      <w:r>
        <w:t>C</w:t>
      </w:r>
      <w:r w:rsidR="00701EE1">
        <w:t xml:space="preserve">orrect any </w:t>
      </w:r>
      <w:proofErr w:type="spellStart"/>
      <w:r w:rsidR="00701EE1">
        <w:t>EtherC</w:t>
      </w:r>
      <w:r w:rsidR="00EF5B8C">
        <w:t>hannel</w:t>
      </w:r>
      <w:proofErr w:type="spellEnd"/>
      <w:r w:rsidR="00EF5B8C">
        <w:t xml:space="preserve"> ports that are not set to </w:t>
      </w:r>
      <w:proofErr w:type="spellStart"/>
      <w:r w:rsidR="00EF5B8C">
        <w:t>trunking</w:t>
      </w:r>
      <w:proofErr w:type="spellEnd"/>
      <w:r w:rsidR="00EF5B8C">
        <w:t xml:space="preserve"> mode.</w:t>
      </w:r>
    </w:p>
    <w:p w:rsidR="000B4EB5" w:rsidRDefault="004D6E26" w:rsidP="00494E36">
      <w:pPr>
        <w:pStyle w:val="PartHead"/>
        <w:rPr>
          <w:lang w:eastAsia="zh-CN"/>
        </w:rPr>
      </w:pPr>
      <w:r>
        <w:rPr>
          <w:lang w:eastAsia="zh-CN"/>
        </w:rPr>
        <w:t xml:space="preserve">Identify and </w:t>
      </w:r>
      <w:r w:rsidR="00B71721">
        <w:rPr>
          <w:lang w:eastAsia="zh-CN"/>
        </w:rPr>
        <w:t>Correct Port Channel Assignment Issues</w:t>
      </w:r>
    </w:p>
    <w:p w:rsidR="000B4EB5" w:rsidRDefault="00990ACA" w:rsidP="00494E36">
      <w:pPr>
        <w:pStyle w:val="StepHead"/>
      </w:pPr>
      <w:r>
        <w:t xml:space="preserve">Examine </w:t>
      </w:r>
      <w:r w:rsidR="00257DF9">
        <w:t>p</w:t>
      </w:r>
      <w:r>
        <w:t xml:space="preserve">ort </w:t>
      </w:r>
      <w:r w:rsidR="00257DF9">
        <w:t>c</w:t>
      </w:r>
      <w:r>
        <w:t xml:space="preserve">hannel </w:t>
      </w:r>
      <w:r w:rsidR="00257DF9">
        <w:t>a</w:t>
      </w:r>
      <w:r>
        <w:t>ssignments</w:t>
      </w:r>
      <w:r w:rsidR="000B4EB5">
        <w:t>.</w:t>
      </w:r>
    </w:p>
    <w:p w:rsidR="000B4EB5" w:rsidRPr="00173A75" w:rsidRDefault="00990ACA" w:rsidP="00173A75">
      <w:pPr>
        <w:pStyle w:val="BodyTextL25"/>
        <w:rPr>
          <w:rStyle w:val="AnswerGray"/>
          <w:shd w:val="clear" w:color="auto" w:fill="auto"/>
        </w:rPr>
      </w:pPr>
      <w:r>
        <w:t>The topology illustrates</w:t>
      </w:r>
      <w:r w:rsidR="00C76F15">
        <w:t xml:space="preserve"> physical</w:t>
      </w:r>
      <w:r w:rsidR="00701EE1">
        <w:t xml:space="preserve"> ports and their </w:t>
      </w:r>
      <w:proofErr w:type="spellStart"/>
      <w:r w:rsidR="00701EE1">
        <w:t>EtherC</w:t>
      </w:r>
      <w:r>
        <w:t>hannel</w:t>
      </w:r>
      <w:proofErr w:type="spellEnd"/>
      <w:r>
        <w:t xml:space="preserve"> assignments</w:t>
      </w:r>
      <w:r w:rsidR="000B4EB5">
        <w:t>.</w:t>
      </w:r>
      <w:r>
        <w:t xml:space="preserve"> Verify that the switches are configured as indicated.</w:t>
      </w:r>
    </w:p>
    <w:p w:rsidR="006928C4" w:rsidRDefault="006928C4" w:rsidP="006928C4">
      <w:pPr>
        <w:pStyle w:val="StepHead"/>
      </w:pPr>
      <w:r>
        <w:t xml:space="preserve">Correct </w:t>
      </w:r>
      <w:r w:rsidR="00AC028A">
        <w:t>p</w:t>
      </w:r>
      <w:r>
        <w:t>or</w:t>
      </w:r>
      <w:r w:rsidR="002027F7">
        <w:t xml:space="preserve">t </w:t>
      </w:r>
      <w:r w:rsidR="00AC028A">
        <w:t>c</w:t>
      </w:r>
      <w:r>
        <w:t xml:space="preserve">hannel </w:t>
      </w:r>
      <w:r w:rsidR="00AC028A">
        <w:t>a</w:t>
      </w:r>
      <w:r>
        <w:t>ssignments.</w:t>
      </w:r>
    </w:p>
    <w:p w:rsidR="00C76F15" w:rsidRPr="00173A75" w:rsidRDefault="00C76F15" w:rsidP="00173A75">
      <w:pPr>
        <w:pStyle w:val="BodyTextL25"/>
        <w:rPr>
          <w:rStyle w:val="AnswerGray"/>
          <w:shd w:val="clear" w:color="auto" w:fill="auto"/>
        </w:rPr>
      </w:pPr>
      <w:r>
        <w:t>Correct any switch ports that a</w:t>
      </w:r>
      <w:r w:rsidR="00701EE1">
        <w:t xml:space="preserve">re not assigned to the correct </w:t>
      </w:r>
      <w:proofErr w:type="spellStart"/>
      <w:r w:rsidR="00701EE1">
        <w:t>EtherC</w:t>
      </w:r>
      <w:r>
        <w:t>hannel</w:t>
      </w:r>
      <w:proofErr w:type="spellEnd"/>
      <w:r>
        <w:t xml:space="preserve"> port</w:t>
      </w:r>
      <w:r w:rsidR="000B4EB5">
        <w:t>.</w:t>
      </w:r>
    </w:p>
    <w:p w:rsidR="000B4EB5" w:rsidRDefault="00FC24E0" w:rsidP="00494E36">
      <w:pPr>
        <w:pStyle w:val="PartHead"/>
        <w:rPr>
          <w:lang w:eastAsia="zh-CN"/>
        </w:rPr>
      </w:pPr>
      <w:r>
        <w:rPr>
          <w:lang w:eastAsia="zh-CN"/>
        </w:rPr>
        <w:lastRenderedPageBreak/>
        <w:t>Identify and Correct Port Channel Protocol Issues</w:t>
      </w:r>
    </w:p>
    <w:p w:rsidR="000B4EB5" w:rsidRDefault="00FC24E0" w:rsidP="00494E36">
      <w:pPr>
        <w:pStyle w:val="StepHead"/>
      </w:pPr>
      <w:r>
        <w:t xml:space="preserve">Identify </w:t>
      </w:r>
      <w:r w:rsidR="00AC028A">
        <w:t>p</w:t>
      </w:r>
      <w:r>
        <w:t xml:space="preserve">rotocol </w:t>
      </w:r>
      <w:r w:rsidR="00AC028A">
        <w:t>i</w:t>
      </w:r>
      <w:r>
        <w:t>ssues</w:t>
      </w:r>
      <w:r w:rsidR="000B4EB5">
        <w:t>.</w:t>
      </w:r>
    </w:p>
    <w:p w:rsidR="00FC24E0" w:rsidRPr="00173A75" w:rsidRDefault="000B4EB5" w:rsidP="00173A75">
      <w:pPr>
        <w:pStyle w:val="BodyTextL25"/>
        <w:rPr>
          <w:rStyle w:val="AnswerGray"/>
          <w:shd w:val="clear" w:color="auto" w:fill="auto"/>
        </w:rPr>
      </w:pPr>
      <w:r>
        <w:t xml:space="preserve">In 2000, the IEEE </w:t>
      </w:r>
      <w:r w:rsidR="00E04071">
        <w:t>released</w:t>
      </w:r>
      <w:r>
        <w:t xml:space="preserve"> 802.3ad</w:t>
      </w:r>
      <w:r w:rsidR="00FC24E0">
        <w:t xml:space="preserve"> (LACP)</w:t>
      </w:r>
      <w:r>
        <w:t xml:space="preserve">, which is an open standard version of </w:t>
      </w:r>
      <w:proofErr w:type="spellStart"/>
      <w:r>
        <w:t>EtherChannel</w:t>
      </w:r>
      <w:proofErr w:type="spellEnd"/>
      <w:r>
        <w:t xml:space="preserve">. </w:t>
      </w:r>
      <w:r w:rsidR="00FC24E0">
        <w:t>For compatibility reasons, the network design team chose to use LACP across the network</w:t>
      </w:r>
      <w:r>
        <w:t xml:space="preserve">. </w:t>
      </w:r>
      <w:r w:rsidR="00701EE1">
        <w:t xml:space="preserve">All ports that participate in </w:t>
      </w:r>
      <w:proofErr w:type="spellStart"/>
      <w:r w:rsidR="00701EE1">
        <w:t>EtherC</w:t>
      </w:r>
      <w:r w:rsidR="00FC24E0">
        <w:t>hannel</w:t>
      </w:r>
      <w:proofErr w:type="spellEnd"/>
      <w:r w:rsidR="00FC24E0">
        <w:t xml:space="preserve"> need to</w:t>
      </w:r>
      <w:r>
        <w:t xml:space="preserve"> actively </w:t>
      </w:r>
      <w:r w:rsidR="00FC24E0">
        <w:t>negotiate the</w:t>
      </w:r>
      <w:r>
        <w:t xml:space="preserve"> link as LACP, as </w:t>
      </w:r>
      <w:r w:rsidR="00FC24E0">
        <w:t xml:space="preserve">opposed to </w:t>
      </w:r>
      <w:proofErr w:type="spellStart"/>
      <w:r w:rsidR="00FC24E0">
        <w:t>PAgP</w:t>
      </w:r>
      <w:proofErr w:type="spellEnd"/>
      <w:r w:rsidR="00FC24E0">
        <w:t>. Verify that the physical ports are configured as indicated.</w:t>
      </w:r>
    </w:p>
    <w:p w:rsidR="002A6DB0" w:rsidRDefault="00E04071" w:rsidP="002A6DB0">
      <w:pPr>
        <w:pStyle w:val="StepHead"/>
      </w:pPr>
      <w:r>
        <w:t>Correct Protocol i</w:t>
      </w:r>
      <w:r w:rsidR="002A6DB0">
        <w:t>ssues.</w:t>
      </w:r>
    </w:p>
    <w:p w:rsidR="00754159" w:rsidRPr="00173A75" w:rsidRDefault="00FC24E0" w:rsidP="00173A75">
      <w:pPr>
        <w:pStyle w:val="BodyTextL25"/>
      </w:pPr>
      <w:r>
        <w:t>Correct any switch ports that are not negotiating using LACP.</w:t>
      </w:r>
    </w:p>
    <w:sectPr w:rsidR="00754159" w:rsidRPr="00173A75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0F6" w:rsidRDefault="009700F6" w:rsidP="0090659A">
      <w:pPr>
        <w:spacing w:after="0" w:line="240" w:lineRule="auto"/>
      </w:pPr>
      <w:r>
        <w:separator/>
      </w:r>
    </w:p>
    <w:p w:rsidR="009700F6" w:rsidRDefault="009700F6"/>
    <w:p w:rsidR="009700F6" w:rsidRDefault="009700F6"/>
    <w:p w:rsidR="009700F6" w:rsidRDefault="009700F6"/>
    <w:p w:rsidR="009700F6" w:rsidRDefault="009700F6"/>
  </w:endnote>
  <w:endnote w:type="continuationSeparator" w:id="0">
    <w:p w:rsidR="009700F6" w:rsidRDefault="009700F6" w:rsidP="0090659A">
      <w:pPr>
        <w:spacing w:after="0" w:line="240" w:lineRule="auto"/>
      </w:pPr>
      <w:r>
        <w:continuationSeparator/>
      </w:r>
    </w:p>
    <w:p w:rsidR="009700F6" w:rsidRDefault="009700F6"/>
    <w:p w:rsidR="009700F6" w:rsidRDefault="009700F6"/>
    <w:p w:rsidR="009700F6" w:rsidRDefault="009700F6"/>
    <w:p w:rsidR="009700F6" w:rsidRDefault="009700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C9F" w:rsidRPr="0090659A" w:rsidRDefault="00B63C9F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21DB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21DB0" w:rsidRPr="0090659A">
      <w:rPr>
        <w:b/>
        <w:szCs w:val="16"/>
      </w:rPr>
      <w:fldChar w:fldCharType="separate"/>
    </w:r>
    <w:r w:rsidR="0069648C">
      <w:rPr>
        <w:b/>
        <w:noProof/>
        <w:szCs w:val="16"/>
      </w:rPr>
      <w:t>2</w:t>
    </w:r>
    <w:r w:rsidR="00D21DB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21DB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21DB0" w:rsidRPr="0090659A">
      <w:rPr>
        <w:b/>
        <w:szCs w:val="16"/>
      </w:rPr>
      <w:fldChar w:fldCharType="separate"/>
    </w:r>
    <w:r w:rsidR="0069648C">
      <w:rPr>
        <w:b/>
        <w:noProof/>
        <w:szCs w:val="16"/>
      </w:rPr>
      <w:t>2</w:t>
    </w:r>
    <w:r w:rsidR="00D21DB0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C9F" w:rsidRPr="0090659A" w:rsidRDefault="00B63C9F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21DB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21DB0" w:rsidRPr="0090659A">
      <w:rPr>
        <w:b/>
        <w:szCs w:val="16"/>
      </w:rPr>
      <w:fldChar w:fldCharType="separate"/>
    </w:r>
    <w:r w:rsidR="0069648C">
      <w:rPr>
        <w:b/>
        <w:noProof/>
        <w:szCs w:val="16"/>
      </w:rPr>
      <w:t>1</w:t>
    </w:r>
    <w:r w:rsidR="00D21DB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21DB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21DB0" w:rsidRPr="0090659A">
      <w:rPr>
        <w:b/>
        <w:szCs w:val="16"/>
      </w:rPr>
      <w:fldChar w:fldCharType="separate"/>
    </w:r>
    <w:r w:rsidR="0069648C">
      <w:rPr>
        <w:b/>
        <w:noProof/>
        <w:szCs w:val="16"/>
      </w:rPr>
      <w:t>2</w:t>
    </w:r>
    <w:r w:rsidR="00D21DB0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0F6" w:rsidRDefault="009700F6" w:rsidP="0090659A">
      <w:pPr>
        <w:spacing w:after="0" w:line="240" w:lineRule="auto"/>
      </w:pPr>
      <w:r>
        <w:separator/>
      </w:r>
    </w:p>
    <w:p w:rsidR="009700F6" w:rsidRDefault="009700F6"/>
    <w:p w:rsidR="009700F6" w:rsidRDefault="009700F6"/>
    <w:p w:rsidR="009700F6" w:rsidRDefault="009700F6"/>
    <w:p w:rsidR="009700F6" w:rsidRDefault="009700F6"/>
  </w:footnote>
  <w:footnote w:type="continuationSeparator" w:id="0">
    <w:p w:rsidR="009700F6" w:rsidRDefault="009700F6" w:rsidP="0090659A">
      <w:pPr>
        <w:spacing w:after="0" w:line="240" w:lineRule="auto"/>
      </w:pPr>
      <w:r>
        <w:continuationSeparator/>
      </w:r>
    </w:p>
    <w:p w:rsidR="009700F6" w:rsidRDefault="009700F6"/>
    <w:p w:rsidR="009700F6" w:rsidRDefault="009700F6"/>
    <w:p w:rsidR="009700F6" w:rsidRDefault="009700F6"/>
    <w:p w:rsidR="009700F6" w:rsidRDefault="009700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C9F" w:rsidRDefault="00B63C9F" w:rsidP="00C52BA6">
    <w:pPr>
      <w:pStyle w:val="PageHead"/>
    </w:pPr>
    <w:r>
      <w:t>Packet Tracer –</w:t>
    </w:r>
    <w:r w:rsidRPr="00FD4A68">
      <w:t xml:space="preserve"> </w:t>
    </w:r>
    <w:r w:rsidRPr="0076435D">
      <w:t xml:space="preserve">Troubleshooting </w:t>
    </w:r>
    <w:proofErr w:type="spellStart"/>
    <w:r w:rsidRPr="0076435D">
      <w:t>EtherChannel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C9F" w:rsidRDefault="00B63C9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  <w:lvl w:ilvl="0">
        <w:start w:val="1"/>
        <w:numFmt w:val="decimal"/>
        <w:pStyle w:val="PartHead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StepHead"/>
        <w:lvlText w:val=""/>
        <w:lvlJc w:val="left"/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startOverride w:val="1"/>
      <w:lvl w:ilvl="3">
        <w:start w:val="1"/>
        <w:numFmt w:val="decimal"/>
        <w:pStyle w:val="SubStepNum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2C62"/>
    <w:rsid w:val="000769CF"/>
    <w:rsid w:val="000815D8"/>
    <w:rsid w:val="00085CC6"/>
    <w:rsid w:val="000905D5"/>
    <w:rsid w:val="00090C07"/>
    <w:rsid w:val="00091E8D"/>
    <w:rsid w:val="0009378D"/>
    <w:rsid w:val="00097163"/>
    <w:rsid w:val="000A22C8"/>
    <w:rsid w:val="000A23D2"/>
    <w:rsid w:val="000B2344"/>
    <w:rsid w:val="000B4EB5"/>
    <w:rsid w:val="000B7AB7"/>
    <w:rsid w:val="000B7DE5"/>
    <w:rsid w:val="000D55B4"/>
    <w:rsid w:val="000E0AC9"/>
    <w:rsid w:val="000E65F0"/>
    <w:rsid w:val="000F072C"/>
    <w:rsid w:val="000F3595"/>
    <w:rsid w:val="000F6743"/>
    <w:rsid w:val="000F7C61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3A75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27E"/>
    <w:rsid w:val="001A69AC"/>
    <w:rsid w:val="001A7330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7F7"/>
    <w:rsid w:val="00203E26"/>
    <w:rsid w:val="0020449C"/>
    <w:rsid w:val="002047BC"/>
    <w:rsid w:val="002113B8"/>
    <w:rsid w:val="00215665"/>
    <w:rsid w:val="0021792C"/>
    <w:rsid w:val="002240AB"/>
    <w:rsid w:val="00225E37"/>
    <w:rsid w:val="00232573"/>
    <w:rsid w:val="00234C04"/>
    <w:rsid w:val="0024264A"/>
    <w:rsid w:val="00242E3A"/>
    <w:rsid w:val="00245A10"/>
    <w:rsid w:val="002506CF"/>
    <w:rsid w:val="0025107F"/>
    <w:rsid w:val="00255F38"/>
    <w:rsid w:val="00257DF9"/>
    <w:rsid w:val="00257F60"/>
    <w:rsid w:val="002606A8"/>
    <w:rsid w:val="00260CD4"/>
    <w:rsid w:val="002639D8"/>
    <w:rsid w:val="00265F77"/>
    <w:rsid w:val="00266C83"/>
    <w:rsid w:val="00274743"/>
    <w:rsid w:val="002768DC"/>
    <w:rsid w:val="002A6C56"/>
    <w:rsid w:val="002A6DB0"/>
    <w:rsid w:val="002C090C"/>
    <w:rsid w:val="002C1243"/>
    <w:rsid w:val="002C1815"/>
    <w:rsid w:val="002C475E"/>
    <w:rsid w:val="002C6AD6"/>
    <w:rsid w:val="002C7689"/>
    <w:rsid w:val="002D6C2A"/>
    <w:rsid w:val="002D7A86"/>
    <w:rsid w:val="002E6F2D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1683"/>
    <w:rsid w:val="003233A3"/>
    <w:rsid w:val="0034455D"/>
    <w:rsid w:val="0034604B"/>
    <w:rsid w:val="00346D17"/>
    <w:rsid w:val="00347972"/>
    <w:rsid w:val="003559CC"/>
    <w:rsid w:val="0035649A"/>
    <w:rsid w:val="003569D7"/>
    <w:rsid w:val="003608AC"/>
    <w:rsid w:val="0036465A"/>
    <w:rsid w:val="00392C65"/>
    <w:rsid w:val="00392ED5"/>
    <w:rsid w:val="003A198F"/>
    <w:rsid w:val="003A19DC"/>
    <w:rsid w:val="003A1B45"/>
    <w:rsid w:val="003B46FC"/>
    <w:rsid w:val="003B5767"/>
    <w:rsid w:val="003B578D"/>
    <w:rsid w:val="003B7605"/>
    <w:rsid w:val="003C644D"/>
    <w:rsid w:val="003C6BCA"/>
    <w:rsid w:val="003C7902"/>
    <w:rsid w:val="003D0BFF"/>
    <w:rsid w:val="003D1C28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94E36"/>
    <w:rsid w:val="004A1CA0"/>
    <w:rsid w:val="004A22E9"/>
    <w:rsid w:val="004A4E33"/>
    <w:rsid w:val="004A5BC5"/>
    <w:rsid w:val="004B023D"/>
    <w:rsid w:val="004C0909"/>
    <w:rsid w:val="004C3F97"/>
    <w:rsid w:val="004D3339"/>
    <w:rsid w:val="004D353F"/>
    <w:rsid w:val="004D36D7"/>
    <w:rsid w:val="004D682B"/>
    <w:rsid w:val="004D6E26"/>
    <w:rsid w:val="004E6152"/>
    <w:rsid w:val="004F344A"/>
    <w:rsid w:val="00504CDC"/>
    <w:rsid w:val="00510639"/>
    <w:rsid w:val="00515E6E"/>
    <w:rsid w:val="00516142"/>
    <w:rsid w:val="00517DC8"/>
    <w:rsid w:val="00520027"/>
    <w:rsid w:val="0052093C"/>
    <w:rsid w:val="00521B31"/>
    <w:rsid w:val="00522469"/>
    <w:rsid w:val="0052400A"/>
    <w:rsid w:val="00536491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37CE"/>
    <w:rsid w:val="005E4176"/>
    <w:rsid w:val="005E65B5"/>
    <w:rsid w:val="005F3AE9"/>
    <w:rsid w:val="006007BB"/>
    <w:rsid w:val="00601DC0"/>
    <w:rsid w:val="006034CB"/>
    <w:rsid w:val="0060796B"/>
    <w:rsid w:val="006131CE"/>
    <w:rsid w:val="00617D6E"/>
    <w:rsid w:val="00622D61"/>
    <w:rsid w:val="00624198"/>
    <w:rsid w:val="006428E5"/>
    <w:rsid w:val="00644958"/>
    <w:rsid w:val="00672919"/>
    <w:rsid w:val="00686587"/>
    <w:rsid w:val="006904CF"/>
    <w:rsid w:val="006928C4"/>
    <w:rsid w:val="00695EE2"/>
    <w:rsid w:val="0069648C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2A15"/>
    <w:rsid w:val="006E6581"/>
    <w:rsid w:val="006E71DF"/>
    <w:rsid w:val="006F1CC4"/>
    <w:rsid w:val="006F2A86"/>
    <w:rsid w:val="006F3163"/>
    <w:rsid w:val="00701EE1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4159"/>
    <w:rsid w:val="00755C9B"/>
    <w:rsid w:val="00760FE4"/>
    <w:rsid w:val="0076325E"/>
    <w:rsid w:val="00763D8B"/>
    <w:rsid w:val="0076435D"/>
    <w:rsid w:val="007657F6"/>
    <w:rsid w:val="0077125A"/>
    <w:rsid w:val="00772BF0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3F4"/>
    <w:rsid w:val="007D1984"/>
    <w:rsid w:val="007D2AFE"/>
    <w:rsid w:val="007E3FEA"/>
    <w:rsid w:val="007E5FCB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8B"/>
    <w:rsid w:val="008D73BF"/>
    <w:rsid w:val="008D7F09"/>
    <w:rsid w:val="008E5B64"/>
    <w:rsid w:val="008E7DAA"/>
    <w:rsid w:val="008F0094"/>
    <w:rsid w:val="008F340F"/>
    <w:rsid w:val="00903523"/>
    <w:rsid w:val="00904910"/>
    <w:rsid w:val="0090659A"/>
    <w:rsid w:val="009130F6"/>
    <w:rsid w:val="00915986"/>
    <w:rsid w:val="00917624"/>
    <w:rsid w:val="00930386"/>
    <w:rsid w:val="009309F5"/>
    <w:rsid w:val="00933237"/>
    <w:rsid w:val="009338AD"/>
    <w:rsid w:val="00933F28"/>
    <w:rsid w:val="009476C0"/>
    <w:rsid w:val="00963E34"/>
    <w:rsid w:val="00964DFA"/>
    <w:rsid w:val="009700F6"/>
    <w:rsid w:val="0098155C"/>
    <w:rsid w:val="00983B77"/>
    <w:rsid w:val="00990ACA"/>
    <w:rsid w:val="009932CC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1540"/>
    <w:rsid w:val="009F18F8"/>
    <w:rsid w:val="00A014A3"/>
    <w:rsid w:val="00A0412D"/>
    <w:rsid w:val="00A152B9"/>
    <w:rsid w:val="00A21211"/>
    <w:rsid w:val="00A34E7F"/>
    <w:rsid w:val="00A46F0A"/>
    <w:rsid w:val="00A46F25"/>
    <w:rsid w:val="00A47CC2"/>
    <w:rsid w:val="00A60146"/>
    <w:rsid w:val="00A61E9B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028A"/>
    <w:rsid w:val="00AC1E7E"/>
    <w:rsid w:val="00AC507D"/>
    <w:rsid w:val="00AC5159"/>
    <w:rsid w:val="00AC66E4"/>
    <w:rsid w:val="00AD4578"/>
    <w:rsid w:val="00AD68E9"/>
    <w:rsid w:val="00AE1B78"/>
    <w:rsid w:val="00AE56C0"/>
    <w:rsid w:val="00AF6DB0"/>
    <w:rsid w:val="00B00914"/>
    <w:rsid w:val="00B02A8E"/>
    <w:rsid w:val="00B052EE"/>
    <w:rsid w:val="00B05967"/>
    <w:rsid w:val="00B1081F"/>
    <w:rsid w:val="00B25CCB"/>
    <w:rsid w:val="00B27499"/>
    <w:rsid w:val="00B3010D"/>
    <w:rsid w:val="00B330A1"/>
    <w:rsid w:val="00B35151"/>
    <w:rsid w:val="00B433F2"/>
    <w:rsid w:val="00B458E8"/>
    <w:rsid w:val="00B5250B"/>
    <w:rsid w:val="00B5397B"/>
    <w:rsid w:val="00B62809"/>
    <w:rsid w:val="00B63C9F"/>
    <w:rsid w:val="00B71721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C7FD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175B4"/>
    <w:rsid w:val="00C23E16"/>
    <w:rsid w:val="00C27E37"/>
    <w:rsid w:val="00C30B0A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0620"/>
    <w:rsid w:val="00C76EBE"/>
    <w:rsid w:val="00C76F15"/>
    <w:rsid w:val="00C90311"/>
    <w:rsid w:val="00C91C26"/>
    <w:rsid w:val="00CA24EE"/>
    <w:rsid w:val="00CA365D"/>
    <w:rsid w:val="00CA73D5"/>
    <w:rsid w:val="00CC1C87"/>
    <w:rsid w:val="00CC3000"/>
    <w:rsid w:val="00CC4859"/>
    <w:rsid w:val="00CC7A35"/>
    <w:rsid w:val="00CD072A"/>
    <w:rsid w:val="00CD7F73"/>
    <w:rsid w:val="00CE07B4"/>
    <w:rsid w:val="00CE26C5"/>
    <w:rsid w:val="00CE36AF"/>
    <w:rsid w:val="00CE54DD"/>
    <w:rsid w:val="00CF0DA5"/>
    <w:rsid w:val="00CF791A"/>
    <w:rsid w:val="00D00D7D"/>
    <w:rsid w:val="00D018A5"/>
    <w:rsid w:val="00D02BA9"/>
    <w:rsid w:val="00D139C8"/>
    <w:rsid w:val="00D17F81"/>
    <w:rsid w:val="00D21DB0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3F22"/>
    <w:rsid w:val="00DE6F44"/>
    <w:rsid w:val="00DF4257"/>
    <w:rsid w:val="00E037D9"/>
    <w:rsid w:val="00E04071"/>
    <w:rsid w:val="00E130EB"/>
    <w:rsid w:val="00E162CD"/>
    <w:rsid w:val="00E17FA5"/>
    <w:rsid w:val="00E22822"/>
    <w:rsid w:val="00E26930"/>
    <w:rsid w:val="00E27257"/>
    <w:rsid w:val="00E449D0"/>
    <w:rsid w:val="00E4506A"/>
    <w:rsid w:val="00E53F99"/>
    <w:rsid w:val="00E56510"/>
    <w:rsid w:val="00E62EA8"/>
    <w:rsid w:val="00E65168"/>
    <w:rsid w:val="00E67A6E"/>
    <w:rsid w:val="00E71B43"/>
    <w:rsid w:val="00E72F98"/>
    <w:rsid w:val="00E81612"/>
    <w:rsid w:val="00E87D18"/>
    <w:rsid w:val="00E87D62"/>
    <w:rsid w:val="00EA486E"/>
    <w:rsid w:val="00EA4FA3"/>
    <w:rsid w:val="00EB001B"/>
    <w:rsid w:val="00EB6C33"/>
    <w:rsid w:val="00EC06D4"/>
    <w:rsid w:val="00ED6019"/>
    <w:rsid w:val="00ED7830"/>
    <w:rsid w:val="00EE3909"/>
    <w:rsid w:val="00EF4205"/>
    <w:rsid w:val="00EF4623"/>
    <w:rsid w:val="00EF5939"/>
    <w:rsid w:val="00EF5B8C"/>
    <w:rsid w:val="00F01714"/>
    <w:rsid w:val="00F0258F"/>
    <w:rsid w:val="00F02D06"/>
    <w:rsid w:val="00F06FDD"/>
    <w:rsid w:val="00F10819"/>
    <w:rsid w:val="00F16F35"/>
    <w:rsid w:val="00F21E67"/>
    <w:rsid w:val="00F2229D"/>
    <w:rsid w:val="00F25ABB"/>
    <w:rsid w:val="00F27963"/>
    <w:rsid w:val="00F30446"/>
    <w:rsid w:val="00F3419E"/>
    <w:rsid w:val="00F4135D"/>
    <w:rsid w:val="00F41F1B"/>
    <w:rsid w:val="00F46BD9"/>
    <w:rsid w:val="00F5525C"/>
    <w:rsid w:val="00F571EF"/>
    <w:rsid w:val="00F60BE0"/>
    <w:rsid w:val="00F6280E"/>
    <w:rsid w:val="00F7050A"/>
    <w:rsid w:val="00F7445F"/>
    <w:rsid w:val="00F75533"/>
    <w:rsid w:val="00FA3811"/>
    <w:rsid w:val="00FA3B9F"/>
    <w:rsid w:val="00FA3F06"/>
    <w:rsid w:val="00FA4A26"/>
    <w:rsid w:val="00FA7084"/>
    <w:rsid w:val="00FA7BEF"/>
    <w:rsid w:val="00FB1929"/>
    <w:rsid w:val="00FB367F"/>
    <w:rsid w:val="00FB5FD9"/>
    <w:rsid w:val="00FC24E0"/>
    <w:rsid w:val="00FD33AB"/>
    <w:rsid w:val="00FD4724"/>
    <w:rsid w:val="00FD4A68"/>
    <w:rsid w:val="00FD504F"/>
    <w:rsid w:val="00FD68ED"/>
    <w:rsid w:val="00FE2622"/>
    <w:rsid w:val="00FE2824"/>
    <w:rsid w:val="00FE661F"/>
    <w:rsid w:val="00FF0400"/>
    <w:rsid w:val="00FF3D6B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BodyFormatChar">
    <w:name w:val="Body Format Char"/>
    <w:basedOn w:val="DefaultParagraphFont"/>
    <w:link w:val="BodyFormat"/>
    <w:locked/>
    <w:rsid w:val="000B4EB5"/>
    <w:rPr>
      <w:rFonts w:ascii="Times New Roman" w:eastAsia="Times New Roman" w:hAnsi="Times New Roman"/>
      <w:szCs w:val="24"/>
    </w:rPr>
  </w:style>
  <w:style w:type="paragraph" w:customStyle="1" w:styleId="BodyFormat">
    <w:name w:val="Body Format"/>
    <w:basedOn w:val="Normal"/>
    <w:link w:val="BodyFormatChar"/>
    <w:qFormat/>
    <w:rsid w:val="000B4EB5"/>
    <w:pPr>
      <w:spacing w:before="120" w:after="120" w:line="260" w:lineRule="atLeast"/>
      <w:ind w:left="360"/>
    </w:pPr>
    <w:rPr>
      <w:rFonts w:ascii="Times New Roman" w:eastAsia="Times New Roman" w:hAnsi="Times New Roman"/>
      <w:sz w:val="20"/>
      <w:szCs w:val="24"/>
    </w:rPr>
  </w:style>
  <w:style w:type="paragraph" w:customStyle="1" w:styleId="CommandFont">
    <w:name w:val="Command Font"/>
    <w:basedOn w:val="BodyFormat"/>
    <w:qFormat/>
    <w:rsid w:val="000B4EB5"/>
    <w:pPr>
      <w:spacing w:before="0" w:after="0" w:line="240" w:lineRule="auto"/>
    </w:pPr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BodyFormatChar">
    <w:name w:val="Body Format Char"/>
    <w:basedOn w:val="DefaultParagraphFont"/>
    <w:link w:val="BodyFormat"/>
    <w:locked/>
    <w:rsid w:val="000B4EB5"/>
    <w:rPr>
      <w:rFonts w:ascii="Times New Roman" w:eastAsia="Times New Roman" w:hAnsi="Times New Roman"/>
      <w:szCs w:val="24"/>
    </w:rPr>
  </w:style>
  <w:style w:type="paragraph" w:customStyle="1" w:styleId="BodyFormat">
    <w:name w:val="Body Format"/>
    <w:basedOn w:val="Normal"/>
    <w:link w:val="BodyFormatChar"/>
    <w:qFormat/>
    <w:rsid w:val="000B4EB5"/>
    <w:pPr>
      <w:spacing w:before="120" w:after="120" w:line="260" w:lineRule="atLeast"/>
      <w:ind w:left="360"/>
    </w:pPr>
    <w:rPr>
      <w:rFonts w:ascii="Times New Roman" w:eastAsia="Times New Roman" w:hAnsi="Times New Roman"/>
      <w:sz w:val="20"/>
      <w:szCs w:val="24"/>
    </w:rPr>
  </w:style>
  <w:style w:type="paragraph" w:customStyle="1" w:styleId="CommandFont">
    <w:name w:val="Command Font"/>
    <w:basedOn w:val="BodyFormat"/>
    <w:qFormat/>
    <w:rsid w:val="000B4EB5"/>
    <w:pPr>
      <w:spacing w:before="0" w:after="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7BD7A4-C7E8-4EF1-B1CC-60EBBA733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2</cp:revision>
  <dcterms:created xsi:type="dcterms:W3CDTF">2013-10-05T20:46:00Z</dcterms:created>
  <dcterms:modified xsi:type="dcterms:W3CDTF">2013-10-05T20:46:00Z</dcterms:modified>
</cp:coreProperties>
</file>