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33562B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ACL Extended</w:t>
      </w:r>
    </w:p>
    <w:p w:rsidR="00794C46" w:rsidRDefault="0033562B" w:rsidP="000E7396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2: Configure Devices and Verify Connectivity</w:t>
      </w:r>
    </w:p>
    <w:p w:rsidR="00FE0D4D" w:rsidRPr="00FE0D4D" w:rsidRDefault="00FE0D4D" w:rsidP="00FE0D4D">
      <w:pPr>
        <w:pStyle w:val="ListParagraph"/>
        <w:numPr>
          <w:ilvl w:val="0"/>
          <w:numId w:val="5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basic settings on R3</w:t>
      </w:r>
    </w:p>
    <w:p w:rsidR="00FE0D4D" w:rsidRPr="00FE0D4D" w:rsidRDefault="00FE0D4D" w:rsidP="00FE0D4D">
      <w:pPr>
        <w:numPr>
          <w:ilvl w:val="2"/>
          <w:numId w:val="6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>
        <w:rPr>
          <w:rFonts w:ascii="Arial" w:eastAsia="Times New Roman" w:hAnsi="Arial" w:cs="Times New Roman"/>
          <w:sz w:val="20"/>
          <w:lang w:val="en-US"/>
        </w:rPr>
        <w:t>Enable SSH</w:t>
      </w:r>
      <w:r w:rsidRPr="00FE0D4D">
        <w:rPr>
          <w:rFonts w:ascii="Arial" w:eastAsia="Times New Roman" w:hAnsi="Arial" w:cs="Times New Roman"/>
          <w:sz w:val="20"/>
          <w:lang w:val="en-US"/>
        </w:rPr>
        <w:t>.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domain-name cisco.com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crypto key generate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rsa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modulus 1024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line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vty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0 4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FE0D4D">
        <w:rPr>
          <w:rFonts w:ascii="Courier New" w:eastAsia="Times New Roman" w:hAnsi="Courier New" w:cs="Times New Roman"/>
          <w:sz w:val="20"/>
          <w:lang w:val="en-US"/>
        </w:rPr>
        <w:t>line)#</w:t>
      </w:r>
      <w:proofErr w:type="gram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>login local</w:t>
      </w:r>
    </w:p>
    <w:p w:rsid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FE0D4D">
        <w:rPr>
          <w:rFonts w:ascii="Courier New" w:eastAsia="Times New Roman" w:hAnsi="Courier New" w:cs="Times New Roman"/>
          <w:sz w:val="20"/>
          <w:lang w:val="en-US"/>
        </w:rPr>
        <w:t>line)#</w:t>
      </w:r>
      <w:proofErr w:type="gram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transport input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ssh</w:t>
      </w:r>
      <w:proofErr w:type="spellEnd"/>
    </w:p>
    <w:p w:rsidR="00FE0D4D" w:rsidRPr="00FE0D4D" w:rsidRDefault="00FE0D4D" w:rsidP="00FE0D4D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>
        <w:rPr>
          <w:rFonts w:ascii="Arial" w:eastAsia="Times New Roman" w:hAnsi="Arial" w:cs="Times New Roman"/>
          <w:sz w:val="20"/>
          <w:lang w:val="en-US"/>
        </w:rPr>
        <w:t>Enable web access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http server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http authentication local</w:t>
      </w:r>
    </w:p>
    <w:p w:rsid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>username admin privilege 15 secret class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FE0D4D" w:rsidRDefault="00FE0D4D" w:rsidP="00FE0D4D">
      <w:pPr>
        <w:pStyle w:val="ListParagraph"/>
        <w:numPr>
          <w:ilvl w:val="0"/>
          <w:numId w:val="5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OSPF routing on R1, ISP and R3</w:t>
      </w:r>
    </w:p>
    <w:p w:rsidR="00FE0D4D" w:rsidRPr="00FE0D4D" w:rsidRDefault="00FE0D4D" w:rsidP="00FE0D4D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FE0D4D">
        <w:rPr>
          <w:rFonts w:ascii="Arial" w:eastAsia="Times New Roman" w:hAnsi="Arial" w:cs="Times New Roman"/>
          <w:sz w:val="20"/>
          <w:lang w:val="en-US"/>
        </w:rPr>
        <w:t>Assign 1 as the OSPF process ID and advertise all networks on R1, ISP, and R3. The OSPF configuration for R1 is included for reference.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router </w:t>
      </w:r>
      <w:proofErr w:type="spellStart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FE0D4D">
        <w:rPr>
          <w:rFonts w:ascii="Courier New" w:eastAsia="Times New Roman" w:hAnsi="Courier New" w:cs="Times New Roman"/>
          <w:b/>
          <w:sz w:val="20"/>
          <w:lang w:val="en-US"/>
        </w:rPr>
        <w:t xml:space="preserve"> 1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FE0D4D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>network 192.168.10.0 0.0.0.255 area 0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FE0D4D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>network 192.168.20.0 0.0.0.255 area 0</w:t>
      </w:r>
    </w:p>
    <w:p w:rsidR="00FE0D4D" w:rsidRPr="00FE0D4D" w:rsidRDefault="00FE0D4D" w:rsidP="00FE0D4D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FE0D4D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FE0D4D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FE0D4D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FE0D4D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FE0D4D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FE0D4D">
        <w:rPr>
          <w:rFonts w:ascii="Courier New" w:eastAsia="Times New Roman" w:hAnsi="Courier New" w:cs="Times New Roman"/>
          <w:b/>
          <w:sz w:val="20"/>
          <w:lang w:val="en-US"/>
        </w:rPr>
        <w:t>network 10.1.1.0 0.0.0.3 area 0</w:t>
      </w:r>
    </w:p>
    <w:p w:rsidR="00FE0D4D" w:rsidRPr="00FE0D4D" w:rsidRDefault="00FE0D4D" w:rsidP="00FE0D4D">
      <w:pPr>
        <w:spacing w:line="240" w:lineRule="auto"/>
        <w:ind w:right="95"/>
        <w:rPr>
          <w:b/>
          <w:sz w:val="24"/>
        </w:rPr>
      </w:pPr>
    </w:p>
    <w:p w:rsidR="0033562B" w:rsidRDefault="0033562B" w:rsidP="000E7396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3:</w:t>
      </w:r>
      <w:r w:rsidR="00FE0D4D">
        <w:rPr>
          <w:b/>
          <w:sz w:val="24"/>
        </w:rPr>
        <w:t xml:space="preserve"> Configure and Verify Extended Numbered and Named ACLs</w:t>
      </w:r>
    </w:p>
    <w:p w:rsidR="00D770C9" w:rsidRDefault="00D770C9" w:rsidP="00D770C9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a numbered extended ACL on R1 for security policy numbers 1 and 2</w:t>
      </w:r>
    </w:p>
    <w:p w:rsidR="00D770C9" w:rsidRPr="00D770C9" w:rsidRDefault="00D770C9" w:rsidP="00D770C9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>Configure the ACL on R1. Use 100 for the ACL number.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770C9">
        <w:rPr>
          <w:rFonts w:ascii="Courier New" w:eastAsia="Times New Roman" w:hAnsi="Courier New" w:cs="Times New Roman"/>
          <w:b/>
          <w:sz w:val="20"/>
          <w:lang w:val="en-US"/>
        </w:rPr>
        <w:t>access-list 100 remark Allow Web &amp; SSH Access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access-list 100 permit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tcp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host 192.168.10.3 host 10.2.2.1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eq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22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access-list 100 permit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tcp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any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any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eq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80</w:t>
      </w:r>
    </w:p>
    <w:p w:rsidR="00D770C9" w:rsidRPr="00D770C9" w:rsidRDefault="00D770C9" w:rsidP="00D770C9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>Apply ACL 100 to the S0/0/0 interface.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D770C9">
        <w:rPr>
          <w:rFonts w:ascii="Courier New" w:eastAsia="Times New Roman" w:hAnsi="Courier New" w:cs="Times New Roman"/>
          <w:b/>
          <w:sz w:val="20"/>
          <w:lang w:val="en-US"/>
        </w:rPr>
        <w:t>interface s0/0/0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D770C9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D770C9">
        <w:rPr>
          <w:rFonts w:ascii="Courier New" w:eastAsia="Times New Roman" w:hAnsi="Courier New" w:cs="Times New Roman"/>
          <w:b/>
          <w:sz w:val="20"/>
          <w:lang w:val="en-US"/>
        </w:rPr>
        <w:t xml:space="preserve"> access-group 100 out</w:t>
      </w:r>
    </w:p>
    <w:p w:rsidR="00D770C9" w:rsidRPr="00D770C9" w:rsidRDefault="00D770C9" w:rsidP="00D770C9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>Verify ACL 100.</w:t>
      </w:r>
    </w:p>
    <w:p w:rsidR="00D770C9" w:rsidRPr="00D770C9" w:rsidRDefault="00D770C9" w:rsidP="00D770C9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 xml:space="preserve">Open up a web browser on PC-A, and access </w:t>
      </w:r>
      <w:hyperlink r:id="rId5" w:history="1">
        <w:r w:rsidRPr="00D770C9">
          <w:rPr>
            <w:rFonts w:ascii="Arial" w:eastAsia="Times New Roman" w:hAnsi="Arial" w:cs="Times New Roman"/>
            <w:color w:val="0000FF"/>
            <w:sz w:val="20"/>
            <w:u w:val="single"/>
            <w:lang w:val="en-US"/>
          </w:rPr>
          <w:t>http://209.165.200.225</w:t>
        </w:r>
      </w:hyperlink>
      <w:r w:rsidRPr="00D770C9">
        <w:rPr>
          <w:rFonts w:ascii="Arial" w:eastAsia="Times New Roman" w:hAnsi="Arial" w:cs="Times New Roman"/>
          <w:sz w:val="20"/>
          <w:lang w:val="en-US"/>
        </w:rPr>
        <w:t xml:space="preserve"> (the ISP router). It should be successful; troubleshoot, if not.</w:t>
      </w:r>
    </w:p>
    <w:p w:rsidR="00D770C9" w:rsidRPr="00D770C9" w:rsidRDefault="00D770C9" w:rsidP="00D770C9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 xml:space="preserve">Establish an SSH connection from PC-A to R3 using 10.2.2.1 for the IP address. Log in with </w:t>
      </w:r>
      <w:r w:rsidRPr="00D770C9">
        <w:rPr>
          <w:rFonts w:ascii="Arial" w:eastAsia="Times New Roman" w:hAnsi="Arial" w:cs="Times New Roman"/>
          <w:b/>
          <w:sz w:val="20"/>
          <w:lang w:val="en-US"/>
        </w:rPr>
        <w:t>admin</w:t>
      </w:r>
      <w:r w:rsidRPr="00D770C9">
        <w:rPr>
          <w:rFonts w:ascii="Arial" w:eastAsia="Times New Roman" w:hAnsi="Arial" w:cs="Times New Roman"/>
          <w:sz w:val="20"/>
          <w:lang w:val="en-US"/>
        </w:rPr>
        <w:t xml:space="preserve"> and </w:t>
      </w:r>
      <w:r w:rsidRPr="00D770C9">
        <w:rPr>
          <w:rFonts w:ascii="Arial" w:eastAsia="Times New Roman" w:hAnsi="Arial" w:cs="Times New Roman"/>
          <w:b/>
          <w:sz w:val="20"/>
          <w:lang w:val="en-US"/>
        </w:rPr>
        <w:t>class</w:t>
      </w:r>
      <w:r w:rsidRPr="00D770C9">
        <w:rPr>
          <w:rFonts w:ascii="Arial" w:eastAsia="Times New Roman" w:hAnsi="Arial" w:cs="Times New Roman"/>
          <w:sz w:val="20"/>
          <w:lang w:val="en-US"/>
        </w:rPr>
        <w:t xml:space="preserve"> for your credentials. It should be successful; troubleshoot, if not.</w:t>
      </w:r>
    </w:p>
    <w:p w:rsidR="00D770C9" w:rsidRPr="00D770C9" w:rsidRDefault="00D770C9" w:rsidP="00D770C9">
      <w:pPr>
        <w:numPr>
          <w:ilvl w:val="3"/>
          <w:numId w:val="0"/>
        </w:numPr>
        <w:tabs>
          <w:tab w:val="num" w:pos="1080"/>
        </w:tabs>
        <w:spacing w:before="120" w:after="120" w:line="240" w:lineRule="auto"/>
        <w:ind w:left="1080" w:hanging="360"/>
        <w:rPr>
          <w:rFonts w:ascii="Arial" w:eastAsia="Times New Roman" w:hAnsi="Arial" w:cs="Times New Roman"/>
          <w:sz w:val="20"/>
          <w:lang w:val="en-US"/>
        </w:rPr>
      </w:pPr>
      <w:r w:rsidRPr="00D770C9">
        <w:rPr>
          <w:rFonts w:ascii="Arial" w:eastAsia="Times New Roman" w:hAnsi="Arial" w:cs="Times New Roman"/>
          <w:sz w:val="20"/>
          <w:lang w:val="en-US"/>
        </w:rPr>
        <w:t xml:space="preserve">From privileged EXEC mode prompt on R1, issue the </w:t>
      </w:r>
      <w:r w:rsidRPr="00D770C9">
        <w:rPr>
          <w:rFonts w:ascii="Arial" w:eastAsia="Times New Roman" w:hAnsi="Arial" w:cs="Times New Roman"/>
          <w:b/>
          <w:sz w:val="20"/>
          <w:lang w:val="en-US"/>
        </w:rPr>
        <w:t>show access-lists</w:t>
      </w:r>
      <w:r w:rsidRPr="00D770C9">
        <w:rPr>
          <w:rFonts w:ascii="Arial" w:eastAsia="Times New Roman" w:hAnsi="Arial" w:cs="Times New Roman"/>
          <w:sz w:val="20"/>
          <w:lang w:val="en-US"/>
        </w:rPr>
        <w:t xml:space="preserve"> command.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D770C9">
        <w:rPr>
          <w:rFonts w:ascii="Courier New" w:eastAsia="Times New Roman" w:hAnsi="Courier New" w:cs="Times New Roman"/>
          <w:b/>
          <w:sz w:val="20"/>
          <w:lang w:val="en-US"/>
        </w:rPr>
        <w:t>show access-lists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>Extended IP access list 100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   10 permit 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tcp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host 192.168.10.3 host 10.2.2.1 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eq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22 (22 matches)</w:t>
      </w:r>
    </w:p>
    <w:p w:rsidR="00D770C9" w:rsidRPr="00D770C9" w:rsidRDefault="00D770C9" w:rsidP="00D770C9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   20 permit 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tcp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any 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any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D770C9">
        <w:rPr>
          <w:rFonts w:ascii="Courier New" w:eastAsia="Times New Roman" w:hAnsi="Courier New" w:cs="Times New Roman"/>
          <w:sz w:val="20"/>
          <w:lang w:val="en-US"/>
        </w:rPr>
        <w:t>eq</w:t>
      </w:r>
      <w:proofErr w:type="spellEnd"/>
      <w:r w:rsidRPr="00D770C9">
        <w:rPr>
          <w:rFonts w:ascii="Courier New" w:eastAsia="Times New Roman" w:hAnsi="Courier New" w:cs="Times New Roman"/>
          <w:sz w:val="20"/>
          <w:lang w:val="en-US"/>
        </w:rPr>
        <w:t xml:space="preserve"> www (111 matches)</w:t>
      </w:r>
    </w:p>
    <w:p w:rsidR="00D770C9" w:rsidRPr="00D770C9" w:rsidRDefault="00D770C9" w:rsidP="00D770C9">
      <w:pPr>
        <w:spacing w:line="240" w:lineRule="auto"/>
        <w:ind w:right="95"/>
        <w:rPr>
          <w:b/>
          <w:sz w:val="24"/>
        </w:rPr>
      </w:pPr>
    </w:p>
    <w:p w:rsidR="00D770C9" w:rsidRDefault="00D770C9" w:rsidP="00D770C9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  <w:lang w:val="en-US"/>
        </w:rPr>
      </w:pPr>
      <w:r w:rsidRPr="00D770C9">
        <w:rPr>
          <w:b/>
          <w:sz w:val="24"/>
          <w:lang w:val="en-US"/>
        </w:rPr>
        <w:t>Configure a named extended ACL on R3 for security policy number 3.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>Configure the policy on R3. Name the ACL WEB-POLICY.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access-list extended WEB-POLICY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permit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tcp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192.168.30.0 0.0.0.255 host 10.1.1.1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eq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80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permit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tcp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192.168.30.0 0.0.0.255 209.165.200.224 0.0.0.31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eq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80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>Apply ACL WEB-POLICY to the S0/0/1 interface.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interface S0/0/1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access-group WEB-POLICY out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>Verify the ACL WEB-POLICY.</w:t>
      </w:r>
    </w:p>
    <w:p w:rsidR="005A7FAE" w:rsidRPr="005A7FAE" w:rsidRDefault="005A7FAE" w:rsidP="005A7FAE">
      <w:pPr>
        <w:spacing w:line="240" w:lineRule="auto"/>
        <w:ind w:right="95"/>
        <w:rPr>
          <w:b/>
          <w:sz w:val="24"/>
          <w:lang w:val="en-US"/>
        </w:rPr>
      </w:pPr>
    </w:p>
    <w:p w:rsidR="00D770C9" w:rsidRDefault="00D770C9" w:rsidP="00D770C9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4: Modify and Verify Extended ACLs</w:t>
      </w:r>
    </w:p>
    <w:p w:rsidR="00D770C9" w:rsidRDefault="00D770C9" w:rsidP="00D770C9">
      <w:pPr>
        <w:pStyle w:val="ListParagraph"/>
        <w:numPr>
          <w:ilvl w:val="0"/>
          <w:numId w:val="8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Modify ACL 100 on R1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>Enter global configuration mode and modify the ACL on R1.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access-list extended 100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30 permit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192.168.10.0 0.0.0.255 192.168.30.0 0.0.0.255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>end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 xml:space="preserve">Issue the </w:t>
      </w:r>
      <w:r w:rsidRPr="005A7FAE">
        <w:rPr>
          <w:rFonts w:ascii="Arial" w:eastAsia="Times New Roman" w:hAnsi="Arial" w:cs="Times New Roman"/>
          <w:b/>
          <w:sz w:val="20"/>
          <w:lang w:val="en-US"/>
        </w:rPr>
        <w:t>show access-lists</w:t>
      </w:r>
      <w:r w:rsidRPr="005A7FAE">
        <w:rPr>
          <w:rFonts w:ascii="Arial" w:eastAsia="Times New Roman" w:hAnsi="Arial" w:cs="Times New Roman"/>
          <w:sz w:val="20"/>
          <w:lang w:val="en-US"/>
        </w:rPr>
        <w:t xml:space="preserve"> command.</w:t>
      </w:r>
    </w:p>
    <w:p w:rsidR="00D770C9" w:rsidRDefault="00D770C9" w:rsidP="00D770C9">
      <w:pPr>
        <w:pStyle w:val="ListParagraph"/>
        <w:numPr>
          <w:ilvl w:val="0"/>
          <w:numId w:val="8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Modify ACL WEB-POLICY on R3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access-list extended WEB-POLICY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30 permit </w:t>
      </w:r>
      <w:proofErr w:type="spellStart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5A7FAE">
        <w:rPr>
          <w:rFonts w:ascii="Courier New" w:eastAsia="Times New Roman" w:hAnsi="Courier New" w:cs="Times New Roman"/>
          <w:b/>
          <w:sz w:val="20"/>
          <w:lang w:val="en-US"/>
        </w:rPr>
        <w:t xml:space="preserve"> 192.168.30.0 0.0.0.255 192.168.10.0 0.0.0.255</w:t>
      </w:r>
    </w:p>
    <w:p w:rsidR="005A7FAE" w:rsidRPr="005A7FAE" w:rsidRDefault="005A7FAE" w:rsidP="005A7FA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5A7FAE">
        <w:rPr>
          <w:rFonts w:ascii="Courier New" w:eastAsia="Times New Roman" w:hAnsi="Courier New" w:cs="Times New Roman"/>
          <w:sz w:val="20"/>
          <w:lang w:val="en-US"/>
        </w:rPr>
        <w:t>R3(</w:t>
      </w:r>
      <w:proofErr w:type="spellStart"/>
      <w:r w:rsidRPr="005A7FAE">
        <w:rPr>
          <w:rFonts w:ascii="Courier New" w:eastAsia="Times New Roman" w:hAnsi="Courier New" w:cs="Times New Roman"/>
          <w:sz w:val="20"/>
          <w:lang w:val="en-US"/>
        </w:rPr>
        <w:t>config-ext-</w:t>
      </w:r>
      <w:proofErr w:type="gramStart"/>
      <w:r w:rsidRPr="005A7FAE">
        <w:rPr>
          <w:rFonts w:ascii="Courier New" w:eastAsia="Times New Roman" w:hAnsi="Courier New" w:cs="Times New Roman"/>
          <w:sz w:val="20"/>
          <w:lang w:val="en-US"/>
        </w:rPr>
        <w:t>nacl</w:t>
      </w:r>
      <w:proofErr w:type="spellEnd"/>
      <w:r w:rsidRPr="005A7FAE">
        <w:rPr>
          <w:rFonts w:ascii="Courier New" w:eastAsia="Times New Roman" w:hAnsi="Courier New" w:cs="Times New Roman"/>
          <w:sz w:val="20"/>
          <w:lang w:val="en-US"/>
        </w:rPr>
        <w:t>)#</w:t>
      </w:r>
      <w:proofErr w:type="gramEnd"/>
      <w:r w:rsidRPr="005A7FA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5A7FAE">
        <w:rPr>
          <w:rFonts w:ascii="Courier New" w:eastAsia="Times New Roman" w:hAnsi="Courier New" w:cs="Times New Roman"/>
          <w:b/>
          <w:sz w:val="20"/>
          <w:lang w:val="en-US"/>
        </w:rPr>
        <w:t>end</w:t>
      </w:r>
    </w:p>
    <w:p w:rsidR="005A7FAE" w:rsidRPr="005A7FAE" w:rsidRDefault="005A7FAE" w:rsidP="005A7FAE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5A7FAE">
        <w:rPr>
          <w:rFonts w:ascii="Arial" w:eastAsia="Times New Roman" w:hAnsi="Arial" w:cs="Times New Roman"/>
          <w:sz w:val="20"/>
          <w:lang w:val="en-US"/>
        </w:rPr>
        <w:t xml:space="preserve">Issue the </w:t>
      </w:r>
      <w:r w:rsidRPr="005A7FAE">
        <w:rPr>
          <w:rFonts w:ascii="Arial" w:eastAsia="Times New Roman" w:hAnsi="Arial" w:cs="Times New Roman"/>
          <w:b/>
          <w:sz w:val="20"/>
          <w:lang w:val="en-US"/>
        </w:rPr>
        <w:t>show access-lists</w:t>
      </w:r>
      <w:r w:rsidRPr="005A7FAE">
        <w:rPr>
          <w:rFonts w:ascii="Arial" w:eastAsia="Times New Roman" w:hAnsi="Arial" w:cs="Times New Roman"/>
          <w:sz w:val="20"/>
          <w:lang w:val="en-US"/>
        </w:rPr>
        <w:t xml:space="preserve"> command to verify that the new line was added at the end of the ACL.</w:t>
      </w:r>
      <w:bookmarkStart w:id="0" w:name="_GoBack"/>
      <w:bookmarkEnd w:id="0"/>
    </w:p>
    <w:p w:rsidR="00D770C9" w:rsidRDefault="00D770C9" w:rsidP="00D770C9">
      <w:pPr>
        <w:pStyle w:val="ListParagraph"/>
        <w:numPr>
          <w:ilvl w:val="0"/>
          <w:numId w:val="8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modified ACLs</w:t>
      </w:r>
    </w:p>
    <w:p w:rsidR="00D770C9" w:rsidRPr="00D770C9" w:rsidRDefault="00D770C9" w:rsidP="00D770C9">
      <w:pPr>
        <w:pStyle w:val="ListParagraph"/>
        <w:numPr>
          <w:ilvl w:val="0"/>
          <w:numId w:val="8"/>
        </w:numPr>
        <w:spacing w:line="240" w:lineRule="auto"/>
        <w:ind w:right="95"/>
        <w:rPr>
          <w:b/>
          <w:sz w:val="24"/>
        </w:rPr>
      </w:pPr>
    </w:p>
    <w:p w:rsidR="00AB40FE" w:rsidRDefault="00AB40FE" w:rsidP="000E7396">
      <w:pPr>
        <w:ind w:right="95"/>
      </w:pPr>
    </w:p>
    <w:sectPr w:rsidR="00AB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9E18A09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82EE6"/>
    <w:multiLevelType w:val="hybridMultilevel"/>
    <w:tmpl w:val="1ED2DB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0D5F4F"/>
    <w:multiLevelType w:val="hybridMultilevel"/>
    <w:tmpl w:val="25FA4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87036"/>
    <w:multiLevelType w:val="hybridMultilevel"/>
    <w:tmpl w:val="1ED2DB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C2878"/>
    <w:rsid w:val="000E7396"/>
    <w:rsid w:val="00110E93"/>
    <w:rsid w:val="0033562B"/>
    <w:rsid w:val="003A7684"/>
    <w:rsid w:val="005A7FAE"/>
    <w:rsid w:val="00705FDB"/>
    <w:rsid w:val="00794C46"/>
    <w:rsid w:val="00AB40FE"/>
    <w:rsid w:val="00D770C9"/>
    <w:rsid w:val="00F54668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44B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FE0D4D"/>
    <w:pPr>
      <w:keepNext/>
      <w:numPr>
        <w:ilvl w:val="1"/>
        <w:numId w:val="6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FE0D4D"/>
    <w:pPr>
      <w:keepNext/>
      <w:numPr>
        <w:numId w:val="6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FE0D4D"/>
    <w:pPr>
      <w:numPr>
        <w:ilvl w:val="2"/>
        <w:numId w:val="6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FE0D4D"/>
    <w:pPr>
      <w:numPr>
        <w:ilvl w:val="3"/>
      </w:numPr>
    </w:pPr>
  </w:style>
  <w:style w:type="numbering" w:customStyle="1" w:styleId="PartStepSubStepList">
    <w:name w:val="Part_Step_SubStep_List"/>
    <w:rsid w:val="00FE0D4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09.165.200.2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6</cp:revision>
  <dcterms:created xsi:type="dcterms:W3CDTF">2016-03-14T11:29:00Z</dcterms:created>
  <dcterms:modified xsi:type="dcterms:W3CDTF">2016-05-29T15:15:00Z</dcterms:modified>
</cp:coreProperties>
</file>