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3177D3">
      <w:pPr>
        <w:pStyle w:val="LabTitle"/>
      </w:pPr>
      <w:r>
        <w:t>Packet Tracer –</w:t>
      </w:r>
      <w:r w:rsidR="002D6C2A" w:rsidRPr="00FD4A68">
        <w:t xml:space="preserve"> </w:t>
      </w:r>
      <w:r w:rsidR="00C404BA">
        <w:t>Configuring Basic EIGRP with IPv4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676AE9" w:rsidP="008C4307">
      <w:pPr>
        <w:pStyle w:val="Visual"/>
      </w:pPr>
      <w:r>
        <w:rPr>
          <w:noProof/>
        </w:rPr>
        <w:drawing>
          <wp:inline distT="0" distB="0" distL="0" distR="0">
            <wp:extent cx="5638096" cy="2190476"/>
            <wp:effectExtent l="19050" t="0" r="704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09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E96FA0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81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4"/>
        <w:gridCol w:w="1710"/>
        <w:gridCol w:w="1890"/>
        <w:gridCol w:w="1890"/>
      </w:tblGrid>
      <w:tr w:rsidR="004B2894" w:rsidRPr="004B2894" w:rsidTr="00C536D4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2894" w:rsidRPr="004B2894" w:rsidRDefault="004B2894" w:rsidP="004B2894">
            <w:pPr>
              <w:pStyle w:val="TableHeading"/>
            </w:pPr>
            <w:r w:rsidRPr="004B2894">
              <w:t>Device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2894" w:rsidRPr="004B2894" w:rsidRDefault="004B2894" w:rsidP="004B2894">
            <w:pPr>
              <w:pStyle w:val="TableHeading"/>
            </w:pPr>
            <w:r w:rsidRPr="004B2894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2894" w:rsidRPr="004B2894" w:rsidRDefault="004B2894" w:rsidP="004B2894">
            <w:pPr>
              <w:pStyle w:val="TableHeading"/>
            </w:pPr>
            <w:r w:rsidRPr="004B2894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2894" w:rsidRPr="004B2894" w:rsidRDefault="004B2894" w:rsidP="004B2894">
            <w:pPr>
              <w:pStyle w:val="TableHeading"/>
            </w:pPr>
            <w:r w:rsidRPr="004B2894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4B2894" w:rsidRPr="004B2894" w:rsidRDefault="004B2894" w:rsidP="004B2894">
            <w:pPr>
              <w:pStyle w:val="TableHeading"/>
            </w:pPr>
            <w:r w:rsidRPr="004B2894">
              <w:t>Default Gateway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4B2894" w:rsidRPr="00E87D62" w:rsidRDefault="004B2894" w:rsidP="004B2894">
            <w:pPr>
              <w:pStyle w:val="TableText"/>
            </w:pPr>
            <w:r>
              <w:t>R1</w:t>
            </w: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172.16.1.1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4B2894" w:rsidRPr="00E87D62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172.16.3.1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4B2894" w:rsidRPr="00E87D62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192.168.10.5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4B2894" w:rsidRPr="00E87D62" w:rsidRDefault="004B2894" w:rsidP="004B2894">
            <w:pPr>
              <w:pStyle w:val="TableText"/>
            </w:pPr>
            <w:r>
              <w:t>R2</w:t>
            </w: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172.16.2.1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4B2894" w:rsidRPr="00E87D62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172.16.3.2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4B2894" w:rsidRPr="00E87D62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192.168.10.9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4B2894" w:rsidRPr="00E87D62" w:rsidRDefault="004B2894" w:rsidP="004B2894">
            <w:pPr>
              <w:pStyle w:val="TableText"/>
            </w:pPr>
            <w:r>
              <w:t>R3</w:t>
            </w:r>
          </w:p>
        </w:tc>
        <w:tc>
          <w:tcPr>
            <w:tcW w:w="1444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192.168.1.1</w:t>
            </w:r>
          </w:p>
        </w:tc>
        <w:tc>
          <w:tcPr>
            <w:tcW w:w="1890" w:type="dxa"/>
            <w:vAlign w:val="bottom"/>
          </w:tcPr>
          <w:p w:rsidR="004B2894" w:rsidRPr="00E87D62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4B2894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Default="004B2894" w:rsidP="004B2894">
            <w:pPr>
              <w:pStyle w:val="TableText"/>
            </w:pPr>
            <w:r>
              <w:t>S0/0/0</w:t>
            </w:r>
          </w:p>
        </w:tc>
        <w:tc>
          <w:tcPr>
            <w:tcW w:w="1710" w:type="dxa"/>
            <w:vAlign w:val="bottom"/>
          </w:tcPr>
          <w:p w:rsidR="004B2894" w:rsidRDefault="004B2894" w:rsidP="004B2894">
            <w:pPr>
              <w:pStyle w:val="TableText"/>
            </w:pPr>
            <w:r>
              <w:t>192.168.10.6</w:t>
            </w:r>
          </w:p>
        </w:tc>
        <w:tc>
          <w:tcPr>
            <w:tcW w:w="1890" w:type="dxa"/>
            <w:vAlign w:val="bottom"/>
          </w:tcPr>
          <w:p w:rsidR="004B2894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4B2894" w:rsidRDefault="004B2894" w:rsidP="004B2894">
            <w:pPr>
              <w:pStyle w:val="TableText"/>
            </w:pPr>
          </w:p>
        </w:tc>
        <w:tc>
          <w:tcPr>
            <w:tcW w:w="1444" w:type="dxa"/>
            <w:vAlign w:val="bottom"/>
          </w:tcPr>
          <w:p w:rsidR="004B2894" w:rsidRDefault="004B2894" w:rsidP="004B2894">
            <w:pPr>
              <w:pStyle w:val="TableText"/>
            </w:pPr>
            <w:r>
              <w:t>S0/0/1</w:t>
            </w:r>
          </w:p>
        </w:tc>
        <w:tc>
          <w:tcPr>
            <w:tcW w:w="1710" w:type="dxa"/>
            <w:vAlign w:val="bottom"/>
          </w:tcPr>
          <w:p w:rsidR="004B2894" w:rsidRDefault="004B2894" w:rsidP="004B2894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  <w:vAlign w:val="bottom"/>
          </w:tcPr>
          <w:p w:rsidR="004B2894" w:rsidRDefault="004B2894" w:rsidP="004B289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N/A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Align w:val="bottom"/>
          </w:tcPr>
          <w:p w:rsidR="004B2894" w:rsidRDefault="004B2894" w:rsidP="004B2894">
            <w:pPr>
              <w:pStyle w:val="TableText"/>
            </w:pPr>
            <w:r>
              <w:t>PC1</w:t>
            </w:r>
          </w:p>
        </w:tc>
        <w:tc>
          <w:tcPr>
            <w:tcW w:w="1444" w:type="dxa"/>
            <w:vAlign w:val="bottom"/>
          </w:tcPr>
          <w:p w:rsidR="004B2894" w:rsidRDefault="004B2894" w:rsidP="004B2894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4B2894" w:rsidRDefault="004B2894" w:rsidP="004B2894">
            <w:pPr>
              <w:pStyle w:val="TableText"/>
            </w:pPr>
            <w:r>
              <w:t>172.16.1.10</w:t>
            </w:r>
          </w:p>
        </w:tc>
        <w:tc>
          <w:tcPr>
            <w:tcW w:w="1890" w:type="dxa"/>
            <w:vAlign w:val="bottom"/>
          </w:tcPr>
          <w:p w:rsidR="004B2894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172.16.1.1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Align w:val="bottom"/>
          </w:tcPr>
          <w:p w:rsidR="004B2894" w:rsidRDefault="004B2894" w:rsidP="004B2894">
            <w:pPr>
              <w:pStyle w:val="TableText"/>
            </w:pPr>
            <w:r>
              <w:t>PC2</w:t>
            </w:r>
          </w:p>
        </w:tc>
        <w:tc>
          <w:tcPr>
            <w:tcW w:w="1444" w:type="dxa"/>
            <w:vAlign w:val="bottom"/>
          </w:tcPr>
          <w:p w:rsidR="004B2894" w:rsidRDefault="004B2894" w:rsidP="004B2894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4B2894" w:rsidRDefault="004B2894" w:rsidP="004B2894">
            <w:pPr>
              <w:pStyle w:val="TableText"/>
            </w:pPr>
            <w:r>
              <w:t>172.16.2.10</w:t>
            </w:r>
          </w:p>
        </w:tc>
        <w:tc>
          <w:tcPr>
            <w:tcW w:w="1890" w:type="dxa"/>
            <w:vAlign w:val="bottom"/>
          </w:tcPr>
          <w:p w:rsidR="004B2894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172.16.2.1</w:t>
            </w:r>
          </w:p>
        </w:tc>
      </w:tr>
      <w:tr w:rsidR="004B2894" w:rsidTr="00C536D4">
        <w:trPr>
          <w:cantSplit/>
          <w:jc w:val="center"/>
        </w:trPr>
        <w:tc>
          <w:tcPr>
            <w:tcW w:w="1260" w:type="dxa"/>
            <w:vAlign w:val="bottom"/>
          </w:tcPr>
          <w:p w:rsidR="004B2894" w:rsidRDefault="004B2894" w:rsidP="004B2894">
            <w:pPr>
              <w:pStyle w:val="TableText"/>
            </w:pPr>
            <w:r>
              <w:t>PC3</w:t>
            </w:r>
          </w:p>
        </w:tc>
        <w:tc>
          <w:tcPr>
            <w:tcW w:w="1444" w:type="dxa"/>
            <w:vAlign w:val="bottom"/>
          </w:tcPr>
          <w:p w:rsidR="004B2894" w:rsidRDefault="004B2894" w:rsidP="004B2894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4B2894" w:rsidRDefault="004B2894" w:rsidP="004B2894">
            <w:pPr>
              <w:pStyle w:val="TableText"/>
            </w:pPr>
            <w:r>
              <w:t>192.168.1.10</w:t>
            </w:r>
          </w:p>
        </w:tc>
        <w:tc>
          <w:tcPr>
            <w:tcW w:w="1890" w:type="dxa"/>
            <w:vAlign w:val="bottom"/>
          </w:tcPr>
          <w:p w:rsidR="004B2894" w:rsidRDefault="004B2894" w:rsidP="004B2894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</w:tcPr>
          <w:p w:rsidR="004B2894" w:rsidRDefault="004B2894" w:rsidP="004B2894">
            <w:pPr>
              <w:pStyle w:val="TableText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995B6B">
        <w:t>Configure EIGRP</w:t>
      </w:r>
    </w:p>
    <w:p w:rsidR="00C404BA" w:rsidRPr="004C0909" w:rsidRDefault="00291F80" w:rsidP="00963E34">
      <w:pPr>
        <w:pStyle w:val="BodyTextL25Bold"/>
      </w:pPr>
      <w:r>
        <w:t>Part 2</w:t>
      </w:r>
      <w:r w:rsidR="00C0617C">
        <w:t>: Verify EIGRP R</w:t>
      </w:r>
      <w:r w:rsidR="00C404BA">
        <w:t>outing</w:t>
      </w:r>
    </w:p>
    <w:p w:rsidR="00C07FD9" w:rsidRDefault="004B00A4" w:rsidP="0014219C">
      <w:pPr>
        <w:pStyle w:val="LabSection"/>
      </w:pPr>
      <w:r>
        <w:lastRenderedPageBreak/>
        <w:t>Background</w:t>
      </w:r>
    </w:p>
    <w:p w:rsidR="00C404BA" w:rsidRDefault="00511BF5" w:rsidP="00C404BA">
      <w:pPr>
        <w:pStyle w:val="BodyText1"/>
      </w:pPr>
      <w:r>
        <w:t>In this activity</w:t>
      </w:r>
      <w:r w:rsidR="00C404BA">
        <w:t xml:space="preserve">, you will implement basic EIGRP configurations </w:t>
      </w:r>
      <w:r w:rsidR="007B3E16">
        <w:t xml:space="preserve">including network commands, passive interfaces and disabling automatic summarization. You will then </w:t>
      </w:r>
      <w:r w:rsidR="00C404BA">
        <w:t>verify</w:t>
      </w:r>
      <w:r w:rsidR="004B2894">
        <w:t xml:space="preserve"> your</w:t>
      </w:r>
      <w:r w:rsidR="00C404BA">
        <w:t xml:space="preserve"> EIGRP </w:t>
      </w:r>
      <w:r w:rsidR="004B2894">
        <w:t>configuration using a variety of show commands and testing end-to-end connectivity</w:t>
      </w:r>
      <w:r w:rsidR="00C404BA">
        <w:t>.</w:t>
      </w:r>
      <w:r w:rsidR="004B00A4">
        <w:t xml:space="preserve"> </w:t>
      </w:r>
    </w:p>
    <w:p w:rsidR="00C404BA" w:rsidRDefault="00711120" w:rsidP="00C404BA">
      <w:pPr>
        <w:pStyle w:val="PartHead"/>
      </w:pPr>
      <w:r>
        <w:t>Configure EIGRP</w:t>
      </w:r>
    </w:p>
    <w:p w:rsidR="00C404BA" w:rsidRDefault="00711120" w:rsidP="00C404BA">
      <w:pPr>
        <w:pStyle w:val="StepHead"/>
      </w:pPr>
      <w:r>
        <w:t>Enable the EIGRP routing process</w:t>
      </w:r>
      <w:r w:rsidR="00E42911">
        <w:t>.</w:t>
      </w:r>
    </w:p>
    <w:p w:rsidR="00C404BA" w:rsidRDefault="00711120" w:rsidP="00684E03">
      <w:pPr>
        <w:pStyle w:val="BodyTextL25"/>
      </w:pPr>
      <w:r>
        <w:t>Enable the EIGRP routing process on each router u</w:t>
      </w:r>
      <w:r w:rsidR="00995B6B">
        <w:t xml:space="preserve">sing </w:t>
      </w:r>
      <w:r w:rsidR="00C53F95">
        <w:t>AS</w:t>
      </w:r>
      <w:r w:rsidR="00995B6B">
        <w:t xml:space="preserve"> number 1.</w:t>
      </w:r>
      <w:r w:rsidR="00870920" w:rsidRPr="00870920">
        <w:t xml:space="preserve"> </w:t>
      </w:r>
      <w:r w:rsidR="00870920">
        <w:t xml:space="preserve">The configuration for </w:t>
      </w:r>
      <w:r w:rsidR="00870920">
        <w:rPr>
          <w:b/>
        </w:rPr>
        <w:t xml:space="preserve">R1 </w:t>
      </w:r>
      <w:r w:rsidR="00870920">
        <w:t>is shown.</w:t>
      </w:r>
    </w:p>
    <w:p w:rsidR="00870920" w:rsidRPr="004B00A4" w:rsidRDefault="00870920" w:rsidP="00870920">
      <w:pPr>
        <w:pStyle w:val="CMD"/>
      </w:pPr>
      <w:proofErr w:type="gramStart"/>
      <w:r w:rsidRPr="004B00A4">
        <w:t>R1(</w:t>
      </w:r>
      <w:proofErr w:type="spellStart"/>
      <w:proofErr w:type="gramEnd"/>
      <w:r w:rsidRPr="004B00A4">
        <w:t>config</w:t>
      </w:r>
      <w:proofErr w:type="spellEnd"/>
      <w:r w:rsidRPr="004B00A4">
        <w:t xml:space="preserve">)# </w:t>
      </w:r>
      <w:r w:rsidRPr="00870920">
        <w:t xml:space="preserve">router </w:t>
      </w:r>
      <w:proofErr w:type="spellStart"/>
      <w:r w:rsidRPr="00870920">
        <w:t>eigrp</w:t>
      </w:r>
      <w:proofErr w:type="spellEnd"/>
      <w:r w:rsidRPr="00870920">
        <w:t xml:space="preserve"> 1</w:t>
      </w:r>
    </w:p>
    <w:p w:rsidR="00C53F95" w:rsidRDefault="00C53F95" w:rsidP="00C53F95">
      <w:pPr>
        <w:pStyle w:val="BodyTextL50"/>
      </w:pPr>
      <w:r>
        <w:t xml:space="preserve">What </w:t>
      </w:r>
      <w:r w:rsidR="00F834EF">
        <w:t>is the range of numbers that can be</w:t>
      </w:r>
      <w:r>
        <w:t xml:space="preserve"> used </w:t>
      </w:r>
      <w:r w:rsidR="00950F26">
        <w:t>for</w:t>
      </w:r>
      <w:r w:rsidR="003177D3">
        <w:t xml:space="preserve"> AS numbers? </w:t>
      </w:r>
      <w:r w:rsidR="003177D3">
        <w:t>_______________________________</w:t>
      </w:r>
    </w:p>
    <w:p w:rsidR="004B2894" w:rsidRDefault="004B2894" w:rsidP="00C53F95">
      <w:pPr>
        <w:pStyle w:val="BodyTextL50"/>
      </w:pPr>
      <w:r w:rsidRPr="004B2894">
        <w:rPr>
          <w:b/>
        </w:rPr>
        <w:t>Note:</w:t>
      </w:r>
      <w:r>
        <w:t xml:space="preserve"> Packet Tracer currently does not support the configuration of an EIGRP router ID.</w:t>
      </w:r>
    </w:p>
    <w:p w:rsidR="009152CA" w:rsidRDefault="00711120" w:rsidP="009152CA">
      <w:pPr>
        <w:pStyle w:val="StepHead"/>
      </w:pPr>
      <w:r>
        <w:t>A</w:t>
      </w:r>
      <w:r w:rsidR="009152CA">
        <w:t>dvertise</w:t>
      </w:r>
      <w:r w:rsidR="001914D3">
        <w:t xml:space="preserve"> directly c</w:t>
      </w:r>
      <w:r>
        <w:t>onnect</w:t>
      </w:r>
      <w:r w:rsidR="001914D3">
        <w:t>ed networks</w:t>
      </w:r>
      <w:r w:rsidR="00E42911">
        <w:t>.</w:t>
      </w:r>
    </w:p>
    <w:p w:rsidR="001914D3" w:rsidRDefault="001914D3" w:rsidP="009152CA">
      <w:pPr>
        <w:pStyle w:val="SubStepAlpha"/>
      </w:pPr>
      <w:r>
        <w:t xml:space="preserve">Use the </w:t>
      </w:r>
      <w:r w:rsidRPr="004B00A4">
        <w:rPr>
          <w:b/>
        </w:rPr>
        <w:t xml:space="preserve">show </w:t>
      </w:r>
      <w:proofErr w:type="spellStart"/>
      <w:r w:rsidRPr="004B00A4">
        <w:rPr>
          <w:b/>
        </w:rPr>
        <w:t>ip</w:t>
      </w:r>
      <w:proofErr w:type="spellEnd"/>
      <w:r w:rsidRPr="004B00A4">
        <w:rPr>
          <w:b/>
        </w:rPr>
        <w:t xml:space="preserve"> route</w:t>
      </w:r>
      <w:r>
        <w:t xml:space="preserve"> command to display the directly connected networks on each router. </w:t>
      </w:r>
    </w:p>
    <w:p w:rsidR="003177D3" w:rsidRDefault="00995B6B" w:rsidP="003177D3">
      <w:pPr>
        <w:pStyle w:val="SubStepAlpha"/>
        <w:numPr>
          <w:ilvl w:val="0"/>
          <w:numId w:val="0"/>
        </w:numPr>
        <w:ind w:left="720"/>
      </w:pPr>
      <w:r>
        <w:t>How can you tell the difference between subnet</w:t>
      </w:r>
      <w:r w:rsidR="00F834EF">
        <w:t xml:space="preserve"> addresses</w:t>
      </w:r>
      <w:r w:rsidR="003177D3">
        <w:t xml:space="preserve"> and interface addresses?</w:t>
      </w:r>
    </w:p>
    <w:p w:rsidR="003177D3" w:rsidRPr="003177D3" w:rsidRDefault="003177D3" w:rsidP="003177D3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>____________________________________________________________________________________</w:t>
      </w:r>
    </w:p>
    <w:p w:rsidR="00F834EF" w:rsidRDefault="004B00A4" w:rsidP="00F834EF">
      <w:pPr>
        <w:pStyle w:val="SubStepAlpha"/>
      </w:pPr>
      <w:r>
        <w:t xml:space="preserve">On each router, </w:t>
      </w:r>
      <w:r w:rsidR="00870920">
        <w:t>configure EIGRP to advertise the specific</w:t>
      </w:r>
      <w:r w:rsidR="00F834EF">
        <w:t xml:space="preserve"> directly connected </w:t>
      </w:r>
      <w:r w:rsidR="00870920">
        <w:t>subnets</w:t>
      </w:r>
      <w:r w:rsidR="00F834EF">
        <w:t xml:space="preserve">. </w:t>
      </w:r>
      <w:r>
        <w:t xml:space="preserve">The configuration for </w:t>
      </w:r>
      <w:r>
        <w:rPr>
          <w:b/>
        </w:rPr>
        <w:t xml:space="preserve">R1 </w:t>
      </w:r>
      <w:r>
        <w:t>is shown.</w:t>
      </w:r>
    </w:p>
    <w:p w:rsidR="00F834EF" w:rsidRPr="004B00A4" w:rsidRDefault="00F834EF" w:rsidP="004B00A4">
      <w:pPr>
        <w:pStyle w:val="CMD"/>
      </w:pPr>
      <w:proofErr w:type="gramStart"/>
      <w:r w:rsidRPr="004B00A4">
        <w:t>R1(</w:t>
      </w:r>
      <w:proofErr w:type="spellStart"/>
      <w:proofErr w:type="gramEnd"/>
      <w:r w:rsidRPr="004B00A4">
        <w:t>config</w:t>
      </w:r>
      <w:proofErr w:type="spellEnd"/>
      <w:r w:rsidRPr="004B00A4">
        <w:t xml:space="preserve">-router)# </w:t>
      </w:r>
      <w:r w:rsidRPr="004B00A4">
        <w:rPr>
          <w:b/>
        </w:rPr>
        <w:t>network 172.16.1.0 0.0.0.255</w:t>
      </w:r>
    </w:p>
    <w:p w:rsidR="00F834EF" w:rsidRPr="004B00A4" w:rsidRDefault="00F834EF" w:rsidP="004B00A4">
      <w:pPr>
        <w:pStyle w:val="CMD"/>
      </w:pPr>
      <w:proofErr w:type="gramStart"/>
      <w:r w:rsidRPr="004B00A4">
        <w:t>R1(</w:t>
      </w:r>
      <w:proofErr w:type="spellStart"/>
      <w:proofErr w:type="gramEnd"/>
      <w:r w:rsidRPr="004B00A4">
        <w:t>config</w:t>
      </w:r>
      <w:proofErr w:type="spellEnd"/>
      <w:r w:rsidRPr="004B00A4">
        <w:t xml:space="preserve">-router)# </w:t>
      </w:r>
      <w:r w:rsidRPr="004B00A4">
        <w:rPr>
          <w:b/>
        </w:rPr>
        <w:t>network 172.16.3.0 0.0.0.3</w:t>
      </w:r>
    </w:p>
    <w:p w:rsidR="00F834EF" w:rsidRPr="003177D3" w:rsidRDefault="00F834EF" w:rsidP="003177D3">
      <w:pPr>
        <w:pStyle w:val="CMD"/>
        <w:rPr>
          <w:rStyle w:val="DevConfigGray"/>
          <w:shd w:val="clear" w:color="auto" w:fill="auto"/>
        </w:rPr>
      </w:pPr>
      <w:proofErr w:type="gramStart"/>
      <w:r w:rsidRPr="004B00A4">
        <w:t>R1(</w:t>
      </w:r>
      <w:proofErr w:type="spellStart"/>
      <w:proofErr w:type="gramEnd"/>
      <w:r w:rsidRPr="004B00A4">
        <w:t>config</w:t>
      </w:r>
      <w:proofErr w:type="spellEnd"/>
      <w:r w:rsidRPr="004B00A4">
        <w:t xml:space="preserve">-router)# </w:t>
      </w:r>
      <w:r w:rsidRPr="004B00A4">
        <w:rPr>
          <w:b/>
        </w:rPr>
        <w:t>network 192.168.10.</w:t>
      </w:r>
      <w:r w:rsidR="00511BF5" w:rsidRPr="004B00A4">
        <w:rPr>
          <w:b/>
        </w:rPr>
        <w:t>4</w:t>
      </w:r>
      <w:r w:rsidRPr="004B00A4">
        <w:rPr>
          <w:b/>
        </w:rPr>
        <w:t xml:space="preserve"> 0.0.0.3</w:t>
      </w:r>
    </w:p>
    <w:p w:rsidR="009A6ED0" w:rsidRDefault="00511BF5" w:rsidP="00983D90">
      <w:pPr>
        <w:pStyle w:val="StepHead"/>
      </w:pPr>
      <w:r>
        <w:t>Configure passive i</w:t>
      </w:r>
      <w:r w:rsidR="009A6ED0">
        <w:t>nterfaces</w:t>
      </w:r>
      <w:r>
        <w:t>.</w:t>
      </w:r>
    </w:p>
    <w:p w:rsidR="009A6ED0" w:rsidRDefault="009A6ED0" w:rsidP="004B00A4">
      <w:pPr>
        <w:pStyle w:val="SubStepAlpha"/>
        <w:numPr>
          <w:ilvl w:val="0"/>
          <w:numId w:val="0"/>
        </w:numPr>
        <w:ind w:left="360"/>
      </w:pPr>
      <w:r>
        <w:t xml:space="preserve">Configure the </w:t>
      </w:r>
      <w:r w:rsidR="004B00A4">
        <w:t xml:space="preserve">LAN interfaces to not advertise EIGRP updates. </w:t>
      </w:r>
      <w:r w:rsidR="00870920">
        <w:t xml:space="preserve">The configuration for </w:t>
      </w:r>
      <w:r w:rsidR="00870920">
        <w:rPr>
          <w:b/>
        </w:rPr>
        <w:t xml:space="preserve">R1 </w:t>
      </w:r>
      <w:r w:rsidR="00870920">
        <w:t>is shown.</w:t>
      </w:r>
    </w:p>
    <w:p w:rsidR="009A6ED0" w:rsidRPr="003177D3" w:rsidRDefault="009A6ED0" w:rsidP="003177D3">
      <w:pPr>
        <w:pStyle w:val="CMD"/>
        <w:rPr>
          <w:rStyle w:val="DevConfigGray"/>
          <w:shd w:val="clear" w:color="auto" w:fill="auto"/>
        </w:rPr>
      </w:pPr>
      <w:proofErr w:type="gramStart"/>
      <w:r w:rsidRPr="004B00A4">
        <w:t>R1(</w:t>
      </w:r>
      <w:proofErr w:type="spellStart"/>
      <w:proofErr w:type="gramEnd"/>
      <w:r w:rsidRPr="004B00A4">
        <w:t>config</w:t>
      </w:r>
      <w:proofErr w:type="spellEnd"/>
      <w:r w:rsidRPr="004B00A4">
        <w:t xml:space="preserve">-router)# </w:t>
      </w:r>
      <w:r w:rsidR="00E57579">
        <w:rPr>
          <w:b/>
        </w:rPr>
        <w:t>passive-</w:t>
      </w:r>
      <w:r w:rsidRPr="00870920">
        <w:rPr>
          <w:b/>
        </w:rPr>
        <w:t>interface g0/0</w:t>
      </w:r>
    </w:p>
    <w:p w:rsidR="00F834EF" w:rsidRDefault="00F834EF" w:rsidP="009A6ED0">
      <w:pPr>
        <w:pStyle w:val="StepHead"/>
      </w:pPr>
      <w:r>
        <w:t>Disable automatic summarization</w:t>
      </w:r>
      <w:r w:rsidR="00754629">
        <w:t>.</w:t>
      </w:r>
    </w:p>
    <w:p w:rsidR="004B00A4" w:rsidRPr="004B00A4" w:rsidRDefault="004B00A4" w:rsidP="004B00A4">
      <w:pPr>
        <w:pStyle w:val="BodyTextL25"/>
      </w:pPr>
      <w:r w:rsidRPr="004B00A4">
        <w:t>The topology contains discontiguous networks. Therefore, disable automatic summarization on each router.</w:t>
      </w:r>
      <w:r w:rsidR="00870920" w:rsidRPr="00870920">
        <w:t xml:space="preserve"> </w:t>
      </w:r>
      <w:r w:rsidR="00870920">
        <w:t xml:space="preserve">The configuration for </w:t>
      </w:r>
      <w:r w:rsidR="00870920">
        <w:rPr>
          <w:b/>
        </w:rPr>
        <w:t xml:space="preserve">R1 </w:t>
      </w:r>
      <w:r w:rsidR="00870920">
        <w:t>is shown.</w:t>
      </w:r>
    </w:p>
    <w:p w:rsidR="00E42911" w:rsidRPr="003177D3" w:rsidRDefault="004A2B0E" w:rsidP="003177D3">
      <w:pPr>
        <w:pStyle w:val="CMDOutput"/>
        <w:rPr>
          <w:rStyle w:val="DevConfigGray"/>
          <w:sz w:val="18"/>
          <w:shd w:val="clear" w:color="auto" w:fill="auto"/>
        </w:rPr>
      </w:pPr>
      <w:proofErr w:type="gramStart"/>
      <w:r w:rsidRPr="00870920">
        <w:t>R1(</w:t>
      </w:r>
      <w:proofErr w:type="spellStart"/>
      <w:proofErr w:type="gramEnd"/>
      <w:r w:rsidRPr="00870920">
        <w:t>config</w:t>
      </w:r>
      <w:proofErr w:type="spellEnd"/>
      <w:r w:rsidRPr="00870920">
        <w:t xml:space="preserve">-router)# </w:t>
      </w:r>
      <w:r w:rsidRPr="00870920">
        <w:rPr>
          <w:b/>
        </w:rPr>
        <w:t>no auto-summary</w:t>
      </w:r>
    </w:p>
    <w:p w:rsidR="009B617C" w:rsidRPr="009B617C" w:rsidRDefault="009B617C" w:rsidP="009B617C">
      <w:pPr>
        <w:pStyle w:val="BodyTextL25"/>
      </w:pPr>
      <w:r w:rsidRPr="009B617C">
        <w:rPr>
          <w:b/>
        </w:rPr>
        <w:t>Note</w:t>
      </w:r>
      <w:r>
        <w:t xml:space="preserve">: Prior to IOS 15 auto-summary had to be manually disabled. </w:t>
      </w:r>
    </w:p>
    <w:p w:rsidR="00983D90" w:rsidRDefault="00983D90" w:rsidP="00983D90">
      <w:pPr>
        <w:pStyle w:val="StepHead"/>
      </w:pPr>
      <w:r>
        <w:t>Save the configurations</w:t>
      </w:r>
      <w:r w:rsidR="00754629">
        <w:t>.</w:t>
      </w:r>
    </w:p>
    <w:p w:rsidR="00983D90" w:rsidRDefault="00E42911" w:rsidP="00983D90">
      <w:pPr>
        <w:pStyle w:val="PartHead"/>
      </w:pPr>
      <w:r>
        <w:t>Verify EIGRP Routing</w:t>
      </w:r>
    </w:p>
    <w:p w:rsidR="004A2B0E" w:rsidRDefault="00E42911" w:rsidP="00E42911">
      <w:pPr>
        <w:pStyle w:val="StepHead"/>
      </w:pPr>
      <w:r>
        <w:t>Examine neighbor adjacencies.</w:t>
      </w:r>
    </w:p>
    <w:p w:rsidR="00983D90" w:rsidRDefault="00AC7F4F" w:rsidP="00E42911">
      <w:pPr>
        <w:pStyle w:val="SubStepAlpha"/>
      </w:pPr>
      <w:r>
        <w:t>Which command display</w:t>
      </w:r>
      <w:r w:rsidR="004A2B0E">
        <w:t>s</w:t>
      </w:r>
      <w:r>
        <w:t xml:space="preserve"> the neighbor</w:t>
      </w:r>
      <w:r w:rsidR="006B6CA2">
        <w:t>s</w:t>
      </w:r>
      <w:r>
        <w:t xml:space="preserve"> discovered by EIGRP? </w:t>
      </w:r>
      <w:r w:rsidR="003177D3">
        <w:t>__________________</w:t>
      </w:r>
      <w:r w:rsidR="003177D3">
        <w:t>_____________</w:t>
      </w:r>
    </w:p>
    <w:p w:rsidR="00AC7F4F" w:rsidRDefault="006B6CA2" w:rsidP="00E42911">
      <w:pPr>
        <w:pStyle w:val="SubStepAlpha"/>
      </w:pPr>
      <w:r>
        <w:t>All three routers</w:t>
      </w:r>
      <w:r w:rsidR="00AC7F4F">
        <w:t xml:space="preserve"> should have two neighbors listed. The output for </w:t>
      </w:r>
      <w:r w:rsidR="00AC7F4F" w:rsidRPr="00E96FA0">
        <w:rPr>
          <w:b/>
        </w:rPr>
        <w:t>R1</w:t>
      </w:r>
      <w:r w:rsidR="00AC7F4F">
        <w:t xml:space="preserve"> should look similar to the following:</w:t>
      </w:r>
    </w:p>
    <w:p w:rsidR="00E42911" w:rsidRDefault="00E42911" w:rsidP="00E42911">
      <w:pPr>
        <w:pStyle w:val="CMD"/>
      </w:pPr>
      <w:r>
        <w:t>IP-EIGRP neighbors for process 1</w:t>
      </w:r>
    </w:p>
    <w:p w:rsidR="00E42911" w:rsidRDefault="00E42911" w:rsidP="00E42911">
      <w:pPr>
        <w:pStyle w:val="CMD"/>
      </w:pPr>
      <w:r>
        <w:t xml:space="preserve">H   Address         Interface      Hold Uptime    SRTT   RTO   Q   </w:t>
      </w:r>
      <w:proofErr w:type="spellStart"/>
      <w:r>
        <w:t>Seq</w:t>
      </w:r>
      <w:proofErr w:type="spellEnd"/>
    </w:p>
    <w:p w:rsidR="00E42911" w:rsidRDefault="00E42911" w:rsidP="00E42911">
      <w:pPr>
        <w:pStyle w:val="CMD"/>
      </w:pPr>
      <w:r>
        <w:lastRenderedPageBreak/>
        <w:t xml:space="preserve">                                   (</w:t>
      </w:r>
      <w:proofErr w:type="gramStart"/>
      <w:r>
        <w:t>sec</w:t>
      </w:r>
      <w:proofErr w:type="gramEnd"/>
      <w:r>
        <w:t>)          (</w:t>
      </w:r>
      <w:proofErr w:type="spellStart"/>
      <w:r>
        <w:t>ms</w:t>
      </w:r>
      <w:proofErr w:type="spellEnd"/>
      <w:r>
        <w:t xml:space="preserve">)        </w:t>
      </w:r>
      <w:proofErr w:type="spellStart"/>
      <w:proofErr w:type="gramStart"/>
      <w:r>
        <w:t>Cnt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</w:p>
    <w:p w:rsidR="00E42911" w:rsidRDefault="00E42911" w:rsidP="00E42911">
      <w:pPr>
        <w:pStyle w:val="CMD"/>
      </w:pPr>
      <w:r>
        <w:t xml:space="preserve">0   172.16.3.2      Se0/0/0        14   </w:t>
      </w:r>
      <w:proofErr w:type="gramStart"/>
      <w:r>
        <w:t>00:25:05  40</w:t>
      </w:r>
      <w:proofErr w:type="gramEnd"/>
      <w:r>
        <w:t xml:space="preserve">     1000  0   28</w:t>
      </w:r>
    </w:p>
    <w:p w:rsidR="00E42911" w:rsidRDefault="00E42911" w:rsidP="00E42911">
      <w:pPr>
        <w:pStyle w:val="CMD"/>
      </w:pPr>
      <w:r>
        <w:t xml:space="preserve">1   192.168.10.6    Se0/0/1        12   </w:t>
      </w:r>
      <w:proofErr w:type="gramStart"/>
      <w:r>
        <w:t>00:13:29  40</w:t>
      </w:r>
      <w:proofErr w:type="gramEnd"/>
      <w:r>
        <w:t xml:space="preserve">     1000  0   31</w:t>
      </w:r>
    </w:p>
    <w:p w:rsidR="009152CA" w:rsidRDefault="006B6CA2" w:rsidP="006B6CA2">
      <w:pPr>
        <w:pStyle w:val="StepHead"/>
      </w:pPr>
      <w:r>
        <w:t>Display the EIGRP</w:t>
      </w:r>
      <w:r w:rsidR="00266A13">
        <w:t xml:space="preserve"> routing protocol parameters</w:t>
      </w:r>
      <w:r>
        <w:t>.</w:t>
      </w:r>
    </w:p>
    <w:p w:rsidR="00C536D4" w:rsidRDefault="00C536D4" w:rsidP="00266A13">
      <w:pPr>
        <w:pStyle w:val="SubStepAlpha"/>
      </w:pPr>
      <w:r>
        <w:t>What command</w:t>
      </w:r>
      <w:r w:rsidRPr="00C536D4">
        <w:t xml:space="preserve"> displays the parameters and other information about the current state of any active IPv4 routing protocol pro</w:t>
      </w:r>
      <w:r>
        <w:t xml:space="preserve">cesses configured on the router? </w:t>
      </w:r>
      <w:r w:rsidR="003177D3">
        <w:t>_______________________________</w:t>
      </w:r>
    </w:p>
    <w:p w:rsidR="00266A13" w:rsidRDefault="00684E03" w:rsidP="00266A13">
      <w:pPr>
        <w:pStyle w:val="SubStepAlpha"/>
      </w:pPr>
      <w:r>
        <w:t xml:space="preserve">On </w:t>
      </w:r>
      <w:r>
        <w:rPr>
          <w:b/>
        </w:rPr>
        <w:t>R2</w:t>
      </w:r>
      <w:r w:rsidRPr="00684E03">
        <w:t>, e</w:t>
      </w:r>
      <w:r>
        <w:t>nt</w:t>
      </w:r>
      <w:r w:rsidR="009B617C">
        <w:t>er the command you listed for 2</w:t>
      </w:r>
      <w:r>
        <w:t>a and answer the following questions:</w:t>
      </w:r>
      <w:r w:rsidR="00266A13">
        <w:t xml:space="preserve"> </w:t>
      </w:r>
    </w:p>
    <w:p w:rsidR="006B6CA2" w:rsidRDefault="00266A13" w:rsidP="00684E03">
      <w:pPr>
        <w:pStyle w:val="BodyTextL50"/>
      </w:pPr>
      <w:r>
        <w:t xml:space="preserve">How many routers are sharing routing information with </w:t>
      </w:r>
      <w:r w:rsidRPr="00E96FA0">
        <w:rPr>
          <w:b/>
        </w:rPr>
        <w:t>R2</w:t>
      </w:r>
      <w:r>
        <w:t xml:space="preserve">? </w:t>
      </w:r>
      <w:r w:rsidR="003177D3">
        <w:t>__________</w:t>
      </w:r>
    </w:p>
    <w:p w:rsidR="00266A13" w:rsidRPr="00684E03" w:rsidRDefault="00266A13" w:rsidP="00684E03">
      <w:pPr>
        <w:pStyle w:val="BodyTextL50"/>
      </w:pPr>
      <w:r>
        <w:t xml:space="preserve">Where is this information located under? </w:t>
      </w:r>
      <w:r w:rsidR="003177D3">
        <w:t>_______________________________</w:t>
      </w:r>
    </w:p>
    <w:p w:rsidR="00266A13" w:rsidRDefault="00266A13" w:rsidP="00684E03">
      <w:pPr>
        <w:pStyle w:val="BodyTextL50"/>
        <w:rPr>
          <w:rStyle w:val="DevConfigGray"/>
        </w:rPr>
      </w:pPr>
      <w:r>
        <w:t xml:space="preserve">What is the maximum hop count? </w:t>
      </w:r>
      <w:r w:rsidR="003177D3">
        <w:t>__________</w:t>
      </w:r>
      <w:bookmarkStart w:id="0" w:name="_GoBack"/>
      <w:bookmarkEnd w:id="0"/>
    </w:p>
    <w:p w:rsidR="00684E03" w:rsidRDefault="00684E03" w:rsidP="00684E03">
      <w:pPr>
        <w:pStyle w:val="StepHead"/>
      </w:pPr>
      <w:r>
        <w:t>Verify end-to-end connectivity</w:t>
      </w:r>
    </w:p>
    <w:p w:rsidR="00684E03" w:rsidRPr="00684E03" w:rsidRDefault="00684E03" w:rsidP="00684E03">
      <w:pPr>
        <w:pStyle w:val="BodyTextL25"/>
      </w:pPr>
      <w:r>
        <w:t>PC1, PC2 and PC3 should now be able to ping each other. If not, troubleshoot your EIGRP configurations.</w:t>
      </w:r>
    </w:p>
    <w:p w:rsidR="00C536D4" w:rsidRDefault="00C536D4" w:rsidP="00C536D4">
      <w:pPr>
        <w:pStyle w:val="LabSection"/>
      </w:pPr>
      <w:r w:rsidRPr="00A7189D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C536D4" w:rsidRPr="00A7189D" w:rsidTr="009644D2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36D4" w:rsidRPr="00A7189D" w:rsidRDefault="00C536D4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36D4" w:rsidRPr="00A7189D" w:rsidRDefault="00C536D4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36D4" w:rsidRPr="00A7189D" w:rsidRDefault="00C536D4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36D4" w:rsidRPr="00A7189D" w:rsidRDefault="00C536D4" w:rsidP="009644D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536D4" w:rsidRPr="00A7189D" w:rsidTr="009644D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1: </w:t>
            </w:r>
            <w:r>
              <w:rPr>
                <w:rFonts w:cs="Arial"/>
              </w:rPr>
              <w:t>Configure EIGRP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C536D4" w:rsidRPr="00A7189D" w:rsidRDefault="00C536D4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C10DAE" w:rsidRDefault="00C536D4" w:rsidP="009644D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>Part 2:</w:t>
            </w:r>
            <w:r>
              <w:rPr>
                <w:rFonts w:cs="Arial"/>
              </w:rPr>
              <w:t xml:space="preserve"> Verify EIGRP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 w:rsidRPr="00A7189D">
              <w:rPr>
                <w:rFonts w:cs="Arial"/>
              </w:rPr>
              <w:t>Step</w:t>
            </w:r>
            <w:r>
              <w:rPr>
                <w:rFonts w:cs="Arial"/>
              </w:rPr>
              <w:t xml:space="preserve">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684E03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 w:rsidRPr="00A7189D">
              <w:rPr>
                <w:rFonts w:cs="Arial"/>
              </w:rPr>
              <w:t>Step</w:t>
            </w:r>
            <w:r>
              <w:rPr>
                <w:rFonts w:cs="Arial"/>
              </w:rPr>
              <w:t xml:space="preserve"> 2a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684E03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</w:rPr>
            </w:pPr>
            <w:r w:rsidRPr="00A7189D">
              <w:rPr>
                <w:rFonts w:cs="Arial"/>
              </w:rPr>
              <w:t>Step</w:t>
            </w:r>
            <w:r>
              <w:rPr>
                <w:rFonts w:cs="Arial"/>
              </w:rPr>
              <w:t xml:space="preserve"> 2b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684E03" w:rsidP="009644D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684E03" w:rsidP="009644D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  <w:b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684E03" w:rsidP="009644D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  <w:b/>
              </w:rPr>
            </w:pPr>
          </w:p>
        </w:tc>
      </w:tr>
      <w:tr w:rsidR="00C536D4" w:rsidRPr="00A7189D" w:rsidTr="009644D2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536D4" w:rsidRPr="00A7189D" w:rsidRDefault="00C536D4" w:rsidP="009644D2">
            <w:pPr>
              <w:pStyle w:val="TableText"/>
              <w:rPr>
                <w:rFonts w:cs="Arial"/>
                <w:b/>
              </w:rPr>
            </w:pPr>
          </w:p>
        </w:tc>
      </w:tr>
    </w:tbl>
    <w:p w:rsidR="00C536D4" w:rsidRPr="00A7189D" w:rsidRDefault="00C536D4" w:rsidP="00C536D4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6B6CA2" w:rsidRPr="006B6CA2" w:rsidRDefault="006B6CA2" w:rsidP="006B6CA2">
      <w:pPr>
        <w:pStyle w:val="BodyTextL25"/>
      </w:pPr>
    </w:p>
    <w:sectPr w:rsidR="006B6CA2" w:rsidRPr="006B6CA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BA" w:rsidRDefault="00A435BA" w:rsidP="0090659A">
      <w:pPr>
        <w:spacing w:after="0" w:line="240" w:lineRule="auto"/>
      </w:pPr>
      <w:r>
        <w:separator/>
      </w:r>
    </w:p>
    <w:p w:rsidR="00A435BA" w:rsidRDefault="00A435BA"/>
    <w:p w:rsidR="00A435BA" w:rsidRDefault="00A435BA"/>
    <w:p w:rsidR="00A435BA" w:rsidRDefault="00A435BA"/>
    <w:p w:rsidR="00A435BA" w:rsidRDefault="00A435BA"/>
  </w:endnote>
  <w:endnote w:type="continuationSeparator" w:id="0">
    <w:p w:rsidR="00A435BA" w:rsidRDefault="00A435BA" w:rsidP="0090659A">
      <w:pPr>
        <w:spacing w:after="0" w:line="240" w:lineRule="auto"/>
      </w:pPr>
      <w:r>
        <w:continuationSeparator/>
      </w:r>
    </w:p>
    <w:p w:rsidR="00A435BA" w:rsidRDefault="00A435BA"/>
    <w:p w:rsidR="00A435BA" w:rsidRDefault="00A435BA"/>
    <w:p w:rsidR="00A435BA" w:rsidRDefault="00A435BA"/>
    <w:p w:rsidR="00A435BA" w:rsidRDefault="00A43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37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37211" w:rsidRPr="0090659A">
      <w:rPr>
        <w:b/>
        <w:szCs w:val="16"/>
      </w:rPr>
      <w:fldChar w:fldCharType="separate"/>
    </w:r>
    <w:r w:rsidR="003177D3">
      <w:rPr>
        <w:b/>
        <w:noProof/>
        <w:szCs w:val="16"/>
      </w:rPr>
      <w:t>2</w:t>
    </w:r>
    <w:r w:rsidR="00C37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37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37211" w:rsidRPr="0090659A">
      <w:rPr>
        <w:b/>
        <w:szCs w:val="16"/>
      </w:rPr>
      <w:fldChar w:fldCharType="separate"/>
    </w:r>
    <w:r w:rsidR="003177D3">
      <w:rPr>
        <w:b/>
        <w:noProof/>
        <w:szCs w:val="16"/>
      </w:rPr>
      <w:t>3</w:t>
    </w:r>
    <w:r w:rsidR="00C372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37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37211" w:rsidRPr="0090659A">
      <w:rPr>
        <w:b/>
        <w:szCs w:val="16"/>
      </w:rPr>
      <w:fldChar w:fldCharType="separate"/>
    </w:r>
    <w:r w:rsidR="003177D3">
      <w:rPr>
        <w:b/>
        <w:noProof/>
        <w:szCs w:val="16"/>
      </w:rPr>
      <w:t>1</w:t>
    </w:r>
    <w:r w:rsidR="00C37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37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37211" w:rsidRPr="0090659A">
      <w:rPr>
        <w:b/>
        <w:szCs w:val="16"/>
      </w:rPr>
      <w:fldChar w:fldCharType="separate"/>
    </w:r>
    <w:r w:rsidR="003177D3">
      <w:rPr>
        <w:b/>
        <w:noProof/>
        <w:szCs w:val="16"/>
      </w:rPr>
      <w:t>3</w:t>
    </w:r>
    <w:r w:rsidR="00C372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BA" w:rsidRDefault="00A435BA" w:rsidP="0090659A">
      <w:pPr>
        <w:spacing w:after="0" w:line="240" w:lineRule="auto"/>
      </w:pPr>
      <w:r>
        <w:separator/>
      </w:r>
    </w:p>
    <w:p w:rsidR="00A435BA" w:rsidRDefault="00A435BA"/>
    <w:p w:rsidR="00A435BA" w:rsidRDefault="00A435BA"/>
    <w:p w:rsidR="00A435BA" w:rsidRDefault="00A435BA"/>
    <w:p w:rsidR="00A435BA" w:rsidRDefault="00A435BA"/>
  </w:footnote>
  <w:footnote w:type="continuationSeparator" w:id="0">
    <w:p w:rsidR="00A435BA" w:rsidRDefault="00A435BA" w:rsidP="0090659A">
      <w:pPr>
        <w:spacing w:after="0" w:line="240" w:lineRule="auto"/>
      </w:pPr>
      <w:r>
        <w:continuationSeparator/>
      </w:r>
    </w:p>
    <w:p w:rsidR="00A435BA" w:rsidRDefault="00A435BA"/>
    <w:p w:rsidR="00A435BA" w:rsidRDefault="00A435BA"/>
    <w:p w:rsidR="00A435BA" w:rsidRDefault="00A435BA"/>
    <w:p w:rsidR="00A435BA" w:rsidRDefault="00A435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C404BA">
      <w:t>Configuring Basic EIGRP with IPv4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326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4FDF"/>
    <w:rsid w:val="00154E3A"/>
    <w:rsid w:val="00163164"/>
    <w:rsid w:val="001710C0"/>
    <w:rsid w:val="00172AFB"/>
    <w:rsid w:val="001772B8"/>
    <w:rsid w:val="00180FBF"/>
    <w:rsid w:val="00182CF4"/>
    <w:rsid w:val="00186CE1"/>
    <w:rsid w:val="001914D3"/>
    <w:rsid w:val="00192F12"/>
    <w:rsid w:val="00193F14"/>
    <w:rsid w:val="00197614"/>
    <w:rsid w:val="00197645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484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A13"/>
    <w:rsid w:val="00266C83"/>
    <w:rsid w:val="002768DC"/>
    <w:rsid w:val="00291F80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6CB5"/>
    <w:rsid w:val="003177D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2B0E"/>
    <w:rsid w:val="004A5BC5"/>
    <w:rsid w:val="004B00A4"/>
    <w:rsid w:val="004B023D"/>
    <w:rsid w:val="004B2894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1BF5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699A"/>
    <w:rsid w:val="005A6E62"/>
    <w:rsid w:val="005D2B29"/>
    <w:rsid w:val="005D354A"/>
    <w:rsid w:val="005E3235"/>
    <w:rsid w:val="005E4176"/>
    <w:rsid w:val="005E65B5"/>
    <w:rsid w:val="005F3AE9"/>
    <w:rsid w:val="005F68E4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76AE9"/>
    <w:rsid w:val="00684E0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CA2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120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462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3E16"/>
    <w:rsid w:val="007B5522"/>
    <w:rsid w:val="007B5DB9"/>
    <w:rsid w:val="007C0EE0"/>
    <w:rsid w:val="007C1B71"/>
    <w:rsid w:val="007C2FBB"/>
    <w:rsid w:val="007C7164"/>
    <w:rsid w:val="007D1984"/>
    <w:rsid w:val="007D2AFE"/>
    <w:rsid w:val="007E3FEA"/>
    <w:rsid w:val="007F0A0B"/>
    <w:rsid w:val="007F2186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3B4"/>
    <w:rsid w:val="00853418"/>
    <w:rsid w:val="00857CF6"/>
    <w:rsid w:val="008610ED"/>
    <w:rsid w:val="00861C6A"/>
    <w:rsid w:val="00865199"/>
    <w:rsid w:val="00867EAF"/>
    <w:rsid w:val="00870920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D07"/>
    <w:rsid w:val="008D23DF"/>
    <w:rsid w:val="008D73BF"/>
    <w:rsid w:val="008D7F09"/>
    <w:rsid w:val="008E5B64"/>
    <w:rsid w:val="008E7DAA"/>
    <w:rsid w:val="008F0094"/>
    <w:rsid w:val="008F165B"/>
    <w:rsid w:val="008F340F"/>
    <w:rsid w:val="00903523"/>
    <w:rsid w:val="0090659A"/>
    <w:rsid w:val="009152CA"/>
    <w:rsid w:val="00915986"/>
    <w:rsid w:val="00917624"/>
    <w:rsid w:val="00930386"/>
    <w:rsid w:val="009309F5"/>
    <w:rsid w:val="00933237"/>
    <w:rsid w:val="00933F28"/>
    <w:rsid w:val="009476C0"/>
    <w:rsid w:val="00950F26"/>
    <w:rsid w:val="00963E34"/>
    <w:rsid w:val="00964DFA"/>
    <w:rsid w:val="0098155C"/>
    <w:rsid w:val="00983B77"/>
    <w:rsid w:val="00983D90"/>
    <w:rsid w:val="00995B6B"/>
    <w:rsid w:val="00996053"/>
    <w:rsid w:val="009A0B2F"/>
    <w:rsid w:val="009A1CF4"/>
    <w:rsid w:val="009A37D7"/>
    <w:rsid w:val="009A4E17"/>
    <w:rsid w:val="009A6955"/>
    <w:rsid w:val="009A6ED0"/>
    <w:rsid w:val="009B341C"/>
    <w:rsid w:val="009B5747"/>
    <w:rsid w:val="009B617C"/>
    <w:rsid w:val="009D2C27"/>
    <w:rsid w:val="009E2309"/>
    <w:rsid w:val="009E42B9"/>
    <w:rsid w:val="00A014A3"/>
    <w:rsid w:val="00A0412D"/>
    <w:rsid w:val="00A15E59"/>
    <w:rsid w:val="00A21211"/>
    <w:rsid w:val="00A34E7F"/>
    <w:rsid w:val="00A435BA"/>
    <w:rsid w:val="00A46F0A"/>
    <w:rsid w:val="00A46F25"/>
    <w:rsid w:val="00A47CC2"/>
    <w:rsid w:val="00A60146"/>
    <w:rsid w:val="00A622C4"/>
    <w:rsid w:val="00A64846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C7F4F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0D45"/>
    <w:rsid w:val="00B433F2"/>
    <w:rsid w:val="00B458E8"/>
    <w:rsid w:val="00B51AE3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17C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211"/>
    <w:rsid w:val="00C404BA"/>
    <w:rsid w:val="00C410D9"/>
    <w:rsid w:val="00C44DB7"/>
    <w:rsid w:val="00C4510A"/>
    <w:rsid w:val="00C47F2E"/>
    <w:rsid w:val="00C52BA6"/>
    <w:rsid w:val="00C536D4"/>
    <w:rsid w:val="00C53F95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8B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2BF9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57C"/>
    <w:rsid w:val="00DE6F44"/>
    <w:rsid w:val="00E037D9"/>
    <w:rsid w:val="00E130EB"/>
    <w:rsid w:val="00E14179"/>
    <w:rsid w:val="00E162CD"/>
    <w:rsid w:val="00E17FA5"/>
    <w:rsid w:val="00E26930"/>
    <w:rsid w:val="00E27257"/>
    <w:rsid w:val="00E42911"/>
    <w:rsid w:val="00E449D0"/>
    <w:rsid w:val="00E4506A"/>
    <w:rsid w:val="00E53F99"/>
    <w:rsid w:val="00E56510"/>
    <w:rsid w:val="00E57579"/>
    <w:rsid w:val="00E62EA8"/>
    <w:rsid w:val="00E67A6E"/>
    <w:rsid w:val="00E71B43"/>
    <w:rsid w:val="00E81612"/>
    <w:rsid w:val="00E87D18"/>
    <w:rsid w:val="00E87D62"/>
    <w:rsid w:val="00E96FA0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0A2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34EF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B28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B289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B28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289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B289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B289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B289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B2894"/>
    <w:rPr>
      <w:b/>
      <w:sz w:val="32"/>
    </w:rPr>
  </w:style>
  <w:style w:type="paragraph" w:customStyle="1" w:styleId="PageHead">
    <w:name w:val="Page Head"/>
    <w:basedOn w:val="Normal"/>
    <w:qFormat/>
    <w:rsid w:val="004B289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B2894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B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B289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B289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8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89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B289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B2894"/>
  </w:style>
  <w:style w:type="table" w:styleId="TableGrid">
    <w:name w:val="Table Grid"/>
    <w:basedOn w:val="TableNormal"/>
    <w:uiPriority w:val="59"/>
    <w:rsid w:val="004B2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4B289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B289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B289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B289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B2894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B2894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B289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B289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B289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B289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B289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B289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28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B289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B289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B289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B289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B289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B289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B289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B289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B289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B2894"/>
    <w:pPr>
      <w:numPr>
        <w:numId w:val="5"/>
      </w:numPr>
    </w:pPr>
  </w:style>
  <w:style w:type="paragraph" w:customStyle="1" w:styleId="CMDOutput">
    <w:name w:val="CMD Output"/>
    <w:basedOn w:val="CMD"/>
    <w:qFormat/>
    <w:rsid w:val="004B289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B289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4B2894"/>
    <w:pPr>
      <w:ind w:left="720"/>
    </w:pPr>
  </w:style>
  <w:style w:type="paragraph" w:customStyle="1" w:styleId="BodyTextL25Bold">
    <w:name w:val="Body Text L25 Bold"/>
    <w:basedOn w:val="BodyTextL25"/>
    <w:qFormat/>
    <w:rsid w:val="004B289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89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B2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8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89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2894"/>
    <w:rPr>
      <w:b/>
      <w:bCs/>
    </w:rPr>
  </w:style>
  <w:style w:type="paragraph" w:customStyle="1" w:styleId="ReflectionQ">
    <w:name w:val="Reflection Q"/>
    <w:basedOn w:val="BodyTextL25"/>
    <w:qFormat/>
    <w:rsid w:val="004B289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4B2894"/>
    <w:pPr>
      <w:numPr>
        <w:numId w:val="4"/>
      </w:numPr>
    </w:pPr>
  </w:style>
  <w:style w:type="paragraph" w:customStyle="1" w:styleId="BodyText2">
    <w:name w:val="Body Text2"/>
    <w:basedOn w:val="Normal"/>
    <w:qFormat/>
    <w:rsid w:val="004B2894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B28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B289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B28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289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B289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B289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B289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B2894"/>
    <w:rPr>
      <w:b/>
      <w:sz w:val="32"/>
    </w:rPr>
  </w:style>
  <w:style w:type="paragraph" w:customStyle="1" w:styleId="PageHead">
    <w:name w:val="Page Head"/>
    <w:basedOn w:val="Normal"/>
    <w:qFormat/>
    <w:rsid w:val="004B289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B2894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B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89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B289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B289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8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289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B289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B2894"/>
  </w:style>
  <w:style w:type="table" w:styleId="TableGrid">
    <w:name w:val="Table Grid"/>
    <w:basedOn w:val="TableNormal"/>
    <w:uiPriority w:val="59"/>
    <w:rsid w:val="004B2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4B289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B289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B289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B289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B2894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B2894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B289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B289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B289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B289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B289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B289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289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B289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B289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B289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B289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B289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B289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B289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B289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B289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B2894"/>
    <w:pPr>
      <w:numPr>
        <w:numId w:val="5"/>
      </w:numPr>
    </w:pPr>
  </w:style>
  <w:style w:type="paragraph" w:customStyle="1" w:styleId="CMDOutput">
    <w:name w:val="CMD Output"/>
    <w:basedOn w:val="CMD"/>
    <w:qFormat/>
    <w:rsid w:val="004B289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B289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4B2894"/>
    <w:pPr>
      <w:ind w:left="720"/>
    </w:pPr>
  </w:style>
  <w:style w:type="paragraph" w:customStyle="1" w:styleId="BodyTextL25Bold">
    <w:name w:val="Body Text L25 Bold"/>
    <w:basedOn w:val="BodyTextL25"/>
    <w:qFormat/>
    <w:rsid w:val="004B289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89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B2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8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89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2894"/>
    <w:rPr>
      <w:b/>
      <w:bCs/>
    </w:rPr>
  </w:style>
  <w:style w:type="paragraph" w:customStyle="1" w:styleId="ReflectionQ">
    <w:name w:val="Reflection Q"/>
    <w:basedOn w:val="BodyTextL25"/>
    <w:qFormat/>
    <w:rsid w:val="004B289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4B2894"/>
    <w:pPr>
      <w:numPr>
        <w:numId w:val="4"/>
      </w:numPr>
    </w:pPr>
  </w:style>
  <w:style w:type="paragraph" w:customStyle="1" w:styleId="BodyText2">
    <w:name w:val="Body Text2"/>
    <w:basedOn w:val="Normal"/>
    <w:qFormat/>
    <w:rsid w:val="004B289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828E9-3973-4D1B-8FA0-13BD02C1E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2013-07-14T23:13:00Z</dcterms:created>
  <dcterms:modified xsi:type="dcterms:W3CDTF">2013-07-14T23:19:00Z</dcterms:modified>
</cp:coreProperties>
</file>