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EF4623" w:rsidP="0026452C">
      <w:pPr>
        <w:pStyle w:val="LabTitle"/>
      </w:pPr>
      <w:r>
        <w:t>Packet Tracer –</w:t>
      </w:r>
      <w:r w:rsidR="002D6C2A" w:rsidRPr="00FD4A68">
        <w:t xml:space="preserve"> </w:t>
      </w:r>
      <w:r w:rsidR="00A00D74">
        <w:t>Skills Integration Challenge</w:t>
      </w:r>
    </w:p>
    <w:p w:rsidR="003C6BCA" w:rsidRDefault="001E38E0" w:rsidP="0014219C">
      <w:pPr>
        <w:pStyle w:val="LabSection"/>
      </w:pPr>
      <w:r>
        <w:t>Topology</w:t>
      </w:r>
    </w:p>
    <w:p w:rsidR="008C4307" w:rsidRDefault="00431CCE" w:rsidP="008C4307">
      <w:pPr>
        <w:pStyle w:val="Visual"/>
      </w:pPr>
      <w:r>
        <w:rPr>
          <w:noProof/>
        </w:rPr>
        <w:drawing>
          <wp:inline distT="0" distB="0" distL="0" distR="0">
            <wp:extent cx="6371429" cy="2580953"/>
            <wp:effectExtent l="19050" t="0" r="0" b="0"/>
            <wp:docPr id="3" name="Picture 2" descr="WT Chapter 3 SIC 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T Chapter 3 SIC topology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1429" cy="25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6B8" w:rsidRPr="000B0C00" w:rsidRDefault="00AE56C0" w:rsidP="002206B8">
      <w:pPr>
        <w:pStyle w:val="LabSection"/>
      </w:pPr>
      <w:r w:rsidRPr="00BB73FF">
        <w:lastRenderedPageBreak/>
        <w:t>Addressing Table</w:t>
      </w:r>
    </w:p>
    <w:tbl>
      <w:tblPr>
        <w:tblW w:w="820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179"/>
        <w:gridCol w:w="1112"/>
        <w:gridCol w:w="1927"/>
        <w:gridCol w:w="1927"/>
        <w:gridCol w:w="2062"/>
      </w:tblGrid>
      <w:tr w:rsidR="00A22098" w:rsidRPr="000B0C00" w:rsidTr="00133FF8">
        <w:trPr>
          <w:cantSplit/>
          <w:trHeight w:val="255"/>
          <w:jc w:val="center"/>
        </w:trPr>
        <w:tc>
          <w:tcPr>
            <w:tcW w:w="117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A22098" w:rsidRPr="000B0C00" w:rsidRDefault="00A22098" w:rsidP="001B542F">
            <w:pPr>
              <w:pStyle w:val="TableHeading"/>
            </w:pPr>
            <w:r w:rsidRPr="000B0C00">
              <w:t>Device</w:t>
            </w:r>
          </w:p>
        </w:tc>
        <w:tc>
          <w:tcPr>
            <w:tcW w:w="1112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A22098" w:rsidRPr="000B0C00" w:rsidRDefault="00A22098" w:rsidP="001B542F">
            <w:pPr>
              <w:pStyle w:val="TableHeading"/>
            </w:pPr>
            <w:r w:rsidRPr="000B0C00">
              <w:t>Interface</w:t>
            </w: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A22098" w:rsidRPr="000B0C00" w:rsidRDefault="00A22098" w:rsidP="001B542F">
            <w:pPr>
              <w:pStyle w:val="TableHeading"/>
            </w:pPr>
            <w:r w:rsidRPr="000B0C00">
              <w:t>IPv4 Address</w:t>
            </w: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A22098" w:rsidRPr="000B0C00" w:rsidRDefault="00A22098" w:rsidP="001B542F">
            <w:pPr>
              <w:pStyle w:val="TableHeading"/>
            </w:pPr>
            <w:r w:rsidRPr="000B0C00">
              <w:t>Subnet Mask</w:t>
            </w:r>
          </w:p>
        </w:tc>
        <w:tc>
          <w:tcPr>
            <w:tcW w:w="2062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A22098" w:rsidRPr="000B0C00" w:rsidRDefault="001B542F" w:rsidP="001B542F">
            <w:pPr>
              <w:pStyle w:val="TableHeading"/>
            </w:pPr>
            <w:r>
              <w:t>IPv4 and IPv6</w:t>
            </w:r>
            <w:r>
              <w:br/>
            </w:r>
            <w:r w:rsidR="00A22098">
              <w:t>Default Gateway</w:t>
            </w:r>
          </w:p>
        </w:tc>
      </w:tr>
      <w:tr w:rsidR="00A22098" w:rsidRPr="000B0C00" w:rsidTr="00133FF8">
        <w:trPr>
          <w:cantSplit/>
          <w:trHeight w:val="255"/>
          <w:jc w:val="center"/>
        </w:trPr>
        <w:tc>
          <w:tcPr>
            <w:tcW w:w="1179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A22098" w:rsidRPr="000B0C00" w:rsidRDefault="00A22098" w:rsidP="001B542F">
            <w:pPr>
              <w:pStyle w:val="TableHeading"/>
            </w:pPr>
          </w:p>
        </w:tc>
        <w:tc>
          <w:tcPr>
            <w:tcW w:w="1112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A22098" w:rsidRPr="000B0C00" w:rsidRDefault="00A22098" w:rsidP="001B542F">
            <w:pPr>
              <w:pStyle w:val="TableHeading"/>
            </w:pPr>
          </w:p>
        </w:tc>
        <w:tc>
          <w:tcPr>
            <w:tcW w:w="385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A22098" w:rsidRPr="000B0C00" w:rsidRDefault="00A22098" w:rsidP="001B542F">
            <w:pPr>
              <w:pStyle w:val="TableHeading"/>
            </w:pPr>
            <w:r w:rsidRPr="000B0C00">
              <w:t>IPv6 Address/Prefix</w:t>
            </w:r>
          </w:p>
        </w:tc>
        <w:tc>
          <w:tcPr>
            <w:tcW w:w="2062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A22098" w:rsidRPr="000B0C00" w:rsidRDefault="00A22098" w:rsidP="001B542F">
            <w:pPr>
              <w:pStyle w:val="TableHeading"/>
            </w:pPr>
          </w:p>
        </w:tc>
      </w:tr>
      <w:tr w:rsidR="00A22098" w:rsidRPr="00A22098" w:rsidTr="00133FF8">
        <w:trPr>
          <w:cantSplit/>
          <w:jc w:val="center"/>
        </w:trPr>
        <w:tc>
          <w:tcPr>
            <w:tcW w:w="1179" w:type="dxa"/>
            <w:vMerge w:val="restart"/>
            <w:vAlign w:val="center"/>
          </w:tcPr>
          <w:p w:rsidR="00A22098" w:rsidRPr="00A22098" w:rsidRDefault="00A22098" w:rsidP="00A22098">
            <w:pPr>
              <w:pStyle w:val="TableText"/>
            </w:pPr>
            <w:r w:rsidRPr="00A22098">
              <w:t>R1</w:t>
            </w:r>
          </w:p>
        </w:tc>
        <w:tc>
          <w:tcPr>
            <w:tcW w:w="1112" w:type="dxa"/>
            <w:vMerge w:val="restart"/>
            <w:vAlign w:val="center"/>
          </w:tcPr>
          <w:p w:rsidR="00A22098" w:rsidRPr="00A22098" w:rsidRDefault="00A22098" w:rsidP="00A22098">
            <w:pPr>
              <w:pStyle w:val="TableText"/>
            </w:pPr>
            <w:r w:rsidRPr="00A22098">
              <w:t>S0/0/0</w:t>
            </w:r>
          </w:p>
        </w:tc>
        <w:tc>
          <w:tcPr>
            <w:tcW w:w="1927" w:type="dxa"/>
            <w:vAlign w:val="bottom"/>
          </w:tcPr>
          <w:p w:rsidR="00A22098" w:rsidRPr="00A22098" w:rsidRDefault="00A22098" w:rsidP="00A22098">
            <w:pPr>
              <w:pStyle w:val="TableText"/>
            </w:pPr>
            <w:r w:rsidRPr="00A22098">
              <w:t>10.1.1.2</w:t>
            </w:r>
          </w:p>
        </w:tc>
        <w:tc>
          <w:tcPr>
            <w:tcW w:w="1927" w:type="dxa"/>
            <w:vAlign w:val="bottom"/>
          </w:tcPr>
          <w:p w:rsidR="00A22098" w:rsidRPr="00A22098" w:rsidRDefault="00A22098" w:rsidP="00A22098">
            <w:pPr>
              <w:pStyle w:val="TableText"/>
            </w:pPr>
            <w:r w:rsidRPr="00A22098">
              <w:t>255.255.255.252</w:t>
            </w:r>
          </w:p>
        </w:tc>
        <w:tc>
          <w:tcPr>
            <w:tcW w:w="2062" w:type="dxa"/>
            <w:vAlign w:val="bottom"/>
          </w:tcPr>
          <w:p w:rsidR="00A22098" w:rsidRPr="00A22098" w:rsidRDefault="00A22098" w:rsidP="00A22098">
            <w:pPr>
              <w:pStyle w:val="TableText"/>
            </w:pPr>
            <w:r w:rsidRPr="00A22098">
              <w:t>N/A</w:t>
            </w:r>
          </w:p>
        </w:tc>
      </w:tr>
      <w:tr w:rsidR="00A22098" w:rsidRPr="00A22098" w:rsidTr="00133FF8">
        <w:trPr>
          <w:cantSplit/>
          <w:jc w:val="center"/>
        </w:trPr>
        <w:tc>
          <w:tcPr>
            <w:tcW w:w="1179" w:type="dxa"/>
            <w:vMerge/>
            <w:vAlign w:val="bottom"/>
          </w:tcPr>
          <w:p w:rsidR="00A22098" w:rsidRPr="00A22098" w:rsidRDefault="00A22098" w:rsidP="00A22098">
            <w:pPr>
              <w:pStyle w:val="TableText"/>
            </w:pPr>
          </w:p>
        </w:tc>
        <w:tc>
          <w:tcPr>
            <w:tcW w:w="1112" w:type="dxa"/>
            <w:vMerge/>
            <w:vAlign w:val="bottom"/>
          </w:tcPr>
          <w:p w:rsidR="00A22098" w:rsidRPr="00A22098" w:rsidRDefault="00A22098" w:rsidP="00A22098">
            <w:pPr>
              <w:pStyle w:val="TableText"/>
            </w:pPr>
          </w:p>
        </w:tc>
        <w:tc>
          <w:tcPr>
            <w:tcW w:w="3854" w:type="dxa"/>
            <w:gridSpan w:val="2"/>
            <w:vAlign w:val="bottom"/>
          </w:tcPr>
          <w:p w:rsidR="00A22098" w:rsidRPr="00A22098" w:rsidRDefault="00A22098" w:rsidP="00A22098">
            <w:pPr>
              <w:pStyle w:val="TableText"/>
            </w:pPr>
            <w:r w:rsidRPr="00A22098">
              <w:t>2001:DB8:A:A::2/64</w:t>
            </w:r>
          </w:p>
        </w:tc>
        <w:tc>
          <w:tcPr>
            <w:tcW w:w="2062" w:type="dxa"/>
            <w:vAlign w:val="bottom"/>
          </w:tcPr>
          <w:p w:rsidR="00A22098" w:rsidRPr="00A22098" w:rsidRDefault="00A22098" w:rsidP="00A22098">
            <w:pPr>
              <w:pStyle w:val="TableText"/>
            </w:pPr>
            <w:r w:rsidRPr="00A22098">
              <w:t>FE80::1</w:t>
            </w:r>
          </w:p>
        </w:tc>
      </w:tr>
      <w:tr w:rsidR="00A22098" w:rsidRPr="00A22098" w:rsidTr="00133FF8">
        <w:trPr>
          <w:cantSplit/>
          <w:jc w:val="center"/>
        </w:trPr>
        <w:tc>
          <w:tcPr>
            <w:tcW w:w="1179" w:type="dxa"/>
            <w:vMerge/>
            <w:vAlign w:val="bottom"/>
          </w:tcPr>
          <w:p w:rsidR="00A22098" w:rsidRPr="00A22098" w:rsidRDefault="00A22098" w:rsidP="00A22098">
            <w:pPr>
              <w:pStyle w:val="TableText"/>
            </w:pPr>
          </w:p>
        </w:tc>
        <w:tc>
          <w:tcPr>
            <w:tcW w:w="1112" w:type="dxa"/>
            <w:vMerge w:val="restart"/>
            <w:vAlign w:val="center"/>
          </w:tcPr>
          <w:p w:rsidR="00A22098" w:rsidRPr="00A22098" w:rsidRDefault="00A22098" w:rsidP="00A22098">
            <w:pPr>
              <w:pStyle w:val="TableText"/>
            </w:pPr>
            <w:r w:rsidRPr="00A22098">
              <w:t>S0/0/1</w:t>
            </w:r>
          </w:p>
        </w:tc>
        <w:tc>
          <w:tcPr>
            <w:tcW w:w="1927" w:type="dxa"/>
            <w:vAlign w:val="bottom"/>
          </w:tcPr>
          <w:p w:rsidR="00A22098" w:rsidRPr="00A22098" w:rsidRDefault="00A22098" w:rsidP="00A22098">
            <w:pPr>
              <w:pStyle w:val="TableText"/>
            </w:pPr>
            <w:r w:rsidRPr="00A22098">
              <w:t>209.165.200.226</w:t>
            </w:r>
          </w:p>
        </w:tc>
        <w:tc>
          <w:tcPr>
            <w:tcW w:w="1927" w:type="dxa"/>
            <w:vAlign w:val="bottom"/>
          </w:tcPr>
          <w:p w:rsidR="00A22098" w:rsidRPr="00A22098" w:rsidRDefault="00A22098" w:rsidP="00A22098">
            <w:pPr>
              <w:pStyle w:val="TableText"/>
            </w:pPr>
            <w:r w:rsidRPr="00A22098">
              <w:t>255.255.255.252</w:t>
            </w:r>
          </w:p>
        </w:tc>
        <w:tc>
          <w:tcPr>
            <w:tcW w:w="2062" w:type="dxa"/>
            <w:vAlign w:val="bottom"/>
          </w:tcPr>
          <w:p w:rsidR="00A22098" w:rsidRPr="00A22098" w:rsidRDefault="00A22098" w:rsidP="00A22098">
            <w:pPr>
              <w:pStyle w:val="TableText"/>
            </w:pPr>
            <w:r w:rsidRPr="00A22098">
              <w:t>N/A</w:t>
            </w:r>
          </w:p>
        </w:tc>
      </w:tr>
      <w:tr w:rsidR="00A22098" w:rsidRPr="00A22098" w:rsidTr="00133FF8">
        <w:trPr>
          <w:cantSplit/>
          <w:jc w:val="center"/>
        </w:trPr>
        <w:tc>
          <w:tcPr>
            <w:tcW w:w="1179" w:type="dxa"/>
            <w:vMerge/>
            <w:vAlign w:val="bottom"/>
          </w:tcPr>
          <w:p w:rsidR="00A22098" w:rsidRPr="00A22098" w:rsidRDefault="00A22098" w:rsidP="00A22098">
            <w:pPr>
              <w:pStyle w:val="TableText"/>
            </w:pPr>
          </w:p>
        </w:tc>
        <w:tc>
          <w:tcPr>
            <w:tcW w:w="1112" w:type="dxa"/>
            <w:vMerge/>
            <w:vAlign w:val="bottom"/>
          </w:tcPr>
          <w:p w:rsidR="00A22098" w:rsidRPr="00A22098" w:rsidRDefault="00A22098" w:rsidP="00A22098">
            <w:pPr>
              <w:pStyle w:val="TableText"/>
            </w:pPr>
          </w:p>
        </w:tc>
        <w:tc>
          <w:tcPr>
            <w:tcW w:w="3854" w:type="dxa"/>
            <w:gridSpan w:val="2"/>
            <w:vAlign w:val="bottom"/>
          </w:tcPr>
          <w:p w:rsidR="00A22098" w:rsidRPr="00A22098" w:rsidRDefault="00A22098" w:rsidP="00A22098">
            <w:pPr>
              <w:pStyle w:val="TableText"/>
            </w:pPr>
            <w:r w:rsidRPr="00A22098">
              <w:t>2001:DB8:B:1::2/64</w:t>
            </w:r>
          </w:p>
        </w:tc>
        <w:tc>
          <w:tcPr>
            <w:tcW w:w="2062" w:type="dxa"/>
            <w:vAlign w:val="bottom"/>
          </w:tcPr>
          <w:p w:rsidR="00A22098" w:rsidRPr="00A22098" w:rsidRDefault="00A22098" w:rsidP="00A22098">
            <w:pPr>
              <w:pStyle w:val="TableText"/>
            </w:pPr>
            <w:r w:rsidRPr="00A22098">
              <w:t>FE80::1</w:t>
            </w:r>
          </w:p>
        </w:tc>
      </w:tr>
      <w:tr w:rsidR="00A22098" w:rsidRPr="00A22098" w:rsidTr="00133FF8">
        <w:trPr>
          <w:cantSplit/>
          <w:jc w:val="center"/>
        </w:trPr>
        <w:tc>
          <w:tcPr>
            <w:tcW w:w="1179" w:type="dxa"/>
            <w:vMerge w:val="restart"/>
            <w:vAlign w:val="center"/>
          </w:tcPr>
          <w:p w:rsidR="00A22098" w:rsidRPr="00A22098" w:rsidRDefault="00A22098" w:rsidP="00A22098">
            <w:pPr>
              <w:pStyle w:val="TableText"/>
            </w:pPr>
            <w:r w:rsidRPr="00A22098">
              <w:t>R2</w:t>
            </w:r>
          </w:p>
        </w:tc>
        <w:tc>
          <w:tcPr>
            <w:tcW w:w="1112" w:type="dxa"/>
            <w:vMerge w:val="restart"/>
            <w:vAlign w:val="center"/>
          </w:tcPr>
          <w:p w:rsidR="00A22098" w:rsidRPr="00A22098" w:rsidRDefault="00A22098" w:rsidP="00A22098">
            <w:pPr>
              <w:pStyle w:val="TableText"/>
            </w:pPr>
            <w:r w:rsidRPr="00A22098">
              <w:t>G0/0.1</w:t>
            </w:r>
          </w:p>
        </w:tc>
        <w:tc>
          <w:tcPr>
            <w:tcW w:w="1927" w:type="dxa"/>
            <w:vAlign w:val="bottom"/>
          </w:tcPr>
          <w:p w:rsidR="00A22098" w:rsidRPr="00133FF8" w:rsidRDefault="00A22098" w:rsidP="00133FF8">
            <w:pPr>
              <w:pStyle w:val="TableText"/>
            </w:pPr>
            <w:r w:rsidRPr="00133FF8">
              <w:t>192.168.1.193</w:t>
            </w:r>
          </w:p>
        </w:tc>
        <w:tc>
          <w:tcPr>
            <w:tcW w:w="1927" w:type="dxa"/>
            <w:vAlign w:val="bottom"/>
          </w:tcPr>
          <w:p w:rsidR="00A22098" w:rsidRPr="00133FF8" w:rsidRDefault="00A22098" w:rsidP="00133FF8">
            <w:pPr>
              <w:pStyle w:val="TableText"/>
            </w:pPr>
            <w:r w:rsidRPr="00133FF8">
              <w:t>255.255.255.224</w:t>
            </w:r>
          </w:p>
        </w:tc>
        <w:tc>
          <w:tcPr>
            <w:tcW w:w="2062" w:type="dxa"/>
            <w:vAlign w:val="bottom"/>
          </w:tcPr>
          <w:p w:rsidR="00A22098" w:rsidRPr="00A22098" w:rsidRDefault="00A22098" w:rsidP="00A22098">
            <w:pPr>
              <w:pStyle w:val="TableText"/>
            </w:pPr>
            <w:r w:rsidRPr="00A22098">
              <w:t>N/A</w:t>
            </w:r>
          </w:p>
        </w:tc>
      </w:tr>
      <w:tr w:rsidR="00A22098" w:rsidRPr="00A22098" w:rsidTr="00133FF8">
        <w:trPr>
          <w:cantSplit/>
          <w:jc w:val="center"/>
        </w:trPr>
        <w:tc>
          <w:tcPr>
            <w:tcW w:w="1179" w:type="dxa"/>
            <w:vMerge/>
            <w:vAlign w:val="center"/>
          </w:tcPr>
          <w:p w:rsidR="00A22098" w:rsidRPr="00A22098" w:rsidRDefault="00A22098" w:rsidP="00A22098">
            <w:pPr>
              <w:pStyle w:val="TableText"/>
            </w:pPr>
          </w:p>
        </w:tc>
        <w:tc>
          <w:tcPr>
            <w:tcW w:w="1112" w:type="dxa"/>
            <w:vMerge/>
            <w:vAlign w:val="center"/>
          </w:tcPr>
          <w:p w:rsidR="00A22098" w:rsidRPr="00A22098" w:rsidRDefault="00A22098" w:rsidP="00A22098">
            <w:pPr>
              <w:pStyle w:val="TableText"/>
            </w:pPr>
          </w:p>
        </w:tc>
        <w:tc>
          <w:tcPr>
            <w:tcW w:w="3854" w:type="dxa"/>
            <w:gridSpan w:val="2"/>
            <w:vAlign w:val="bottom"/>
          </w:tcPr>
          <w:p w:rsidR="00A22098" w:rsidRPr="00133FF8" w:rsidRDefault="00A22098" w:rsidP="00133FF8">
            <w:pPr>
              <w:pStyle w:val="TableText"/>
            </w:pPr>
            <w:r w:rsidRPr="00133FF8">
              <w:t>2001:DB8:A:1::1/64</w:t>
            </w:r>
          </w:p>
        </w:tc>
        <w:tc>
          <w:tcPr>
            <w:tcW w:w="2062" w:type="dxa"/>
            <w:vAlign w:val="bottom"/>
          </w:tcPr>
          <w:p w:rsidR="00A22098" w:rsidRPr="00A22098" w:rsidRDefault="00A22098" w:rsidP="00A22098">
            <w:pPr>
              <w:pStyle w:val="TableText"/>
            </w:pPr>
            <w:r w:rsidRPr="00A22098">
              <w:t>FE80::2</w:t>
            </w:r>
          </w:p>
        </w:tc>
      </w:tr>
      <w:tr w:rsidR="00A22098" w:rsidRPr="00A22098" w:rsidTr="00133FF8">
        <w:trPr>
          <w:cantSplit/>
          <w:jc w:val="center"/>
        </w:trPr>
        <w:tc>
          <w:tcPr>
            <w:tcW w:w="1179" w:type="dxa"/>
            <w:vMerge/>
            <w:vAlign w:val="center"/>
          </w:tcPr>
          <w:p w:rsidR="00A22098" w:rsidRPr="00A22098" w:rsidRDefault="00A22098" w:rsidP="00A22098">
            <w:pPr>
              <w:pStyle w:val="TableText"/>
            </w:pPr>
          </w:p>
        </w:tc>
        <w:tc>
          <w:tcPr>
            <w:tcW w:w="1112" w:type="dxa"/>
            <w:vMerge w:val="restart"/>
            <w:vAlign w:val="center"/>
          </w:tcPr>
          <w:p w:rsidR="00A22098" w:rsidRPr="00A22098" w:rsidRDefault="00A22098" w:rsidP="00A22098">
            <w:pPr>
              <w:pStyle w:val="TableText"/>
            </w:pPr>
            <w:r w:rsidRPr="00A22098">
              <w:t>G0/0.15</w:t>
            </w:r>
          </w:p>
        </w:tc>
        <w:tc>
          <w:tcPr>
            <w:tcW w:w="1927" w:type="dxa"/>
            <w:vAlign w:val="bottom"/>
          </w:tcPr>
          <w:p w:rsidR="00A22098" w:rsidRPr="00133FF8" w:rsidRDefault="00A22098" w:rsidP="00133FF8">
            <w:pPr>
              <w:pStyle w:val="TableText"/>
            </w:pPr>
            <w:r w:rsidRPr="00133FF8">
              <w:t>192.168.1.1</w:t>
            </w:r>
          </w:p>
        </w:tc>
        <w:tc>
          <w:tcPr>
            <w:tcW w:w="1927" w:type="dxa"/>
            <w:vAlign w:val="bottom"/>
          </w:tcPr>
          <w:p w:rsidR="00A22098" w:rsidRPr="00133FF8" w:rsidRDefault="00A22098" w:rsidP="00133FF8">
            <w:pPr>
              <w:pStyle w:val="TableText"/>
            </w:pPr>
            <w:r w:rsidRPr="00133FF8">
              <w:t>255.255.255.128</w:t>
            </w:r>
          </w:p>
        </w:tc>
        <w:tc>
          <w:tcPr>
            <w:tcW w:w="2062" w:type="dxa"/>
            <w:vAlign w:val="bottom"/>
          </w:tcPr>
          <w:p w:rsidR="00A22098" w:rsidRPr="00A22098" w:rsidRDefault="00A22098" w:rsidP="00A22098">
            <w:pPr>
              <w:pStyle w:val="TableText"/>
            </w:pPr>
            <w:r w:rsidRPr="00A22098">
              <w:t>N/A</w:t>
            </w:r>
          </w:p>
        </w:tc>
      </w:tr>
      <w:tr w:rsidR="00A22098" w:rsidRPr="00A22098" w:rsidTr="00133FF8">
        <w:trPr>
          <w:cantSplit/>
          <w:jc w:val="center"/>
        </w:trPr>
        <w:tc>
          <w:tcPr>
            <w:tcW w:w="1179" w:type="dxa"/>
            <w:vMerge/>
            <w:vAlign w:val="center"/>
          </w:tcPr>
          <w:p w:rsidR="00A22098" w:rsidRPr="00A22098" w:rsidRDefault="00A22098" w:rsidP="00A22098">
            <w:pPr>
              <w:pStyle w:val="TableText"/>
            </w:pPr>
          </w:p>
        </w:tc>
        <w:tc>
          <w:tcPr>
            <w:tcW w:w="1112" w:type="dxa"/>
            <w:vMerge/>
            <w:vAlign w:val="center"/>
          </w:tcPr>
          <w:p w:rsidR="00A22098" w:rsidRPr="00A22098" w:rsidRDefault="00A22098" w:rsidP="00A22098">
            <w:pPr>
              <w:pStyle w:val="TableText"/>
            </w:pPr>
          </w:p>
        </w:tc>
        <w:tc>
          <w:tcPr>
            <w:tcW w:w="3854" w:type="dxa"/>
            <w:gridSpan w:val="2"/>
            <w:vAlign w:val="bottom"/>
          </w:tcPr>
          <w:p w:rsidR="00A22098" w:rsidRPr="00A22098" w:rsidRDefault="00A22098" w:rsidP="00A22098">
            <w:pPr>
              <w:pStyle w:val="TableText"/>
            </w:pPr>
            <w:r w:rsidRPr="00A22098">
              <w:t>2001:DB8:A:15::1/64</w:t>
            </w:r>
          </w:p>
        </w:tc>
        <w:tc>
          <w:tcPr>
            <w:tcW w:w="2062" w:type="dxa"/>
            <w:vAlign w:val="bottom"/>
          </w:tcPr>
          <w:p w:rsidR="00A22098" w:rsidRPr="00A22098" w:rsidRDefault="00A22098" w:rsidP="00A22098">
            <w:pPr>
              <w:pStyle w:val="TableText"/>
            </w:pPr>
            <w:r w:rsidRPr="00A22098">
              <w:t>FE80::2</w:t>
            </w:r>
          </w:p>
        </w:tc>
      </w:tr>
      <w:tr w:rsidR="00A22098" w:rsidRPr="00A22098" w:rsidTr="00133FF8">
        <w:trPr>
          <w:cantSplit/>
          <w:jc w:val="center"/>
        </w:trPr>
        <w:tc>
          <w:tcPr>
            <w:tcW w:w="1179" w:type="dxa"/>
            <w:vMerge/>
            <w:vAlign w:val="center"/>
          </w:tcPr>
          <w:p w:rsidR="00A22098" w:rsidRPr="00A22098" w:rsidRDefault="00A22098" w:rsidP="00A22098">
            <w:pPr>
              <w:pStyle w:val="TableText"/>
            </w:pPr>
          </w:p>
        </w:tc>
        <w:tc>
          <w:tcPr>
            <w:tcW w:w="1112" w:type="dxa"/>
            <w:vMerge w:val="restart"/>
            <w:vAlign w:val="center"/>
          </w:tcPr>
          <w:p w:rsidR="00A22098" w:rsidRPr="00A22098" w:rsidRDefault="00A22098" w:rsidP="00A22098">
            <w:pPr>
              <w:pStyle w:val="TableText"/>
            </w:pPr>
            <w:r w:rsidRPr="00A22098">
              <w:t>G0/0.25</w:t>
            </w:r>
          </w:p>
        </w:tc>
        <w:tc>
          <w:tcPr>
            <w:tcW w:w="1927" w:type="dxa"/>
            <w:vAlign w:val="bottom"/>
          </w:tcPr>
          <w:p w:rsidR="00A22098" w:rsidRPr="00A22098" w:rsidRDefault="00A22098" w:rsidP="00A22098">
            <w:pPr>
              <w:pStyle w:val="TableText"/>
              <w:rPr>
                <w:rStyle w:val="AnswerGray"/>
              </w:rPr>
            </w:pPr>
          </w:p>
        </w:tc>
        <w:tc>
          <w:tcPr>
            <w:tcW w:w="1927" w:type="dxa"/>
            <w:vAlign w:val="bottom"/>
          </w:tcPr>
          <w:p w:rsidR="00A22098" w:rsidRPr="00A22098" w:rsidRDefault="00A22098" w:rsidP="00A22098">
            <w:pPr>
              <w:pStyle w:val="TableText"/>
              <w:rPr>
                <w:rStyle w:val="AnswerGray"/>
              </w:rPr>
            </w:pPr>
          </w:p>
        </w:tc>
        <w:tc>
          <w:tcPr>
            <w:tcW w:w="2062" w:type="dxa"/>
            <w:vAlign w:val="bottom"/>
          </w:tcPr>
          <w:p w:rsidR="00A22098" w:rsidRPr="00A22098" w:rsidRDefault="00A22098" w:rsidP="00A22098">
            <w:pPr>
              <w:pStyle w:val="TableText"/>
            </w:pPr>
            <w:r w:rsidRPr="00A22098">
              <w:t>N/A</w:t>
            </w:r>
          </w:p>
        </w:tc>
      </w:tr>
      <w:tr w:rsidR="00A22098" w:rsidRPr="00A22098" w:rsidTr="00133FF8">
        <w:trPr>
          <w:cantSplit/>
          <w:jc w:val="center"/>
        </w:trPr>
        <w:tc>
          <w:tcPr>
            <w:tcW w:w="1179" w:type="dxa"/>
            <w:vMerge/>
            <w:vAlign w:val="center"/>
          </w:tcPr>
          <w:p w:rsidR="00A22098" w:rsidRPr="00A22098" w:rsidRDefault="00A22098" w:rsidP="00A22098">
            <w:pPr>
              <w:pStyle w:val="TableText"/>
            </w:pPr>
          </w:p>
        </w:tc>
        <w:tc>
          <w:tcPr>
            <w:tcW w:w="1112" w:type="dxa"/>
            <w:vMerge/>
            <w:vAlign w:val="center"/>
          </w:tcPr>
          <w:p w:rsidR="00A22098" w:rsidRPr="00A22098" w:rsidRDefault="00A22098" w:rsidP="00A22098">
            <w:pPr>
              <w:pStyle w:val="TableText"/>
            </w:pPr>
          </w:p>
        </w:tc>
        <w:tc>
          <w:tcPr>
            <w:tcW w:w="3854" w:type="dxa"/>
            <w:gridSpan w:val="2"/>
            <w:vAlign w:val="bottom"/>
          </w:tcPr>
          <w:p w:rsidR="00A22098" w:rsidRPr="00A22098" w:rsidRDefault="00A22098" w:rsidP="00A22098">
            <w:pPr>
              <w:pStyle w:val="TableText"/>
            </w:pPr>
            <w:r w:rsidRPr="00A22098">
              <w:t>2001:DB8:A:25::1/64</w:t>
            </w:r>
          </w:p>
        </w:tc>
        <w:tc>
          <w:tcPr>
            <w:tcW w:w="2062" w:type="dxa"/>
            <w:vAlign w:val="bottom"/>
          </w:tcPr>
          <w:p w:rsidR="00A22098" w:rsidRPr="00A22098" w:rsidRDefault="00A22098" w:rsidP="00A22098">
            <w:pPr>
              <w:pStyle w:val="TableText"/>
            </w:pPr>
            <w:r w:rsidRPr="00A22098">
              <w:t>FE80::2</w:t>
            </w:r>
          </w:p>
        </w:tc>
      </w:tr>
      <w:tr w:rsidR="00A22098" w:rsidRPr="00A22098" w:rsidTr="00133FF8">
        <w:trPr>
          <w:cantSplit/>
          <w:jc w:val="center"/>
        </w:trPr>
        <w:tc>
          <w:tcPr>
            <w:tcW w:w="1179" w:type="dxa"/>
            <w:vMerge/>
            <w:vAlign w:val="center"/>
          </w:tcPr>
          <w:p w:rsidR="00A22098" w:rsidRPr="00A22098" w:rsidRDefault="00A22098" w:rsidP="00A22098">
            <w:pPr>
              <w:pStyle w:val="TableText"/>
            </w:pPr>
          </w:p>
        </w:tc>
        <w:tc>
          <w:tcPr>
            <w:tcW w:w="1112" w:type="dxa"/>
            <w:vMerge w:val="restart"/>
            <w:vAlign w:val="center"/>
          </w:tcPr>
          <w:p w:rsidR="00A22098" w:rsidRPr="00A22098" w:rsidRDefault="00A22098" w:rsidP="00A22098">
            <w:pPr>
              <w:pStyle w:val="TableText"/>
            </w:pPr>
            <w:r w:rsidRPr="00A22098">
              <w:t>G0/0.99</w:t>
            </w:r>
          </w:p>
        </w:tc>
        <w:tc>
          <w:tcPr>
            <w:tcW w:w="1927" w:type="dxa"/>
            <w:vAlign w:val="bottom"/>
          </w:tcPr>
          <w:p w:rsidR="00A22098" w:rsidRPr="00133FF8" w:rsidRDefault="00A22098" w:rsidP="00133FF8">
            <w:pPr>
              <w:pStyle w:val="TableText"/>
            </w:pPr>
            <w:r w:rsidRPr="00133FF8">
              <w:t>192.168.1.225</w:t>
            </w:r>
          </w:p>
        </w:tc>
        <w:tc>
          <w:tcPr>
            <w:tcW w:w="1927" w:type="dxa"/>
            <w:vAlign w:val="bottom"/>
          </w:tcPr>
          <w:p w:rsidR="00A22098" w:rsidRPr="00133FF8" w:rsidRDefault="00A22098" w:rsidP="00133FF8">
            <w:pPr>
              <w:pStyle w:val="TableText"/>
            </w:pPr>
            <w:r w:rsidRPr="00133FF8">
              <w:t>255.255.255.224</w:t>
            </w:r>
          </w:p>
        </w:tc>
        <w:tc>
          <w:tcPr>
            <w:tcW w:w="2062" w:type="dxa"/>
            <w:vAlign w:val="bottom"/>
          </w:tcPr>
          <w:p w:rsidR="00A22098" w:rsidRPr="00A22098" w:rsidRDefault="00A22098" w:rsidP="00A22098">
            <w:pPr>
              <w:pStyle w:val="TableText"/>
            </w:pPr>
            <w:r w:rsidRPr="00A22098">
              <w:t>N/A</w:t>
            </w:r>
          </w:p>
        </w:tc>
      </w:tr>
      <w:tr w:rsidR="00A22098" w:rsidRPr="00A22098" w:rsidTr="00133FF8">
        <w:trPr>
          <w:cantSplit/>
          <w:jc w:val="center"/>
        </w:trPr>
        <w:tc>
          <w:tcPr>
            <w:tcW w:w="1179" w:type="dxa"/>
            <w:vMerge/>
            <w:vAlign w:val="center"/>
          </w:tcPr>
          <w:p w:rsidR="00A22098" w:rsidRPr="00A22098" w:rsidRDefault="00A22098" w:rsidP="00A22098">
            <w:pPr>
              <w:pStyle w:val="TableText"/>
            </w:pPr>
          </w:p>
        </w:tc>
        <w:tc>
          <w:tcPr>
            <w:tcW w:w="1112" w:type="dxa"/>
            <w:vMerge/>
            <w:vAlign w:val="center"/>
          </w:tcPr>
          <w:p w:rsidR="00A22098" w:rsidRPr="00A22098" w:rsidRDefault="00A22098" w:rsidP="00A22098">
            <w:pPr>
              <w:pStyle w:val="TableText"/>
            </w:pPr>
          </w:p>
        </w:tc>
        <w:tc>
          <w:tcPr>
            <w:tcW w:w="3854" w:type="dxa"/>
            <w:gridSpan w:val="2"/>
            <w:vAlign w:val="bottom"/>
          </w:tcPr>
          <w:p w:rsidR="00A22098" w:rsidRPr="00A22098" w:rsidRDefault="00A22098" w:rsidP="00A22098">
            <w:pPr>
              <w:pStyle w:val="TableText"/>
            </w:pPr>
            <w:r w:rsidRPr="00A22098">
              <w:t>2001:DB8:A:99::1/64</w:t>
            </w:r>
          </w:p>
        </w:tc>
        <w:tc>
          <w:tcPr>
            <w:tcW w:w="2062" w:type="dxa"/>
            <w:vAlign w:val="bottom"/>
          </w:tcPr>
          <w:p w:rsidR="00A22098" w:rsidRPr="00A22098" w:rsidRDefault="00A22098" w:rsidP="00A22098">
            <w:pPr>
              <w:pStyle w:val="TableText"/>
            </w:pPr>
            <w:r w:rsidRPr="00A22098">
              <w:t>FE80::2</w:t>
            </w:r>
          </w:p>
        </w:tc>
      </w:tr>
      <w:tr w:rsidR="00A22098" w:rsidRPr="00A22098" w:rsidTr="00133FF8">
        <w:trPr>
          <w:cantSplit/>
          <w:jc w:val="center"/>
        </w:trPr>
        <w:tc>
          <w:tcPr>
            <w:tcW w:w="1179" w:type="dxa"/>
            <w:vMerge/>
            <w:vAlign w:val="center"/>
          </w:tcPr>
          <w:p w:rsidR="00A22098" w:rsidRPr="00A22098" w:rsidRDefault="00A22098" w:rsidP="00A22098">
            <w:pPr>
              <w:pStyle w:val="TableText"/>
            </w:pPr>
          </w:p>
        </w:tc>
        <w:tc>
          <w:tcPr>
            <w:tcW w:w="1112" w:type="dxa"/>
            <w:vMerge w:val="restart"/>
            <w:vAlign w:val="center"/>
          </w:tcPr>
          <w:p w:rsidR="00A22098" w:rsidRPr="00A22098" w:rsidRDefault="00A22098" w:rsidP="00A22098">
            <w:pPr>
              <w:pStyle w:val="TableText"/>
            </w:pPr>
            <w:r w:rsidRPr="00A22098">
              <w:t>S0/0/0</w:t>
            </w:r>
          </w:p>
        </w:tc>
        <w:tc>
          <w:tcPr>
            <w:tcW w:w="1927" w:type="dxa"/>
            <w:vAlign w:val="bottom"/>
          </w:tcPr>
          <w:p w:rsidR="00A22098" w:rsidRPr="00A22098" w:rsidRDefault="00A22098" w:rsidP="00A22098">
            <w:pPr>
              <w:pStyle w:val="TableText"/>
            </w:pPr>
            <w:r w:rsidRPr="00A22098">
              <w:t>10.1.1.1</w:t>
            </w:r>
          </w:p>
        </w:tc>
        <w:tc>
          <w:tcPr>
            <w:tcW w:w="1927" w:type="dxa"/>
            <w:vAlign w:val="bottom"/>
          </w:tcPr>
          <w:p w:rsidR="00A22098" w:rsidRPr="00A22098" w:rsidRDefault="00A22098" w:rsidP="00A22098">
            <w:pPr>
              <w:pStyle w:val="TableText"/>
            </w:pPr>
            <w:r w:rsidRPr="00A22098">
              <w:t>255.255.255.252</w:t>
            </w:r>
          </w:p>
        </w:tc>
        <w:tc>
          <w:tcPr>
            <w:tcW w:w="2062" w:type="dxa"/>
            <w:vAlign w:val="bottom"/>
          </w:tcPr>
          <w:p w:rsidR="00A22098" w:rsidRPr="00A22098" w:rsidRDefault="00A22098" w:rsidP="00A22098">
            <w:pPr>
              <w:pStyle w:val="TableText"/>
            </w:pPr>
            <w:r w:rsidRPr="00A22098">
              <w:t>N/A</w:t>
            </w:r>
          </w:p>
        </w:tc>
      </w:tr>
      <w:tr w:rsidR="00A22098" w:rsidRPr="00A22098" w:rsidTr="00133FF8">
        <w:trPr>
          <w:cantSplit/>
          <w:jc w:val="center"/>
        </w:trPr>
        <w:tc>
          <w:tcPr>
            <w:tcW w:w="1179" w:type="dxa"/>
            <w:vMerge/>
            <w:vAlign w:val="center"/>
          </w:tcPr>
          <w:p w:rsidR="00A22098" w:rsidRPr="00A22098" w:rsidRDefault="00A22098" w:rsidP="00A22098">
            <w:pPr>
              <w:pStyle w:val="TableText"/>
            </w:pPr>
          </w:p>
        </w:tc>
        <w:tc>
          <w:tcPr>
            <w:tcW w:w="1112" w:type="dxa"/>
            <w:vMerge/>
            <w:vAlign w:val="center"/>
          </w:tcPr>
          <w:p w:rsidR="00A22098" w:rsidRPr="00A22098" w:rsidRDefault="00A22098" w:rsidP="00A22098">
            <w:pPr>
              <w:pStyle w:val="TableText"/>
            </w:pPr>
          </w:p>
        </w:tc>
        <w:tc>
          <w:tcPr>
            <w:tcW w:w="3854" w:type="dxa"/>
            <w:gridSpan w:val="2"/>
            <w:vAlign w:val="bottom"/>
          </w:tcPr>
          <w:p w:rsidR="00A22098" w:rsidRPr="00A22098" w:rsidRDefault="00A22098" w:rsidP="00A22098">
            <w:pPr>
              <w:pStyle w:val="TableText"/>
            </w:pPr>
            <w:r w:rsidRPr="00A22098">
              <w:t>2001:DB8:A:A::1/64</w:t>
            </w:r>
          </w:p>
        </w:tc>
        <w:tc>
          <w:tcPr>
            <w:tcW w:w="2062" w:type="dxa"/>
            <w:vAlign w:val="bottom"/>
          </w:tcPr>
          <w:p w:rsidR="00A22098" w:rsidRPr="00A22098" w:rsidRDefault="00A22098" w:rsidP="00A22098">
            <w:pPr>
              <w:pStyle w:val="TableText"/>
            </w:pPr>
            <w:r w:rsidRPr="00A22098">
              <w:t>FE80::2</w:t>
            </w:r>
          </w:p>
        </w:tc>
      </w:tr>
      <w:tr w:rsidR="00A22098" w:rsidRPr="00A22098" w:rsidTr="00133FF8">
        <w:trPr>
          <w:cantSplit/>
          <w:jc w:val="center"/>
        </w:trPr>
        <w:tc>
          <w:tcPr>
            <w:tcW w:w="1179" w:type="dxa"/>
            <w:vAlign w:val="center"/>
          </w:tcPr>
          <w:p w:rsidR="00A22098" w:rsidRPr="00A22098" w:rsidRDefault="00A22098" w:rsidP="00A22098">
            <w:pPr>
              <w:pStyle w:val="TableText"/>
            </w:pPr>
            <w:r w:rsidRPr="00A22098">
              <w:t>S1</w:t>
            </w:r>
          </w:p>
        </w:tc>
        <w:tc>
          <w:tcPr>
            <w:tcW w:w="1112" w:type="dxa"/>
            <w:vAlign w:val="center"/>
          </w:tcPr>
          <w:p w:rsidR="00A22098" w:rsidRPr="00A22098" w:rsidRDefault="00A22098" w:rsidP="00A22098">
            <w:pPr>
              <w:pStyle w:val="TableText"/>
            </w:pPr>
            <w:r w:rsidRPr="00A22098">
              <w:t>VLAN 99</w:t>
            </w:r>
          </w:p>
        </w:tc>
        <w:tc>
          <w:tcPr>
            <w:tcW w:w="1927" w:type="dxa"/>
            <w:vAlign w:val="bottom"/>
          </w:tcPr>
          <w:p w:rsidR="00A22098" w:rsidRPr="00133FF8" w:rsidRDefault="00A22098" w:rsidP="00133FF8">
            <w:pPr>
              <w:pStyle w:val="TableText"/>
            </w:pPr>
            <w:r w:rsidRPr="00133FF8">
              <w:t>192.168.1.226</w:t>
            </w:r>
          </w:p>
        </w:tc>
        <w:tc>
          <w:tcPr>
            <w:tcW w:w="1927" w:type="dxa"/>
            <w:vAlign w:val="bottom"/>
          </w:tcPr>
          <w:p w:rsidR="00A22098" w:rsidRPr="00133FF8" w:rsidRDefault="00A22098" w:rsidP="00133FF8">
            <w:pPr>
              <w:pStyle w:val="TableText"/>
            </w:pPr>
            <w:r w:rsidRPr="00133FF8">
              <w:t>255.255.255.224</w:t>
            </w:r>
          </w:p>
        </w:tc>
        <w:tc>
          <w:tcPr>
            <w:tcW w:w="2062" w:type="dxa"/>
            <w:vAlign w:val="bottom"/>
          </w:tcPr>
          <w:p w:rsidR="00A22098" w:rsidRPr="00133FF8" w:rsidRDefault="00A22098" w:rsidP="00133FF8">
            <w:pPr>
              <w:pStyle w:val="TableText"/>
            </w:pPr>
            <w:r w:rsidRPr="00133FF8">
              <w:t>192.168.1.225</w:t>
            </w:r>
          </w:p>
        </w:tc>
      </w:tr>
      <w:tr w:rsidR="00A22098" w:rsidRPr="00A22098" w:rsidTr="00133FF8">
        <w:trPr>
          <w:cantSplit/>
          <w:jc w:val="center"/>
        </w:trPr>
        <w:tc>
          <w:tcPr>
            <w:tcW w:w="1179" w:type="dxa"/>
            <w:vMerge w:val="restart"/>
            <w:vAlign w:val="center"/>
          </w:tcPr>
          <w:p w:rsidR="00A22098" w:rsidRPr="00A22098" w:rsidRDefault="00A22098" w:rsidP="00A22098">
            <w:pPr>
              <w:pStyle w:val="TableText"/>
            </w:pPr>
            <w:r w:rsidRPr="00A22098">
              <w:t>PC15</w:t>
            </w:r>
          </w:p>
        </w:tc>
        <w:tc>
          <w:tcPr>
            <w:tcW w:w="1112" w:type="dxa"/>
            <w:vMerge w:val="restart"/>
            <w:vAlign w:val="center"/>
          </w:tcPr>
          <w:p w:rsidR="00A22098" w:rsidRPr="00A22098" w:rsidRDefault="00A22098" w:rsidP="00A22098">
            <w:pPr>
              <w:pStyle w:val="TableText"/>
            </w:pPr>
            <w:r w:rsidRPr="00A22098">
              <w:t>NIC</w:t>
            </w:r>
          </w:p>
        </w:tc>
        <w:tc>
          <w:tcPr>
            <w:tcW w:w="1927" w:type="dxa"/>
            <w:vAlign w:val="bottom"/>
          </w:tcPr>
          <w:p w:rsidR="00A22098" w:rsidRPr="0084000F" w:rsidRDefault="00A22098" w:rsidP="0084000F">
            <w:pPr>
              <w:pStyle w:val="TableText"/>
            </w:pPr>
            <w:r w:rsidRPr="0084000F">
              <w:t>192.168.1.2</w:t>
            </w:r>
          </w:p>
        </w:tc>
        <w:tc>
          <w:tcPr>
            <w:tcW w:w="1927" w:type="dxa"/>
            <w:vAlign w:val="bottom"/>
          </w:tcPr>
          <w:p w:rsidR="00A22098" w:rsidRPr="0084000F" w:rsidRDefault="00A22098" w:rsidP="0084000F">
            <w:pPr>
              <w:pStyle w:val="TableText"/>
            </w:pPr>
            <w:r w:rsidRPr="0084000F">
              <w:t>255.255.255.128</w:t>
            </w:r>
          </w:p>
        </w:tc>
        <w:tc>
          <w:tcPr>
            <w:tcW w:w="2062" w:type="dxa"/>
          </w:tcPr>
          <w:p w:rsidR="00A22098" w:rsidRPr="0084000F" w:rsidRDefault="00A22098" w:rsidP="0084000F">
            <w:pPr>
              <w:pStyle w:val="TableText"/>
            </w:pPr>
            <w:r w:rsidRPr="0084000F">
              <w:t>192.168.1.1</w:t>
            </w:r>
          </w:p>
        </w:tc>
      </w:tr>
      <w:tr w:rsidR="00A22098" w:rsidRPr="00A22098" w:rsidTr="00133FF8">
        <w:trPr>
          <w:cantSplit/>
          <w:jc w:val="center"/>
        </w:trPr>
        <w:tc>
          <w:tcPr>
            <w:tcW w:w="1179" w:type="dxa"/>
            <w:vMerge/>
            <w:vAlign w:val="center"/>
          </w:tcPr>
          <w:p w:rsidR="00A22098" w:rsidRPr="00A22098" w:rsidRDefault="00A22098" w:rsidP="00A22098">
            <w:pPr>
              <w:pStyle w:val="TableText"/>
            </w:pPr>
          </w:p>
        </w:tc>
        <w:tc>
          <w:tcPr>
            <w:tcW w:w="1112" w:type="dxa"/>
            <w:vMerge/>
            <w:vAlign w:val="center"/>
          </w:tcPr>
          <w:p w:rsidR="00A22098" w:rsidRPr="00A22098" w:rsidRDefault="00A22098" w:rsidP="00A22098">
            <w:pPr>
              <w:pStyle w:val="TableText"/>
            </w:pPr>
          </w:p>
        </w:tc>
        <w:tc>
          <w:tcPr>
            <w:tcW w:w="3854" w:type="dxa"/>
            <w:gridSpan w:val="2"/>
            <w:vAlign w:val="bottom"/>
          </w:tcPr>
          <w:p w:rsidR="00A22098" w:rsidRPr="00A22098" w:rsidRDefault="00A22098" w:rsidP="00A22098">
            <w:pPr>
              <w:pStyle w:val="TableText"/>
            </w:pPr>
            <w:r w:rsidRPr="00A22098">
              <w:t>2001:DB8:A:15::2/64</w:t>
            </w:r>
          </w:p>
        </w:tc>
        <w:tc>
          <w:tcPr>
            <w:tcW w:w="2062" w:type="dxa"/>
            <w:vAlign w:val="bottom"/>
          </w:tcPr>
          <w:p w:rsidR="00A22098" w:rsidRPr="00A22098" w:rsidRDefault="00A22098" w:rsidP="00A22098">
            <w:pPr>
              <w:pStyle w:val="TableText"/>
            </w:pPr>
            <w:r w:rsidRPr="00A22098">
              <w:t>FE80::</w:t>
            </w:r>
            <w:r>
              <w:t>2</w:t>
            </w:r>
          </w:p>
        </w:tc>
      </w:tr>
      <w:tr w:rsidR="00A22098" w:rsidRPr="00A22098" w:rsidTr="00133FF8">
        <w:trPr>
          <w:cantSplit/>
          <w:jc w:val="center"/>
        </w:trPr>
        <w:tc>
          <w:tcPr>
            <w:tcW w:w="1179" w:type="dxa"/>
            <w:vMerge w:val="restart"/>
            <w:vAlign w:val="center"/>
          </w:tcPr>
          <w:p w:rsidR="00A22098" w:rsidRPr="00A22098" w:rsidRDefault="00A22098" w:rsidP="00A22098">
            <w:pPr>
              <w:pStyle w:val="TableText"/>
            </w:pPr>
            <w:r w:rsidRPr="00A22098">
              <w:t>PC25</w:t>
            </w:r>
          </w:p>
        </w:tc>
        <w:tc>
          <w:tcPr>
            <w:tcW w:w="1112" w:type="dxa"/>
            <w:vMerge w:val="restart"/>
            <w:vAlign w:val="center"/>
          </w:tcPr>
          <w:p w:rsidR="00A22098" w:rsidRPr="00A22098" w:rsidRDefault="00A22098" w:rsidP="00A22098">
            <w:pPr>
              <w:pStyle w:val="TableText"/>
            </w:pPr>
            <w:r w:rsidRPr="00A22098">
              <w:t>NIC</w:t>
            </w:r>
          </w:p>
        </w:tc>
        <w:tc>
          <w:tcPr>
            <w:tcW w:w="1927" w:type="dxa"/>
            <w:vAlign w:val="bottom"/>
          </w:tcPr>
          <w:p w:rsidR="00A22098" w:rsidRPr="00A22098" w:rsidRDefault="00A22098" w:rsidP="00A22098">
            <w:pPr>
              <w:pStyle w:val="TableText"/>
              <w:rPr>
                <w:rStyle w:val="AnswerGray"/>
              </w:rPr>
            </w:pPr>
          </w:p>
        </w:tc>
        <w:tc>
          <w:tcPr>
            <w:tcW w:w="1927" w:type="dxa"/>
            <w:vAlign w:val="bottom"/>
          </w:tcPr>
          <w:p w:rsidR="00A22098" w:rsidRPr="00A22098" w:rsidRDefault="00A22098" w:rsidP="00A22098">
            <w:pPr>
              <w:pStyle w:val="TableText"/>
              <w:rPr>
                <w:rStyle w:val="AnswerGray"/>
              </w:rPr>
            </w:pPr>
          </w:p>
        </w:tc>
        <w:tc>
          <w:tcPr>
            <w:tcW w:w="2062" w:type="dxa"/>
          </w:tcPr>
          <w:p w:rsidR="00A22098" w:rsidRPr="00A22098" w:rsidRDefault="00A22098" w:rsidP="00A22098">
            <w:pPr>
              <w:pStyle w:val="TableText"/>
            </w:pPr>
          </w:p>
        </w:tc>
      </w:tr>
      <w:tr w:rsidR="00A22098" w:rsidRPr="00A22098" w:rsidTr="00133FF8">
        <w:trPr>
          <w:cantSplit/>
          <w:jc w:val="center"/>
        </w:trPr>
        <w:tc>
          <w:tcPr>
            <w:tcW w:w="1179" w:type="dxa"/>
            <w:vMerge/>
            <w:vAlign w:val="center"/>
          </w:tcPr>
          <w:p w:rsidR="00A22098" w:rsidRPr="00A22098" w:rsidRDefault="00A22098" w:rsidP="00A22098">
            <w:pPr>
              <w:pStyle w:val="TableText"/>
            </w:pPr>
          </w:p>
        </w:tc>
        <w:tc>
          <w:tcPr>
            <w:tcW w:w="1112" w:type="dxa"/>
            <w:vMerge/>
            <w:vAlign w:val="center"/>
          </w:tcPr>
          <w:p w:rsidR="00A22098" w:rsidRPr="00A22098" w:rsidRDefault="00A22098" w:rsidP="00A22098">
            <w:pPr>
              <w:pStyle w:val="TableText"/>
            </w:pPr>
          </w:p>
        </w:tc>
        <w:tc>
          <w:tcPr>
            <w:tcW w:w="3854" w:type="dxa"/>
            <w:gridSpan w:val="2"/>
            <w:vAlign w:val="bottom"/>
          </w:tcPr>
          <w:p w:rsidR="00A22098" w:rsidRPr="00A22098" w:rsidRDefault="00A22098" w:rsidP="00A22098">
            <w:pPr>
              <w:pStyle w:val="TableText"/>
            </w:pPr>
            <w:r w:rsidRPr="00A22098">
              <w:t>2001:DB8:A:25::2/64</w:t>
            </w:r>
          </w:p>
        </w:tc>
        <w:tc>
          <w:tcPr>
            <w:tcW w:w="2062" w:type="dxa"/>
            <w:vAlign w:val="bottom"/>
          </w:tcPr>
          <w:p w:rsidR="00A22098" w:rsidRPr="00A22098" w:rsidRDefault="00A22098" w:rsidP="00A22098">
            <w:pPr>
              <w:pStyle w:val="TableText"/>
            </w:pPr>
            <w:r w:rsidRPr="00A22098">
              <w:t>FE80::</w:t>
            </w:r>
            <w:r>
              <w:t>2</w:t>
            </w:r>
          </w:p>
        </w:tc>
      </w:tr>
      <w:tr w:rsidR="00A22098" w:rsidRPr="00A22098" w:rsidTr="00133FF8">
        <w:trPr>
          <w:cantSplit/>
          <w:jc w:val="center"/>
        </w:trPr>
        <w:tc>
          <w:tcPr>
            <w:tcW w:w="1179" w:type="dxa"/>
            <w:vMerge w:val="restart"/>
            <w:vAlign w:val="center"/>
          </w:tcPr>
          <w:p w:rsidR="00A22098" w:rsidRPr="00A22098" w:rsidRDefault="00A22098" w:rsidP="00A22098">
            <w:pPr>
              <w:pStyle w:val="TableText"/>
            </w:pPr>
            <w:r w:rsidRPr="00A22098">
              <w:t>L25</w:t>
            </w:r>
          </w:p>
        </w:tc>
        <w:tc>
          <w:tcPr>
            <w:tcW w:w="1112" w:type="dxa"/>
            <w:vMerge w:val="restart"/>
            <w:vAlign w:val="center"/>
          </w:tcPr>
          <w:p w:rsidR="00A22098" w:rsidRPr="00A22098" w:rsidRDefault="00A22098" w:rsidP="00A22098">
            <w:pPr>
              <w:pStyle w:val="TableText"/>
            </w:pPr>
            <w:r w:rsidRPr="00A22098">
              <w:t>NIC</w:t>
            </w:r>
          </w:p>
        </w:tc>
        <w:tc>
          <w:tcPr>
            <w:tcW w:w="1927" w:type="dxa"/>
            <w:vAlign w:val="bottom"/>
          </w:tcPr>
          <w:p w:rsidR="00A22098" w:rsidRPr="00A22098" w:rsidRDefault="00A22098" w:rsidP="00A22098">
            <w:pPr>
              <w:pStyle w:val="TableText"/>
              <w:rPr>
                <w:rStyle w:val="AnswerGray"/>
              </w:rPr>
            </w:pPr>
          </w:p>
        </w:tc>
        <w:tc>
          <w:tcPr>
            <w:tcW w:w="1927" w:type="dxa"/>
            <w:vAlign w:val="bottom"/>
          </w:tcPr>
          <w:p w:rsidR="00A22098" w:rsidRPr="00A22098" w:rsidRDefault="00A22098" w:rsidP="00A22098">
            <w:pPr>
              <w:pStyle w:val="TableText"/>
              <w:rPr>
                <w:rStyle w:val="AnswerGray"/>
              </w:rPr>
            </w:pPr>
          </w:p>
        </w:tc>
        <w:tc>
          <w:tcPr>
            <w:tcW w:w="2062" w:type="dxa"/>
          </w:tcPr>
          <w:p w:rsidR="00A22098" w:rsidRPr="00A22098" w:rsidRDefault="00A22098" w:rsidP="00A22098">
            <w:pPr>
              <w:pStyle w:val="TableText"/>
            </w:pPr>
          </w:p>
        </w:tc>
      </w:tr>
      <w:tr w:rsidR="00A22098" w:rsidRPr="00A22098" w:rsidTr="00133FF8">
        <w:trPr>
          <w:cantSplit/>
          <w:jc w:val="center"/>
        </w:trPr>
        <w:tc>
          <w:tcPr>
            <w:tcW w:w="1179" w:type="dxa"/>
            <w:vMerge/>
            <w:vAlign w:val="center"/>
          </w:tcPr>
          <w:p w:rsidR="00A22098" w:rsidRPr="00A22098" w:rsidRDefault="00A22098" w:rsidP="00A22098">
            <w:pPr>
              <w:pStyle w:val="TableText"/>
            </w:pPr>
          </w:p>
        </w:tc>
        <w:tc>
          <w:tcPr>
            <w:tcW w:w="1112" w:type="dxa"/>
            <w:vMerge/>
            <w:vAlign w:val="center"/>
          </w:tcPr>
          <w:p w:rsidR="00A22098" w:rsidRPr="00A22098" w:rsidRDefault="00A22098" w:rsidP="00A22098">
            <w:pPr>
              <w:pStyle w:val="TableText"/>
            </w:pPr>
          </w:p>
        </w:tc>
        <w:tc>
          <w:tcPr>
            <w:tcW w:w="3854" w:type="dxa"/>
            <w:gridSpan w:val="2"/>
            <w:vAlign w:val="bottom"/>
          </w:tcPr>
          <w:p w:rsidR="00A22098" w:rsidRPr="00A22098" w:rsidRDefault="00A22098" w:rsidP="00A22098">
            <w:pPr>
              <w:pStyle w:val="TableText"/>
            </w:pPr>
            <w:r w:rsidRPr="00A22098">
              <w:t>2001:DB8:A:25::A/64</w:t>
            </w:r>
          </w:p>
        </w:tc>
        <w:tc>
          <w:tcPr>
            <w:tcW w:w="2062" w:type="dxa"/>
            <w:vAlign w:val="bottom"/>
          </w:tcPr>
          <w:p w:rsidR="00A22098" w:rsidRPr="00A22098" w:rsidRDefault="00A22098" w:rsidP="00A22098">
            <w:pPr>
              <w:pStyle w:val="TableText"/>
            </w:pPr>
            <w:r w:rsidRPr="00A22098">
              <w:t>FE80::</w:t>
            </w:r>
            <w:r>
              <w:t>2</w:t>
            </w:r>
          </w:p>
        </w:tc>
      </w:tr>
    </w:tbl>
    <w:p w:rsidR="00FE6997" w:rsidRPr="00C07FD9" w:rsidRDefault="00FE6997" w:rsidP="00FE6997">
      <w:pPr>
        <w:pStyle w:val="LabSection"/>
      </w:pPr>
      <w:r>
        <w:t>Background</w:t>
      </w:r>
    </w:p>
    <w:p w:rsidR="00FE6997" w:rsidRPr="00DE6F44" w:rsidRDefault="00FE6997" w:rsidP="00FE6997">
      <w:pPr>
        <w:pStyle w:val="BodyTextL25"/>
      </w:pPr>
      <w:r w:rsidRPr="005B4D1F">
        <w:t xml:space="preserve">This activity allows you </w:t>
      </w:r>
      <w:r>
        <w:t>to practice a variety of skills</w:t>
      </w:r>
      <w:r w:rsidRPr="005B4D1F">
        <w:t xml:space="preserve"> i</w:t>
      </w:r>
      <w:r>
        <w:t>ncluding configuring VLANs</w:t>
      </w:r>
      <w:r w:rsidRPr="005B4D1F">
        <w:t xml:space="preserve">, PPP with CHAP, static and default routing, </w:t>
      </w:r>
      <w:r>
        <w:t>using IPv4 and IPv6</w:t>
      </w:r>
      <w:r w:rsidRPr="005B4D1F">
        <w:t xml:space="preserve">. </w:t>
      </w:r>
      <w:r>
        <w:t xml:space="preserve">Due to the sheer number of graded elements, </w:t>
      </w:r>
      <w:r w:rsidR="005503E8">
        <w:t>you can</w:t>
      </w:r>
      <w:r w:rsidRPr="005B4D1F">
        <w:t xml:space="preserve"> click </w:t>
      </w:r>
      <w:r w:rsidRPr="009160D1">
        <w:rPr>
          <w:b/>
        </w:rPr>
        <w:t>Check Results</w:t>
      </w:r>
      <w:r w:rsidRPr="005B4D1F">
        <w:t xml:space="preserve"> and </w:t>
      </w:r>
      <w:r w:rsidRPr="009160D1">
        <w:rPr>
          <w:b/>
        </w:rPr>
        <w:t>Assessment</w:t>
      </w:r>
      <w:r w:rsidRPr="005B4D1F">
        <w:t xml:space="preserve"> </w:t>
      </w:r>
      <w:r w:rsidRPr="005503E8">
        <w:rPr>
          <w:b/>
        </w:rPr>
        <w:t>Items</w:t>
      </w:r>
      <w:r w:rsidRPr="005B4D1F">
        <w:t xml:space="preserve"> to see if you correctly entered a graded command. Use the </w:t>
      </w:r>
      <w:r w:rsidRPr="006F793B">
        <w:rPr>
          <w:b/>
        </w:rPr>
        <w:t>cisco</w:t>
      </w:r>
      <w:r w:rsidRPr="005B4D1F">
        <w:t xml:space="preserve"> and </w:t>
      </w:r>
      <w:r w:rsidRPr="006F793B">
        <w:rPr>
          <w:b/>
        </w:rPr>
        <w:t>class</w:t>
      </w:r>
      <w:r w:rsidRPr="005B4D1F">
        <w:t xml:space="preserve"> </w:t>
      </w:r>
      <w:r w:rsidR="005503E8" w:rsidRPr="005B4D1F">
        <w:t xml:space="preserve">passwords </w:t>
      </w:r>
      <w:r w:rsidRPr="005B4D1F">
        <w:t xml:space="preserve">to access </w:t>
      </w:r>
      <w:r w:rsidR="005503E8">
        <w:t xml:space="preserve">privileged </w:t>
      </w:r>
      <w:r w:rsidRPr="005B4D1F">
        <w:t>EXEC modes of the CLI for routers and switches</w:t>
      </w:r>
      <w:r w:rsidR="00734F79">
        <w:t>.</w:t>
      </w:r>
    </w:p>
    <w:p w:rsidR="004B1A4A" w:rsidRDefault="004B1A4A" w:rsidP="002206B8">
      <w:pPr>
        <w:pStyle w:val="LabSection"/>
      </w:pPr>
      <w:bookmarkStart w:id="0" w:name="_GoBack"/>
      <w:bookmarkEnd w:id="0"/>
      <w:r>
        <w:t>Requirements</w:t>
      </w:r>
    </w:p>
    <w:p w:rsidR="009545C0" w:rsidRPr="00934F33" w:rsidRDefault="009545C0" w:rsidP="009545C0">
      <w:pPr>
        <w:pStyle w:val="BodyTextL25"/>
        <w:rPr>
          <w:b/>
          <w:sz w:val="22"/>
        </w:rPr>
      </w:pPr>
      <w:r w:rsidRPr="00934F33">
        <w:rPr>
          <w:b/>
          <w:sz w:val="22"/>
        </w:rPr>
        <w:t>Addressing</w:t>
      </w:r>
    </w:p>
    <w:p w:rsidR="00C07FD9" w:rsidRDefault="00133FF8" w:rsidP="00115984">
      <w:pPr>
        <w:pStyle w:val="Bulletlevel1"/>
      </w:pPr>
      <w:r>
        <w:t xml:space="preserve">The addressing scheme </w:t>
      </w:r>
      <w:r w:rsidR="005503E8">
        <w:t>uses</w:t>
      </w:r>
      <w:r>
        <w:t xml:space="preserve"> the 192.168.1.0/24 address space. Additional a</w:t>
      </w:r>
      <w:r w:rsidR="00F42E1A">
        <w:t xml:space="preserve">ddress space is available between VLAN 15 and VLAN 1. VLAN 25 needs enough addresses for 50 hosts. Determine the subnet and complete the </w:t>
      </w:r>
      <w:r w:rsidR="009545C0" w:rsidRPr="009545C0">
        <w:t>subnet t</w:t>
      </w:r>
      <w:r w:rsidR="00F42E1A" w:rsidRPr="009545C0">
        <w:t>able</w:t>
      </w:r>
      <w:r w:rsidR="00934F33">
        <w:t xml:space="preserve"> below.</w:t>
      </w:r>
    </w:p>
    <w:tbl>
      <w:tblPr>
        <w:tblStyle w:val="LabTableStyle"/>
        <w:tblW w:w="0" w:type="auto"/>
        <w:tblInd w:w="1431" w:type="dxa"/>
        <w:tblLook w:val="04A0" w:firstRow="1" w:lastRow="0" w:firstColumn="1" w:lastColumn="0" w:noHBand="0" w:noVBand="1"/>
      </w:tblPr>
      <w:tblGrid>
        <w:gridCol w:w="792"/>
        <w:gridCol w:w="2316"/>
        <w:gridCol w:w="2193"/>
        <w:gridCol w:w="981"/>
      </w:tblGrid>
      <w:tr w:rsidR="00133FF8" w:rsidTr="00133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2" w:type="dxa"/>
          </w:tcPr>
          <w:p w:rsidR="00F42E1A" w:rsidRDefault="00F42E1A" w:rsidP="00133FF8">
            <w:pPr>
              <w:pStyle w:val="TableHeading"/>
            </w:pPr>
            <w:r>
              <w:lastRenderedPageBreak/>
              <w:t>VLAN</w:t>
            </w:r>
          </w:p>
        </w:tc>
        <w:tc>
          <w:tcPr>
            <w:tcW w:w="2316" w:type="dxa"/>
          </w:tcPr>
          <w:p w:rsidR="00F42E1A" w:rsidRDefault="00133FF8" w:rsidP="00133FF8">
            <w:pPr>
              <w:pStyle w:val="TableHeading"/>
            </w:pPr>
            <w:r>
              <w:t xml:space="preserve">IPv4 </w:t>
            </w:r>
            <w:r w:rsidR="00F42E1A">
              <w:t>Subnet Address</w:t>
            </w:r>
          </w:p>
        </w:tc>
        <w:tc>
          <w:tcPr>
            <w:tcW w:w="2193" w:type="dxa"/>
          </w:tcPr>
          <w:p w:rsidR="00F42E1A" w:rsidRDefault="00F42E1A" w:rsidP="00133FF8">
            <w:pPr>
              <w:pStyle w:val="TableHeading"/>
            </w:pPr>
            <w:r>
              <w:t>Subnet Mask</w:t>
            </w:r>
          </w:p>
        </w:tc>
        <w:tc>
          <w:tcPr>
            <w:tcW w:w="981" w:type="dxa"/>
          </w:tcPr>
          <w:p w:rsidR="00F42E1A" w:rsidRDefault="00F42E1A" w:rsidP="00133FF8">
            <w:pPr>
              <w:pStyle w:val="TableHeading"/>
            </w:pPr>
            <w:r>
              <w:t>Hosts</w:t>
            </w:r>
          </w:p>
        </w:tc>
      </w:tr>
      <w:tr w:rsidR="00133FF8" w:rsidTr="00133FF8">
        <w:tc>
          <w:tcPr>
            <w:tcW w:w="792" w:type="dxa"/>
          </w:tcPr>
          <w:p w:rsidR="00F42E1A" w:rsidRDefault="00F42E1A" w:rsidP="00133FF8">
            <w:pPr>
              <w:pStyle w:val="TableText"/>
            </w:pPr>
            <w:r>
              <w:t>1</w:t>
            </w:r>
          </w:p>
        </w:tc>
        <w:tc>
          <w:tcPr>
            <w:tcW w:w="2316" w:type="dxa"/>
          </w:tcPr>
          <w:p w:rsidR="00F42E1A" w:rsidRDefault="00F42E1A" w:rsidP="00133FF8">
            <w:pPr>
              <w:pStyle w:val="TableText"/>
            </w:pPr>
            <w:r>
              <w:t>192.168.1.192</w:t>
            </w:r>
          </w:p>
        </w:tc>
        <w:tc>
          <w:tcPr>
            <w:tcW w:w="2193" w:type="dxa"/>
          </w:tcPr>
          <w:p w:rsidR="00F42E1A" w:rsidRDefault="00F42E1A" w:rsidP="00133FF8">
            <w:pPr>
              <w:pStyle w:val="TableText"/>
            </w:pPr>
            <w:r>
              <w:t>255.255.255.224</w:t>
            </w:r>
          </w:p>
        </w:tc>
        <w:tc>
          <w:tcPr>
            <w:tcW w:w="981" w:type="dxa"/>
          </w:tcPr>
          <w:p w:rsidR="00F42E1A" w:rsidRDefault="00133FF8" w:rsidP="00133FF8">
            <w:pPr>
              <w:pStyle w:val="TableText"/>
            </w:pPr>
            <w:r>
              <w:t>20</w:t>
            </w:r>
          </w:p>
        </w:tc>
      </w:tr>
      <w:tr w:rsidR="00133FF8" w:rsidTr="00133FF8">
        <w:tc>
          <w:tcPr>
            <w:tcW w:w="792" w:type="dxa"/>
          </w:tcPr>
          <w:p w:rsidR="00F42E1A" w:rsidRDefault="00F42E1A" w:rsidP="00133FF8">
            <w:pPr>
              <w:pStyle w:val="TableText"/>
            </w:pPr>
            <w:r>
              <w:t>15</w:t>
            </w:r>
          </w:p>
        </w:tc>
        <w:tc>
          <w:tcPr>
            <w:tcW w:w="2316" w:type="dxa"/>
          </w:tcPr>
          <w:p w:rsidR="00F42E1A" w:rsidRDefault="00F42E1A" w:rsidP="00133FF8">
            <w:pPr>
              <w:pStyle w:val="TableText"/>
            </w:pPr>
            <w:r>
              <w:t>192.168.1.0</w:t>
            </w:r>
          </w:p>
        </w:tc>
        <w:tc>
          <w:tcPr>
            <w:tcW w:w="2193" w:type="dxa"/>
          </w:tcPr>
          <w:p w:rsidR="00F42E1A" w:rsidRDefault="00F42E1A" w:rsidP="00133FF8">
            <w:pPr>
              <w:pStyle w:val="TableText"/>
            </w:pPr>
            <w:r>
              <w:t>255.255.255.128</w:t>
            </w:r>
          </w:p>
        </w:tc>
        <w:tc>
          <w:tcPr>
            <w:tcW w:w="981" w:type="dxa"/>
          </w:tcPr>
          <w:p w:rsidR="00F42E1A" w:rsidRDefault="00133FF8" w:rsidP="00133FF8">
            <w:pPr>
              <w:pStyle w:val="TableText"/>
            </w:pPr>
            <w:r>
              <w:t>100</w:t>
            </w:r>
          </w:p>
        </w:tc>
      </w:tr>
      <w:tr w:rsidR="00133FF8" w:rsidTr="00133FF8">
        <w:tc>
          <w:tcPr>
            <w:tcW w:w="792" w:type="dxa"/>
          </w:tcPr>
          <w:p w:rsidR="00F42E1A" w:rsidRDefault="00F42E1A" w:rsidP="00133FF8">
            <w:pPr>
              <w:pStyle w:val="TableText"/>
            </w:pPr>
            <w:r>
              <w:t>25</w:t>
            </w:r>
          </w:p>
        </w:tc>
        <w:tc>
          <w:tcPr>
            <w:tcW w:w="2316" w:type="dxa"/>
          </w:tcPr>
          <w:p w:rsidR="00F42E1A" w:rsidRPr="00133FF8" w:rsidRDefault="00F42E1A" w:rsidP="00133FF8">
            <w:pPr>
              <w:pStyle w:val="TableText"/>
              <w:rPr>
                <w:rStyle w:val="AnswerGray"/>
              </w:rPr>
            </w:pPr>
          </w:p>
        </w:tc>
        <w:tc>
          <w:tcPr>
            <w:tcW w:w="2193" w:type="dxa"/>
          </w:tcPr>
          <w:p w:rsidR="00F42E1A" w:rsidRPr="00133FF8" w:rsidRDefault="00F42E1A" w:rsidP="00133FF8">
            <w:pPr>
              <w:pStyle w:val="TableText"/>
              <w:rPr>
                <w:rStyle w:val="AnswerGray"/>
              </w:rPr>
            </w:pPr>
          </w:p>
        </w:tc>
        <w:tc>
          <w:tcPr>
            <w:tcW w:w="981" w:type="dxa"/>
          </w:tcPr>
          <w:p w:rsidR="00F42E1A" w:rsidRDefault="00133FF8" w:rsidP="00133FF8">
            <w:pPr>
              <w:pStyle w:val="TableText"/>
            </w:pPr>
            <w:r>
              <w:t>50</w:t>
            </w:r>
          </w:p>
        </w:tc>
      </w:tr>
      <w:tr w:rsidR="00133FF8" w:rsidTr="00133FF8">
        <w:tc>
          <w:tcPr>
            <w:tcW w:w="792" w:type="dxa"/>
          </w:tcPr>
          <w:p w:rsidR="00F42E1A" w:rsidRDefault="00F42E1A" w:rsidP="00133FF8">
            <w:pPr>
              <w:pStyle w:val="TableText"/>
            </w:pPr>
            <w:r>
              <w:t>99</w:t>
            </w:r>
          </w:p>
        </w:tc>
        <w:tc>
          <w:tcPr>
            <w:tcW w:w="2316" w:type="dxa"/>
          </w:tcPr>
          <w:p w:rsidR="00F42E1A" w:rsidRDefault="00F42E1A" w:rsidP="00133FF8">
            <w:pPr>
              <w:pStyle w:val="TableText"/>
            </w:pPr>
            <w:r>
              <w:t>192.168.1.224</w:t>
            </w:r>
          </w:p>
        </w:tc>
        <w:tc>
          <w:tcPr>
            <w:tcW w:w="2193" w:type="dxa"/>
          </w:tcPr>
          <w:p w:rsidR="00F42E1A" w:rsidRDefault="00F42E1A" w:rsidP="00133FF8">
            <w:pPr>
              <w:pStyle w:val="TableText"/>
            </w:pPr>
            <w:r>
              <w:t>255.255.255.224</w:t>
            </w:r>
          </w:p>
        </w:tc>
        <w:tc>
          <w:tcPr>
            <w:tcW w:w="981" w:type="dxa"/>
          </w:tcPr>
          <w:p w:rsidR="00F42E1A" w:rsidRDefault="00133FF8" w:rsidP="00133FF8">
            <w:pPr>
              <w:pStyle w:val="TableText"/>
            </w:pPr>
            <w:r>
              <w:t>20</w:t>
            </w:r>
          </w:p>
        </w:tc>
      </w:tr>
    </w:tbl>
    <w:p w:rsidR="00115984" w:rsidRDefault="00115984" w:rsidP="00133FF8">
      <w:pPr>
        <w:pStyle w:val="Bulletlevel2"/>
        <w:numPr>
          <w:ilvl w:val="0"/>
          <w:numId w:val="0"/>
        </w:numPr>
        <w:ind w:left="1080"/>
      </w:pPr>
    </w:p>
    <w:p w:rsidR="00133FF8" w:rsidRDefault="00133FF8" w:rsidP="00115984">
      <w:pPr>
        <w:pStyle w:val="Bulletlevel1"/>
      </w:pPr>
      <w:r>
        <w:t xml:space="preserve">Complete the </w:t>
      </w:r>
      <w:r w:rsidR="009545C0" w:rsidRPr="009545C0">
        <w:rPr>
          <w:b/>
        </w:rPr>
        <w:t>Addressing Table</w:t>
      </w:r>
      <w:r w:rsidR="00605A2A">
        <w:t xml:space="preserve"> by assigning </w:t>
      </w:r>
      <w:r>
        <w:t>the following addresses to VLAN 25</w:t>
      </w:r>
      <w:r w:rsidR="005503E8">
        <w:t>:</w:t>
      </w:r>
    </w:p>
    <w:p w:rsidR="00133FF8" w:rsidRDefault="009545C0" w:rsidP="00133FF8">
      <w:pPr>
        <w:pStyle w:val="Bulletlevel2"/>
      </w:pPr>
      <w:r w:rsidRPr="00093ED0">
        <w:rPr>
          <w:b/>
        </w:rPr>
        <w:t>R2</w:t>
      </w:r>
      <w:r>
        <w:t xml:space="preserve"> </w:t>
      </w:r>
      <w:r w:rsidRPr="005503E8">
        <w:rPr>
          <w:b/>
        </w:rPr>
        <w:t>G0/0.25</w:t>
      </w:r>
      <w:r>
        <w:t xml:space="preserve"> - First IPv4 address</w:t>
      </w:r>
    </w:p>
    <w:p w:rsidR="009545C0" w:rsidRDefault="009545C0" w:rsidP="00133FF8">
      <w:pPr>
        <w:pStyle w:val="Bulletlevel2"/>
      </w:pPr>
      <w:r w:rsidRPr="00093ED0">
        <w:rPr>
          <w:b/>
        </w:rPr>
        <w:t>PC25</w:t>
      </w:r>
      <w:r>
        <w:t xml:space="preserve"> - 2</w:t>
      </w:r>
      <w:r w:rsidRPr="009545C0">
        <w:rPr>
          <w:vertAlign w:val="superscript"/>
        </w:rPr>
        <w:t>nd</w:t>
      </w:r>
      <w:r>
        <w:t xml:space="preserve"> IPv4 address</w:t>
      </w:r>
    </w:p>
    <w:p w:rsidR="00934F33" w:rsidRDefault="009545C0" w:rsidP="00934F33">
      <w:pPr>
        <w:pStyle w:val="Bulletlevel2"/>
      </w:pPr>
      <w:r w:rsidRPr="00093ED0">
        <w:rPr>
          <w:b/>
        </w:rPr>
        <w:t>L25</w:t>
      </w:r>
      <w:r>
        <w:t xml:space="preserve"> - Last IPv4 address</w:t>
      </w:r>
    </w:p>
    <w:p w:rsidR="00093ED0" w:rsidRDefault="0084000F" w:rsidP="00093ED0">
      <w:pPr>
        <w:pStyle w:val="Bulletlevel1"/>
      </w:pPr>
      <w:r>
        <w:t xml:space="preserve">Configure IPv4 addressing </w:t>
      </w:r>
      <w:r w:rsidR="00093ED0">
        <w:t>on the necessary</w:t>
      </w:r>
      <w:r>
        <w:t xml:space="preserve"> end</w:t>
      </w:r>
      <w:r w:rsidR="00093ED0">
        <w:t xml:space="preserve"> devices.</w:t>
      </w:r>
    </w:p>
    <w:p w:rsidR="0084000F" w:rsidRDefault="0084000F" w:rsidP="00093ED0">
      <w:pPr>
        <w:pStyle w:val="Bulletlevel1"/>
      </w:pPr>
      <w:r>
        <w:t xml:space="preserve">On </w:t>
      </w:r>
      <w:r w:rsidRPr="0084000F">
        <w:rPr>
          <w:b/>
        </w:rPr>
        <w:t>R2</w:t>
      </w:r>
      <w:r>
        <w:t>, create and apply IPv4 and IPv6 addressing to the G0/0.25 subinterface.</w:t>
      </w:r>
    </w:p>
    <w:p w:rsidR="00934F33" w:rsidRPr="00934F33" w:rsidRDefault="00934F33" w:rsidP="00934F33">
      <w:pPr>
        <w:pStyle w:val="BodyTextL25"/>
        <w:rPr>
          <w:b/>
          <w:sz w:val="22"/>
        </w:rPr>
      </w:pPr>
      <w:r w:rsidRPr="00934F33">
        <w:rPr>
          <w:b/>
          <w:sz w:val="22"/>
        </w:rPr>
        <w:t>VLANs</w:t>
      </w:r>
    </w:p>
    <w:p w:rsidR="00934F33" w:rsidRDefault="00934F33" w:rsidP="008149F1">
      <w:pPr>
        <w:pStyle w:val="Bulletlevel1"/>
      </w:pPr>
      <w:r>
        <w:t xml:space="preserve">On </w:t>
      </w:r>
      <w:r>
        <w:rPr>
          <w:b/>
        </w:rPr>
        <w:t>S1</w:t>
      </w:r>
      <w:r>
        <w:t>,</w:t>
      </w:r>
      <w:r>
        <w:rPr>
          <w:b/>
        </w:rPr>
        <w:t xml:space="preserve"> </w:t>
      </w:r>
      <w:r w:rsidRPr="005503E8">
        <w:t>c</w:t>
      </w:r>
      <w:r>
        <w:t xml:space="preserve">reate VLAN 86 and name it </w:t>
      </w:r>
      <w:proofErr w:type="spellStart"/>
      <w:r w:rsidRPr="00934F33">
        <w:rPr>
          <w:b/>
        </w:rPr>
        <w:t>BlackHole</w:t>
      </w:r>
      <w:proofErr w:type="spellEnd"/>
      <w:r>
        <w:t>.</w:t>
      </w:r>
    </w:p>
    <w:p w:rsidR="00934F33" w:rsidRDefault="00934F33" w:rsidP="008149F1">
      <w:pPr>
        <w:pStyle w:val="Bulletlevel1"/>
      </w:pPr>
      <w:r>
        <w:t xml:space="preserve">Configure </w:t>
      </w:r>
      <w:r w:rsidRPr="00934F33">
        <w:rPr>
          <w:b/>
        </w:rPr>
        <w:t>S1</w:t>
      </w:r>
      <w:r>
        <w:t xml:space="preserve"> ports </w:t>
      </w:r>
      <w:r w:rsidR="00173532">
        <w:t xml:space="preserve">in static mode </w:t>
      </w:r>
      <w:r>
        <w:t>with the following requirements</w:t>
      </w:r>
      <w:r w:rsidR="00173532">
        <w:t>:</w:t>
      </w:r>
    </w:p>
    <w:p w:rsidR="008149F1" w:rsidRDefault="008149F1" w:rsidP="00934F33">
      <w:pPr>
        <w:pStyle w:val="Bulletlevel2"/>
      </w:pPr>
      <w:r w:rsidRPr="005503E8">
        <w:rPr>
          <w:b/>
        </w:rPr>
        <w:t>F0/1</w:t>
      </w:r>
      <w:r>
        <w:t xml:space="preserve"> </w:t>
      </w:r>
      <w:r w:rsidR="00934F33">
        <w:t>is the native trunk for VLAN 99</w:t>
      </w:r>
      <w:r w:rsidR="0070369C">
        <w:t>.</w:t>
      </w:r>
    </w:p>
    <w:p w:rsidR="00093ED0" w:rsidRDefault="00093ED0" w:rsidP="00093ED0">
      <w:pPr>
        <w:pStyle w:val="Bulletlevel2"/>
      </w:pPr>
      <w:r w:rsidRPr="005503E8">
        <w:rPr>
          <w:b/>
        </w:rPr>
        <w:t xml:space="preserve">F0/7 </w:t>
      </w:r>
      <w:r w:rsidR="005503E8" w:rsidRPr="005503E8">
        <w:rPr>
          <w:b/>
        </w:rPr>
        <w:t>-</w:t>
      </w:r>
      <w:r w:rsidRPr="005503E8">
        <w:rPr>
          <w:b/>
        </w:rPr>
        <w:t xml:space="preserve"> F0/18</w:t>
      </w:r>
      <w:r>
        <w:t xml:space="preserve"> as access ports in VLAN 15.</w:t>
      </w:r>
    </w:p>
    <w:p w:rsidR="00093ED0" w:rsidRDefault="00093ED0" w:rsidP="00093ED0">
      <w:pPr>
        <w:pStyle w:val="Bulletlevel2"/>
      </w:pPr>
      <w:r w:rsidRPr="005503E8">
        <w:rPr>
          <w:b/>
        </w:rPr>
        <w:t xml:space="preserve">F0/19 </w:t>
      </w:r>
      <w:r w:rsidR="005503E8" w:rsidRPr="005503E8">
        <w:rPr>
          <w:b/>
        </w:rPr>
        <w:t>-</w:t>
      </w:r>
      <w:r w:rsidRPr="005503E8">
        <w:rPr>
          <w:b/>
        </w:rPr>
        <w:t xml:space="preserve"> F0/24</w:t>
      </w:r>
      <w:r>
        <w:t xml:space="preserve"> as access ports in VLAN 25.</w:t>
      </w:r>
    </w:p>
    <w:p w:rsidR="008149F1" w:rsidRDefault="00093ED0" w:rsidP="00934F33">
      <w:pPr>
        <w:pStyle w:val="Bulletlevel2"/>
      </w:pPr>
      <w:r w:rsidRPr="005503E8">
        <w:rPr>
          <w:b/>
        </w:rPr>
        <w:t>G1/1 - 2</w:t>
      </w:r>
      <w:r>
        <w:t xml:space="preserve"> and </w:t>
      </w:r>
      <w:r w:rsidR="00934F33" w:rsidRPr="005503E8">
        <w:rPr>
          <w:b/>
        </w:rPr>
        <w:t xml:space="preserve">F0/2 - </w:t>
      </w:r>
      <w:r w:rsidR="008149F1" w:rsidRPr="005503E8">
        <w:rPr>
          <w:b/>
        </w:rPr>
        <w:t>F0/6</w:t>
      </w:r>
      <w:r w:rsidR="008149F1">
        <w:t xml:space="preserve"> </w:t>
      </w:r>
      <w:r>
        <w:t xml:space="preserve">are unused. They should be properly secured and assigned to the </w:t>
      </w:r>
      <w:proofErr w:type="spellStart"/>
      <w:r w:rsidRPr="00093ED0">
        <w:rPr>
          <w:b/>
        </w:rPr>
        <w:t>BlackHole</w:t>
      </w:r>
      <w:proofErr w:type="spellEnd"/>
      <w:r>
        <w:t xml:space="preserve"> VLAN</w:t>
      </w:r>
      <w:r w:rsidR="008149F1">
        <w:t>.</w:t>
      </w:r>
    </w:p>
    <w:p w:rsidR="00093ED0" w:rsidRDefault="00093ED0" w:rsidP="00093ED0">
      <w:pPr>
        <w:pStyle w:val="Bulletlevel1"/>
      </w:pPr>
      <w:r>
        <w:t>On</w:t>
      </w:r>
      <w:r w:rsidRPr="00115984">
        <w:t xml:space="preserve"> </w:t>
      </w:r>
      <w:r w:rsidRPr="00115984">
        <w:rPr>
          <w:b/>
        </w:rPr>
        <w:t>R2</w:t>
      </w:r>
      <w:r>
        <w:t>, configure inter-VLAN routing. VLAN 99 is the native VLAN</w:t>
      </w:r>
      <w:r w:rsidRPr="00115984">
        <w:t>.</w:t>
      </w:r>
    </w:p>
    <w:p w:rsidR="00934F33" w:rsidRPr="00934F33" w:rsidRDefault="00934F33" w:rsidP="00934F33">
      <w:pPr>
        <w:pStyle w:val="BodyTextL25"/>
        <w:rPr>
          <w:b/>
          <w:sz w:val="22"/>
        </w:rPr>
      </w:pPr>
      <w:r w:rsidRPr="00934F33">
        <w:rPr>
          <w:b/>
          <w:sz w:val="22"/>
        </w:rPr>
        <w:t>PPP</w:t>
      </w:r>
    </w:p>
    <w:p w:rsidR="008149F1" w:rsidRDefault="008149F1" w:rsidP="00093ED0">
      <w:pPr>
        <w:pStyle w:val="Bulletlevel1"/>
      </w:pPr>
      <w:r w:rsidRPr="00093ED0">
        <w:t>Configure</w:t>
      </w:r>
      <w:r w:rsidRPr="00075190">
        <w:t xml:space="preserve"> </w:t>
      </w:r>
      <w:r w:rsidRPr="00093ED0">
        <w:rPr>
          <w:b/>
        </w:rPr>
        <w:t>R1</w:t>
      </w:r>
      <w:r w:rsidRPr="00075190">
        <w:t xml:space="preserve"> </w:t>
      </w:r>
      <w:r w:rsidR="00093ED0">
        <w:t xml:space="preserve">and </w:t>
      </w:r>
      <w:r w:rsidR="00093ED0" w:rsidRPr="00093ED0">
        <w:rPr>
          <w:b/>
        </w:rPr>
        <w:t>R2</w:t>
      </w:r>
      <w:r w:rsidR="00093ED0">
        <w:t xml:space="preserve"> </w:t>
      </w:r>
      <w:r w:rsidRPr="00075190">
        <w:t>to us</w:t>
      </w:r>
      <w:r>
        <w:t>e</w:t>
      </w:r>
      <w:r w:rsidRPr="00075190">
        <w:t xml:space="preserve"> PPP with CHAP for the</w:t>
      </w:r>
      <w:r w:rsidR="00093ED0">
        <w:t xml:space="preserve"> shared link. </w:t>
      </w:r>
      <w:r w:rsidRPr="00075190">
        <w:t xml:space="preserve">The password for CHAP is </w:t>
      </w:r>
      <w:r w:rsidRPr="00093ED0">
        <w:rPr>
          <w:b/>
        </w:rPr>
        <w:t>cisco</w:t>
      </w:r>
      <w:r w:rsidRPr="00075190">
        <w:t>.</w:t>
      </w:r>
    </w:p>
    <w:p w:rsidR="00934F33" w:rsidRPr="00934F33" w:rsidRDefault="00934F33" w:rsidP="00934F33">
      <w:pPr>
        <w:pStyle w:val="BodyTextL25"/>
        <w:rPr>
          <w:b/>
          <w:sz w:val="22"/>
        </w:rPr>
      </w:pPr>
      <w:r>
        <w:rPr>
          <w:b/>
          <w:sz w:val="22"/>
        </w:rPr>
        <w:t>Routing</w:t>
      </w:r>
    </w:p>
    <w:p w:rsidR="00934F33" w:rsidRDefault="00093ED0" w:rsidP="00934F33">
      <w:pPr>
        <w:pStyle w:val="Bulletlevel1"/>
      </w:pPr>
      <w:r>
        <w:t xml:space="preserve">On </w:t>
      </w:r>
      <w:r w:rsidRPr="00093ED0">
        <w:rPr>
          <w:b/>
        </w:rPr>
        <w:t>R</w:t>
      </w:r>
      <w:r>
        <w:rPr>
          <w:b/>
        </w:rPr>
        <w:t>1</w:t>
      </w:r>
      <w:r>
        <w:t>, c</w:t>
      </w:r>
      <w:r w:rsidR="00934F33">
        <w:t xml:space="preserve">onfigure IPv4 and </w:t>
      </w:r>
      <w:r>
        <w:t>IPv6 default routes using the appropriate exit interface.</w:t>
      </w:r>
    </w:p>
    <w:p w:rsidR="00093ED0" w:rsidRDefault="00093ED0" w:rsidP="00934F33">
      <w:pPr>
        <w:pStyle w:val="Bulletlevel1"/>
      </w:pPr>
      <w:r>
        <w:t xml:space="preserve">On </w:t>
      </w:r>
      <w:r>
        <w:rPr>
          <w:b/>
        </w:rPr>
        <w:t>R2</w:t>
      </w:r>
      <w:r w:rsidRPr="00093ED0">
        <w:t>,</w:t>
      </w:r>
      <w:r>
        <w:rPr>
          <w:b/>
        </w:rPr>
        <w:t xml:space="preserve"> </w:t>
      </w:r>
      <w:r w:rsidRPr="00093ED0">
        <w:t>configure an</w:t>
      </w:r>
      <w:r>
        <w:rPr>
          <w:b/>
        </w:rPr>
        <w:t xml:space="preserve"> </w:t>
      </w:r>
      <w:r>
        <w:t>IPv6 default route using the appropriate exit interface.</w:t>
      </w:r>
    </w:p>
    <w:p w:rsidR="00C20DAC" w:rsidRDefault="00934F33" w:rsidP="00934F33">
      <w:pPr>
        <w:pStyle w:val="Bulletlevel1"/>
      </w:pPr>
      <w:r w:rsidRPr="003D4A77">
        <w:t xml:space="preserve">Configure </w:t>
      </w:r>
      <w:r>
        <w:t xml:space="preserve">IPv4 </w:t>
      </w:r>
      <w:r w:rsidRPr="003D4A77">
        <w:t xml:space="preserve">OSPF </w:t>
      </w:r>
      <w:r w:rsidR="00C20DAC">
        <w:t>using the following requirements:</w:t>
      </w:r>
    </w:p>
    <w:p w:rsidR="00934F33" w:rsidRDefault="00C20DAC" w:rsidP="00C20DAC">
      <w:pPr>
        <w:pStyle w:val="Bulletlevel2"/>
      </w:pPr>
      <w:r>
        <w:t>Use</w:t>
      </w:r>
      <w:r w:rsidR="00934F33" w:rsidRPr="003D4A77">
        <w:t xml:space="preserve"> process ID 1.</w:t>
      </w:r>
    </w:p>
    <w:p w:rsidR="006E783D" w:rsidRDefault="006E783D" w:rsidP="00C20DAC">
      <w:pPr>
        <w:pStyle w:val="Bulletlevel2"/>
      </w:pPr>
      <w:r>
        <w:t xml:space="preserve">Routers </w:t>
      </w:r>
      <w:r>
        <w:rPr>
          <w:b/>
        </w:rPr>
        <w:t xml:space="preserve">R1 </w:t>
      </w:r>
      <w:r>
        <w:t xml:space="preserve">and </w:t>
      </w:r>
      <w:r w:rsidRPr="0070369C">
        <w:rPr>
          <w:b/>
        </w:rPr>
        <w:t>R2</w:t>
      </w:r>
      <w:r>
        <w:t xml:space="preserve"> are in area 0.</w:t>
      </w:r>
    </w:p>
    <w:p w:rsidR="0084000F" w:rsidRDefault="0084000F" w:rsidP="0084000F">
      <w:pPr>
        <w:pStyle w:val="Bulletlevel2"/>
      </w:pPr>
      <w:r w:rsidRPr="0084000F">
        <w:rPr>
          <w:b/>
        </w:rPr>
        <w:t>R1</w:t>
      </w:r>
      <w:r>
        <w:t xml:space="preserve"> uses router ID 1.1.1.1. </w:t>
      </w:r>
    </w:p>
    <w:p w:rsidR="0084000F" w:rsidRDefault="0084000F" w:rsidP="0084000F">
      <w:pPr>
        <w:pStyle w:val="Bulletlevel2"/>
      </w:pPr>
      <w:r w:rsidRPr="0084000F">
        <w:rPr>
          <w:b/>
        </w:rPr>
        <w:t>R2</w:t>
      </w:r>
      <w:r>
        <w:t xml:space="preserve"> uses router ID 2.2.2.2.</w:t>
      </w:r>
    </w:p>
    <w:p w:rsidR="00934F33" w:rsidRDefault="00C20DAC" w:rsidP="00C20DAC">
      <w:pPr>
        <w:pStyle w:val="Bulletlevel2"/>
      </w:pPr>
      <w:r>
        <w:t>Advertise specific subnets.</w:t>
      </w:r>
    </w:p>
    <w:p w:rsidR="00934F33" w:rsidRDefault="00C20DAC" w:rsidP="00C20DAC">
      <w:pPr>
        <w:pStyle w:val="Bulletlevel2"/>
      </w:pPr>
      <w:r>
        <w:t xml:space="preserve">On </w:t>
      </w:r>
      <w:r w:rsidRPr="00C20DAC">
        <w:rPr>
          <w:b/>
        </w:rPr>
        <w:t>R1</w:t>
      </w:r>
      <w:r>
        <w:t>, p</w:t>
      </w:r>
      <w:r w:rsidR="00934F33" w:rsidRPr="003D4A77">
        <w:t xml:space="preserve">ropagate the </w:t>
      </w:r>
      <w:r>
        <w:t xml:space="preserve">IPv4 </w:t>
      </w:r>
      <w:r w:rsidR="00934F33" w:rsidRPr="003D4A77">
        <w:t xml:space="preserve">default route </w:t>
      </w:r>
      <w:r w:rsidR="00934F33">
        <w:t>created</w:t>
      </w:r>
      <w:r w:rsidR="00934F33" w:rsidRPr="003D4A77">
        <w:t>.</w:t>
      </w:r>
    </w:p>
    <w:p w:rsidR="00C20DAC" w:rsidRDefault="00C20DAC" w:rsidP="00C20DAC">
      <w:pPr>
        <w:pStyle w:val="Bulletlevel1"/>
      </w:pPr>
      <w:r w:rsidRPr="003D4A77">
        <w:t xml:space="preserve">Configure </w:t>
      </w:r>
      <w:r>
        <w:t xml:space="preserve">IPv6 </w:t>
      </w:r>
      <w:r w:rsidRPr="003D4A77">
        <w:t xml:space="preserve">OSPF </w:t>
      </w:r>
      <w:r>
        <w:t>using the following requirements:</w:t>
      </w:r>
    </w:p>
    <w:p w:rsidR="00C20DAC" w:rsidRDefault="00C20DAC" w:rsidP="00C20DAC">
      <w:pPr>
        <w:pStyle w:val="Bulletlevel2"/>
      </w:pPr>
      <w:r>
        <w:t>Use</w:t>
      </w:r>
      <w:r w:rsidRPr="003D4A77">
        <w:t xml:space="preserve"> process ID 1.</w:t>
      </w:r>
    </w:p>
    <w:p w:rsidR="006E783D" w:rsidRDefault="006E783D" w:rsidP="006E783D">
      <w:pPr>
        <w:pStyle w:val="Bulletlevel2"/>
      </w:pPr>
      <w:r>
        <w:t xml:space="preserve">Routers </w:t>
      </w:r>
      <w:r>
        <w:rPr>
          <w:b/>
        </w:rPr>
        <w:t xml:space="preserve">R1 </w:t>
      </w:r>
      <w:r>
        <w:t xml:space="preserve">and </w:t>
      </w:r>
      <w:r w:rsidRPr="0070369C">
        <w:rPr>
          <w:b/>
        </w:rPr>
        <w:t>R2</w:t>
      </w:r>
      <w:r>
        <w:t xml:space="preserve"> are in area 0.</w:t>
      </w:r>
    </w:p>
    <w:p w:rsidR="006E783D" w:rsidRDefault="006E783D" w:rsidP="006E783D">
      <w:pPr>
        <w:pStyle w:val="Bulletlevel2"/>
      </w:pPr>
      <w:r>
        <w:t>Configure OSPF on appropriate interfaces</w:t>
      </w:r>
      <w:r w:rsidR="00F64C03">
        <w:t xml:space="preserve"> on </w:t>
      </w:r>
      <w:r w:rsidR="00F64C03">
        <w:rPr>
          <w:b/>
        </w:rPr>
        <w:t>R1</w:t>
      </w:r>
      <w:r w:rsidR="00F64C03">
        <w:t xml:space="preserve"> and </w:t>
      </w:r>
      <w:r w:rsidR="00F64C03">
        <w:rPr>
          <w:b/>
        </w:rPr>
        <w:t>R2</w:t>
      </w:r>
      <w:r>
        <w:t>.</w:t>
      </w:r>
    </w:p>
    <w:p w:rsidR="00C20DAC" w:rsidRDefault="00C20DAC" w:rsidP="00C20DAC">
      <w:pPr>
        <w:pStyle w:val="Bulletlevel2"/>
      </w:pPr>
      <w:r w:rsidRPr="0084000F">
        <w:rPr>
          <w:b/>
        </w:rPr>
        <w:lastRenderedPageBreak/>
        <w:t>R1</w:t>
      </w:r>
      <w:r>
        <w:t xml:space="preserve"> uses router ID 1.1.1.1. </w:t>
      </w:r>
    </w:p>
    <w:p w:rsidR="00C20DAC" w:rsidRDefault="00C20DAC" w:rsidP="00C20DAC">
      <w:pPr>
        <w:pStyle w:val="Bulletlevel2"/>
      </w:pPr>
      <w:r w:rsidRPr="0084000F">
        <w:rPr>
          <w:b/>
        </w:rPr>
        <w:t>R2</w:t>
      </w:r>
      <w:r>
        <w:t xml:space="preserve"> uses router ID 2.2.2.2</w:t>
      </w:r>
      <w:r w:rsidR="0084000F">
        <w:t>.</w:t>
      </w:r>
    </w:p>
    <w:p w:rsidR="00934F33" w:rsidRPr="00934F33" w:rsidRDefault="00934F33" w:rsidP="00934F33">
      <w:pPr>
        <w:pStyle w:val="BodyTextL25"/>
        <w:rPr>
          <w:b/>
          <w:sz w:val="22"/>
        </w:rPr>
      </w:pPr>
      <w:r w:rsidRPr="00934F33">
        <w:rPr>
          <w:b/>
          <w:sz w:val="22"/>
        </w:rPr>
        <w:t>Connectivity</w:t>
      </w:r>
    </w:p>
    <w:p w:rsidR="00EE3999" w:rsidRPr="0026452C" w:rsidRDefault="00934F33" w:rsidP="0026452C">
      <w:pPr>
        <w:pStyle w:val="Bulletlevel1"/>
        <w:rPr>
          <w:rStyle w:val="DevConfigGray"/>
          <w:rFonts w:ascii="Arial" w:hAnsi="Arial"/>
          <w:shd w:val="clear" w:color="auto" w:fill="auto"/>
        </w:rPr>
      </w:pPr>
      <w:r>
        <w:t>All devices should be able to ping the web server.</w:t>
      </w:r>
    </w:p>
    <w:sectPr w:rsidR="00EE3999" w:rsidRPr="0026452C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3F6D" w:rsidRDefault="00653F6D" w:rsidP="0090659A">
      <w:pPr>
        <w:spacing w:after="0" w:line="240" w:lineRule="auto"/>
      </w:pPr>
      <w:r>
        <w:separator/>
      </w:r>
    </w:p>
    <w:p w:rsidR="00653F6D" w:rsidRDefault="00653F6D"/>
    <w:p w:rsidR="00653F6D" w:rsidRDefault="00653F6D"/>
    <w:p w:rsidR="00653F6D" w:rsidRDefault="00653F6D"/>
    <w:p w:rsidR="00653F6D" w:rsidRDefault="00653F6D"/>
  </w:endnote>
  <w:endnote w:type="continuationSeparator" w:id="0">
    <w:p w:rsidR="00653F6D" w:rsidRDefault="00653F6D" w:rsidP="0090659A">
      <w:pPr>
        <w:spacing w:after="0" w:line="240" w:lineRule="auto"/>
      </w:pPr>
      <w:r>
        <w:continuationSeparator/>
      </w:r>
    </w:p>
    <w:p w:rsidR="00653F6D" w:rsidRDefault="00653F6D"/>
    <w:p w:rsidR="00653F6D" w:rsidRDefault="00653F6D"/>
    <w:p w:rsidR="00653F6D" w:rsidRDefault="00653F6D"/>
    <w:p w:rsidR="00653F6D" w:rsidRDefault="00653F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1CCE" w:rsidRPr="0090659A" w:rsidRDefault="00431CCE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AD633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D6334" w:rsidRPr="0090659A">
      <w:rPr>
        <w:b/>
        <w:szCs w:val="16"/>
      </w:rPr>
      <w:fldChar w:fldCharType="separate"/>
    </w:r>
    <w:r w:rsidR="0026452C">
      <w:rPr>
        <w:b/>
        <w:noProof/>
        <w:szCs w:val="16"/>
      </w:rPr>
      <w:t>2</w:t>
    </w:r>
    <w:r w:rsidR="00AD6334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D633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D6334" w:rsidRPr="0090659A">
      <w:rPr>
        <w:b/>
        <w:szCs w:val="16"/>
      </w:rPr>
      <w:fldChar w:fldCharType="separate"/>
    </w:r>
    <w:r w:rsidR="0026452C">
      <w:rPr>
        <w:b/>
        <w:noProof/>
        <w:szCs w:val="16"/>
      </w:rPr>
      <w:t>4</w:t>
    </w:r>
    <w:r w:rsidR="00AD6334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1CCE" w:rsidRPr="0090659A" w:rsidRDefault="00431CCE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AD633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D6334" w:rsidRPr="0090659A">
      <w:rPr>
        <w:b/>
        <w:szCs w:val="16"/>
      </w:rPr>
      <w:fldChar w:fldCharType="separate"/>
    </w:r>
    <w:r w:rsidR="0026452C">
      <w:rPr>
        <w:b/>
        <w:noProof/>
        <w:szCs w:val="16"/>
      </w:rPr>
      <w:t>1</w:t>
    </w:r>
    <w:r w:rsidR="00AD6334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D633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D6334" w:rsidRPr="0090659A">
      <w:rPr>
        <w:b/>
        <w:szCs w:val="16"/>
      </w:rPr>
      <w:fldChar w:fldCharType="separate"/>
    </w:r>
    <w:r w:rsidR="0026452C">
      <w:rPr>
        <w:b/>
        <w:noProof/>
        <w:szCs w:val="16"/>
      </w:rPr>
      <w:t>4</w:t>
    </w:r>
    <w:r w:rsidR="00AD6334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3F6D" w:rsidRDefault="00653F6D" w:rsidP="0090659A">
      <w:pPr>
        <w:spacing w:after="0" w:line="240" w:lineRule="auto"/>
      </w:pPr>
      <w:r>
        <w:separator/>
      </w:r>
    </w:p>
    <w:p w:rsidR="00653F6D" w:rsidRDefault="00653F6D"/>
    <w:p w:rsidR="00653F6D" w:rsidRDefault="00653F6D"/>
    <w:p w:rsidR="00653F6D" w:rsidRDefault="00653F6D"/>
    <w:p w:rsidR="00653F6D" w:rsidRDefault="00653F6D"/>
  </w:footnote>
  <w:footnote w:type="continuationSeparator" w:id="0">
    <w:p w:rsidR="00653F6D" w:rsidRDefault="00653F6D" w:rsidP="0090659A">
      <w:pPr>
        <w:spacing w:after="0" w:line="240" w:lineRule="auto"/>
      </w:pPr>
      <w:r>
        <w:continuationSeparator/>
      </w:r>
    </w:p>
    <w:p w:rsidR="00653F6D" w:rsidRDefault="00653F6D"/>
    <w:p w:rsidR="00653F6D" w:rsidRDefault="00653F6D"/>
    <w:p w:rsidR="00653F6D" w:rsidRDefault="00653F6D"/>
    <w:p w:rsidR="00653F6D" w:rsidRDefault="00653F6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1CCE" w:rsidRDefault="00431CCE" w:rsidP="00C52BA6">
    <w:pPr>
      <w:pStyle w:val="PageHead"/>
    </w:pPr>
    <w:r>
      <w:t>Packet Tracer –</w:t>
    </w:r>
    <w:r w:rsidRPr="00FD4A68">
      <w:t xml:space="preserve"> </w:t>
    </w:r>
    <w:r>
      <w:t>Skills Integration Challenge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1CCE" w:rsidRDefault="00431CC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02C2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75190"/>
    <w:rsid w:val="000769CF"/>
    <w:rsid w:val="000815D8"/>
    <w:rsid w:val="00085CC6"/>
    <w:rsid w:val="00090C07"/>
    <w:rsid w:val="00091E8D"/>
    <w:rsid w:val="0009378D"/>
    <w:rsid w:val="00093ED0"/>
    <w:rsid w:val="00097163"/>
    <w:rsid w:val="000A22C8"/>
    <w:rsid w:val="000B2344"/>
    <w:rsid w:val="000B472D"/>
    <w:rsid w:val="000B7DE5"/>
    <w:rsid w:val="000D55B4"/>
    <w:rsid w:val="000E65F0"/>
    <w:rsid w:val="000F072C"/>
    <w:rsid w:val="000F6743"/>
    <w:rsid w:val="00107B2B"/>
    <w:rsid w:val="00112AC5"/>
    <w:rsid w:val="001133DD"/>
    <w:rsid w:val="00115984"/>
    <w:rsid w:val="00120CBE"/>
    <w:rsid w:val="00133FF8"/>
    <w:rsid w:val="001366EC"/>
    <w:rsid w:val="0014219C"/>
    <w:rsid w:val="001425ED"/>
    <w:rsid w:val="00142A78"/>
    <w:rsid w:val="00143712"/>
    <w:rsid w:val="00154E3A"/>
    <w:rsid w:val="001569EB"/>
    <w:rsid w:val="00163164"/>
    <w:rsid w:val="00166898"/>
    <w:rsid w:val="001710C0"/>
    <w:rsid w:val="00172AFB"/>
    <w:rsid w:val="00173532"/>
    <w:rsid w:val="001772B8"/>
    <w:rsid w:val="00180FBF"/>
    <w:rsid w:val="00182CF4"/>
    <w:rsid w:val="001855DE"/>
    <w:rsid w:val="00186CE1"/>
    <w:rsid w:val="00192F12"/>
    <w:rsid w:val="00193F14"/>
    <w:rsid w:val="001946E6"/>
    <w:rsid w:val="00197614"/>
    <w:rsid w:val="001A0312"/>
    <w:rsid w:val="001A15DA"/>
    <w:rsid w:val="001A2694"/>
    <w:rsid w:val="001A3CC7"/>
    <w:rsid w:val="001A413B"/>
    <w:rsid w:val="001A69AC"/>
    <w:rsid w:val="001A7AD0"/>
    <w:rsid w:val="001B542F"/>
    <w:rsid w:val="001B67D8"/>
    <w:rsid w:val="001B6F95"/>
    <w:rsid w:val="001B7F32"/>
    <w:rsid w:val="001C05A1"/>
    <w:rsid w:val="001C1D9E"/>
    <w:rsid w:val="001C7C3B"/>
    <w:rsid w:val="001D5B6F"/>
    <w:rsid w:val="001E0AB8"/>
    <w:rsid w:val="001E20B0"/>
    <w:rsid w:val="001E38E0"/>
    <w:rsid w:val="001E4E72"/>
    <w:rsid w:val="001E62B3"/>
    <w:rsid w:val="001F0171"/>
    <w:rsid w:val="001F0D77"/>
    <w:rsid w:val="001F7DD8"/>
    <w:rsid w:val="00201928"/>
    <w:rsid w:val="00202D54"/>
    <w:rsid w:val="00203E26"/>
    <w:rsid w:val="0020449C"/>
    <w:rsid w:val="002113B8"/>
    <w:rsid w:val="0021546F"/>
    <w:rsid w:val="00215665"/>
    <w:rsid w:val="0021792C"/>
    <w:rsid w:val="002206B8"/>
    <w:rsid w:val="002240AB"/>
    <w:rsid w:val="00225E37"/>
    <w:rsid w:val="00242E3A"/>
    <w:rsid w:val="00243265"/>
    <w:rsid w:val="002506CF"/>
    <w:rsid w:val="0025107F"/>
    <w:rsid w:val="0026097C"/>
    <w:rsid w:val="00260CD4"/>
    <w:rsid w:val="002619A4"/>
    <w:rsid w:val="002639D8"/>
    <w:rsid w:val="0026452C"/>
    <w:rsid w:val="00265F77"/>
    <w:rsid w:val="00266C83"/>
    <w:rsid w:val="002768DC"/>
    <w:rsid w:val="00284DFF"/>
    <w:rsid w:val="00290815"/>
    <w:rsid w:val="002A112D"/>
    <w:rsid w:val="002A6C56"/>
    <w:rsid w:val="002C090C"/>
    <w:rsid w:val="002C1243"/>
    <w:rsid w:val="002C1815"/>
    <w:rsid w:val="002C475E"/>
    <w:rsid w:val="002C6AD6"/>
    <w:rsid w:val="002D4485"/>
    <w:rsid w:val="002D6C2A"/>
    <w:rsid w:val="002D7A86"/>
    <w:rsid w:val="002E7852"/>
    <w:rsid w:val="002F218F"/>
    <w:rsid w:val="002F35F0"/>
    <w:rsid w:val="002F45FF"/>
    <w:rsid w:val="002F6D17"/>
    <w:rsid w:val="00302887"/>
    <w:rsid w:val="003056EB"/>
    <w:rsid w:val="003071FF"/>
    <w:rsid w:val="00310037"/>
    <w:rsid w:val="00310652"/>
    <w:rsid w:val="0031371D"/>
    <w:rsid w:val="0031789F"/>
    <w:rsid w:val="00320788"/>
    <w:rsid w:val="003233A3"/>
    <w:rsid w:val="0034455D"/>
    <w:rsid w:val="00345A4A"/>
    <w:rsid w:val="0034604B"/>
    <w:rsid w:val="00346D17"/>
    <w:rsid w:val="00347972"/>
    <w:rsid w:val="00350379"/>
    <w:rsid w:val="003559CC"/>
    <w:rsid w:val="003569D7"/>
    <w:rsid w:val="003574C4"/>
    <w:rsid w:val="003608AC"/>
    <w:rsid w:val="0036465A"/>
    <w:rsid w:val="00366583"/>
    <w:rsid w:val="00392C65"/>
    <w:rsid w:val="00392ED5"/>
    <w:rsid w:val="003A19DC"/>
    <w:rsid w:val="003A1B45"/>
    <w:rsid w:val="003B46FC"/>
    <w:rsid w:val="003B561C"/>
    <w:rsid w:val="003B5767"/>
    <w:rsid w:val="003B7605"/>
    <w:rsid w:val="003C6BCA"/>
    <w:rsid w:val="003C7902"/>
    <w:rsid w:val="003D0632"/>
    <w:rsid w:val="003D0BFF"/>
    <w:rsid w:val="003D4A77"/>
    <w:rsid w:val="003E5BE5"/>
    <w:rsid w:val="003F12CB"/>
    <w:rsid w:val="003F18D1"/>
    <w:rsid w:val="003F4F0E"/>
    <w:rsid w:val="003F6E06"/>
    <w:rsid w:val="00403C7A"/>
    <w:rsid w:val="00403E37"/>
    <w:rsid w:val="004057A6"/>
    <w:rsid w:val="00406554"/>
    <w:rsid w:val="004131B0"/>
    <w:rsid w:val="004140C9"/>
    <w:rsid w:val="00416C42"/>
    <w:rsid w:val="00422476"/>
    <w:rsid w:val="0042385C"/>
    <w:rsid w:val="00431654"/>
    <w:rsid w:val="00431AE8"/>
    <w:rsid w:val="00431CCE"/>
    <w:rsid w:val="00434926"/>
    <w:rsid w:val="00436A0E"/>
    <w:rsid w:val="00444217"/>
    <w:rsid w:val="004478F4"/>
    <w:rsid w:val="00450F7A"/>
    <w:rsid w:val="00452C6D"/>
    <w:rsid w:val="00455E0B"/>
    <w:rsid w:val="00465753"/>
    <w:rsid w:val="004659EE"/>
    <w:rsid w:val="00470C7D"/>
    <w:rsid w:val="00471FD4"/>
    <w:rsid w:val="00485401"/>
    <w:rsid w:val="004936C2"/>
    <w:rsid w:val="0049379C"/>
    <w:rsid w:val="004A14E4"/>
    <w:rsid w:val="004A1CA0"/>
    <w:rsid w:val="004A22E9"/>
    <w:rsid w:val="004A3A93"/>
    <w:rsid w:val="004A5BC5"/>
    <w:rsid w:val="004B023D"/>
    <w:rsid w:val="004B1A4A"/>
    <w:rsid w:val="004B4CF5"/>
    <w:rsid w:val="004C0909"/>
    <w:rsid w:val="004C3F97"/>
    <w:rsid w:val="004C6115"/>
    <w:rsid w:val="004D3339"/>
    <w:rsid w:val="004D353F"/>
    <w:rsid w:val="004D36D7"/>
    <w:rsid w:val="004D4FEA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6F43"/>
    <w:rsid w:val="00540EB0"/>
    <w:rsid w:val="005503E8"/>
    <w:rsid w:val="005510BA"/>
    <w:rsid w:val="0055479C"/>
    <w:rsid w:val="00554B4E"/>
    <w:rsid w:val="00556C02"/>
    <w:rsid w:val="00557CD3"/>
    <w:rsid w:val="00563249"/>
    <w:rsid w:val="00570A65"/>
    <w:rsid w:val="005762B1"/>
    <w:rsid w:val="00580456"/>
    <w:rsid w:val="00580E73"/>
    <w:rsid w:val="00593386"/>
    <w:rsid w:val="00596998"/>
    <w:rsid w:val="005A6E62"/>
    <w:rsid w:val="005B4D1F"/>
    <w:rsid w:val="005C590B"/>
    <w:rsid w:val="005D0348"/>
    <w:rsid w:val="005D2B29"/>
    <w:rsid w:val="005D354A"/>
    <w:rsid w:val="005E3235"/>
    <w:rsid w:val="005E4176"/>
    <w:rsid w:val="005E65B5"/>
    <w:rsid w:val="005F3AE9"/>
    <w:rsid w:val="006007BB"/>
    <w:rsid w:val="00601DC0"/>
    <w:rsid w:val="006020EA"/>
    <w:rsid w:val="006034CB"/>
    <w:rsid w:val="00605A2A"/>
    <w:rsid w:val="006131CE"/>
    <w:rsid w:val="00617D6E"/>
    <w:rsid w:val="00622D61"/>
    <w:rsid w:val="00624198"/>
    <w:rsid w:val="00624BD0"/>
    <w:rsid w:val="0063411D"/>
    <w:rsid w:val="006428E5"/>
    <w:rsid w:val="00644958"/>
    <w:rsid w:val="00653F6D"/>
    <w:rsid w:val="00672919"/>
    <w:rsid w:val="0067744C"/>
    <w:rsid w:val="00686587"/>
    <w:rsid w:val="00686B57"/>
    <w:rsid w:val="006904CF"/>
    <w:rsid w:val="00695EE2"/>
    <w:rsid w:val="00696296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0559"/>
    <w:rsid w:val="006E6581"/>
    <w:rsid w:val="006E71DF"/>
    <w:rsid w:val="006E783D"/>
    <w:rsid w:val="006F1CC4"/>
    <w:rsid w:val="006F2A86"/>
    <w:rsid w:val="006F3163"/>
    <w:rsid w:val="006F6239"/>
    <w:rsid w:val="006F793B"/>
    <w:rsid w:val="0070369C"/>
    <w:rsid w:val="007046DC"/>
    <w:rsid w:val="00705FEC"/>
    <w:rsid w:val="0071147A"/>
    <w:rsid w:val="0071185D"/>
    <w:rsid w:val="007222AD"/>
    <w:rsid w:val="007237C2"/>
    <w:rsid w:val="007240DD"/>
    <w:rsid w:val="007267CF"/>
    <w:rsid w:val="00727452"/>
    <w:rsid w:val="00731F3F"/>
    <w:rsid w:val="00733BAB"/>
    <w:rsid w:val="00734F79"/>
    <w:rsid w:val="00735BA3"/>
    <w:rsid w:val="00740A17"/>
    <w:rsid w:val="007436BF"/>
    <w:rsid w:val="007443E9"/>
    <w:rsid w:val="00745DCE"/>
    <w:rsid w:val="00750E66"/>
    <w:rsid w:val="00753D89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6C25"/>
    <w:rsid w:val="007A287C"/>
    <w:rsid w:val="007A3B2A"/>
    <w:rsid w:val="007B5522"/>
    <w:rsid w:val="007B6D9F"/>
    <w:rsid w:val="007C0EE0"/>
    <w:rsid w:val="007C1B71"/>
    <w:rsid w:val="007C2FBB"/>
    <w:rsid w:val="007C7164"/>
    <w:rsid w:val="007D1984"/>
    <w:rsid w:val="007D2AFE"/>
    <w:rsid w:val="007E3FEA"/>
    <w:rsid w:val="007F0A0B"/>
    <w:rsid w:val="007F29CE"/>
    <w:rsid w:val="007F3A60"/>
    <w:rsid w:val="007F3D0B"/>
    <w:rsid w:val="007F7C94"/>
    <w:rsid w:val="00802AFC"/>
    <w:rsid w:val="0081050B"/>
    <w:rsid w:val="00810589"/>
    <w:rsid w:val="00810E4B"/>
    <w:rsid w:val="008149F1"/>
    <w:rsid w:val="00814BAA"/>
    <w:rsid w:val="00824295"/>
    <w:rsid w:val="008313F3"/>
    <w:rsid w:val="00831B08"/>
    <w:rsid w:val="0083687B"/>
    <w:rsid w:val="00837A54"/>
    <w:rsid w:val="0084000F"/>
    <w:rsid w:val="008405BB"/>
    <w:rsid w:val="00846494"/>
    <w:rsid w:val="00847B20"/>
    <w:rsid w:val="008509D3"/>
    <w:rsid w:val="008531C7"/>
    <w:rsid w:val="00853418"/>
    <w:rsid w:val="00857CF6"/>
    <w:rsid w:val="008610ED"/>
    <w:rsid w:val="00861C6A"/>
    <w:rsid w:val="00864ED0"/>
    <w:rsid w:val="00865199"/>
    <w:rsid w:val="00867EAF"/>
    <w:rsid w:val="00873C6B"/>
    <w:rsid w:val="00874FBB"/>
    <w:rsid w:val="0088426A"/>
    <w:rsid w:val="00890108"/>
    <w:rsid w:val="00892BE6"/>
    <w:rsid w:val="00893877"/>
    <w:rsid w:val="0089532C"/>
    <w:rsid w:val="008965DF"/>
    <w:rsid w:val="00896681"/>
    <w:rsid w:val="008A0F1B"/>
    <w:rsid w:val="008A2749"/>
    <w:rsid w:val="008A3A90"/>
    <w:rsid w:val="008B06D4"/>
    <w:rsid w:val="008B0B00"/>
    <w:rsid w:val="008B4F20"/>
    <w:rsid w:val="008B7E3C"/>
    <w:rsid w:val="008B7FFD"/>
    <w:rsid w:val="008C2920"/>
    <w:rsid w:val="008C4307"/>
    <w:rsid w:val="008D23DF"/>
    <w:rsid w:val="008D73BF"/>
    <w:rsid w:val="008D7F09"/>
    <w:rsid w:val="008E403C"/>
    <w:rsid w:val="008E5B64"/>
    <w:rsid w:val="008E7DAA"/>
    <w:rsid w:val="008F0094"/>
    <w:rsid w:val="008F340F"/>
    <w:rsid w:val="00903523"/>
    <w:rsid w:val="0090659A"/>
    <w:rsid w:val="009075E1"/>
    <w:rsid w:val="00911412"/>
    <w:rsid w:val="00915986"/>
    <w:rsid w:val="009160D1"/>
    <w:rsid w:val="00917624"/>
    <w:rsid w:val="00930386"/>
    <w:rsid w:val="009309F5"/>
    <w:rsid w:val="00933237"/>
    <w:rsid w:val="00933E0B"/>
    <w:rsid w:val="00933F28"/>
    <w:rsid w:val="00934F33"/>
    <w:rsid w:val="00942478"/>
    <w:rsid w:val="009476C0"/>
    <w:rsid w:val="009545C0"/>
    <w:rsid w:val="00955B60"/>
    <w:rsid w:val="00961606"/>
    <w:rsid w:val="00963E34"/>
    <w:rsid w:val="00964DFA"/>
    <w:rsid w:val="0098155C"/>
    <w:rsid w:val="00983B77"/>
    <w:rsid w:val="009915B3"/>
    <w:rsid w:val="00993FC9"/>
    <w:rsid w:val="00996053"/>
    <w:rsid w:val="009A0B2F"/>
    <w:rsid w:val="009A1CF4"/>
    <w:rsid w:val="009A37D7"/>
    <w:rsid w:val="009A4E17"/>
    <w:rsid w:val="009A6955"/>
    <w:rsid w:val="009B2E4A"/>
    <w:rsid w:val="009B341C"/>
    <w:rsid w:val="009B5747"/>
    <w:rsid w:val="009D2C27"/>
    <w:rsid w:val="009E2309"/>
    <w:rsid w:val="009E42B9"/>
    <w:rsid w:val="00A00D74"/>
    <w:rsid w:val="00A014A3"/>
    <w:rsid w:val="00A0412D"/>
    <w:rsid w:val="00A11946"/>
    <w:rsid w:val="00A177A7"/>
    <w:rsid w:val="00A21211"/>
    <w:rsid w:val="00A22098"/>
    <w:rsid w:val="00A23075"/>
    <w:rsid w:val="00A34E7F"/>
    <w:rsid w:val="00A40B32"/>
    <w:rsid w:val="00A46F0A"/>
    <w:rsid w:val="00A46F25"/>
    <w:rsid w:val="00A47CC2"/>
    <w:rsid w:val="00A60146"/>
    <w:rsid w:val="00A622C4"/>
    <w:rsid w:val="00A66A9F"/>
    <w:rsid w:val="00A754B4"/>
    <w:rsid w:val="00A807C1"/>
    <w:rsid w:val="00A83374"/>
    <w:rsid w:val="00A91D08"/>
    <w:rsid w:val="00A96172"/>
    <w:rsid w:val="00AB0D6A"/>
    <w:rsid w:val="00AB43B3"/>
    <w:rsid w:val="00AB474A"/>
    <w:rsid w:val="00AB49B9"/>
    <w:rsid w:val="00AB758A"/>
    <w:rsid w:val="00AB7D40"/>
    <w:rsid w:val="00AC1E7E"/>
    <w:rsid w:val="00AC4C5B"/>
    <w:rsid w:val="00AC507D"/>
    <w:rsid w:val="00AC66E4"/>
    <w:rsid w:val="00AD4578"/>
    <w:rsid w:val="00AD6334"/>
    <w:rsid w:val="00AD68E9"/>
    <w:rsid w:val="00AE56C0"/>
    <w:rsid w:val="00B00914"/>
    <w:rsid w:val="00B02A8E"/>
    <w:rsid w:val="00B052EE"/>
    <w:rsid w:val="00B06FA3"/>
    <w:rsid w:val="00B1081F"/>
    <w:rsid w:val="00B24111"/>
    <w:rsid w:val="00B27499"/>
    <w:rsid w:val="00B3010D"/>
    <w:rsid w:val="00B35151"/>
    <w:rsid w:val="00B433F2"/>
    <w:rsid w:val="00B458E8"/>
    <w:rsid w:val="00B45F9B"/>
    <w:rsid w:val="00B5397B"/>
    <w:rsid w:val="00B61BF2"/>
    <w:rsid w:val="00B62809"/>
    <w:rsid w:val="00B7635F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3012"/>
    <w:rsid w:val="00BC7CAC"/>
    <w:rsid w:val="00BD4E28"/>
    <w:rsid w:val="00BD6D76"/>
    <w:rsid w:val="00BE54BB"/>
    <w:rsid w:val="00BE56B3"/>
    <w:rsid w:val="00BF04E8"/>
    <w:rsid w:val="00BF16BF"/>
    <w:rsid w:val="00BF4D1F"/>
    <w:rsid w:val="00C02A73"/>
    <w:rsid w:val="00C063D2"/>
    <w:rsid w:val="00C0673D"/>
    <w:rsid w:val="00C07FD9"/>
    <w:rsid w:val="00C10955"/>
    <w:rsid w:val="00C11C4D"/>
    <w:rsid w:val="00C1712C"/>
    <w:rsid w:val="00C20DAC"/>
    <w:rsid w:val="00C20E45"/>
    <w:rsid w:val="00C23E16"/>
    <w:rsid w:val="00C27E37"/>
    <w:rsid w:val="00C32181"/>
    <w:rsid w:val="00C32713"/>
    <w:rsid w:val="00C351B8"/>
    <w:rsid w:val="00C410D9"/>
    <w:rsid w:val="00C44DB7"/>
    <w:rsid w:val="00C4510A"/>
    <w:rsid w:val="00C47F2E"/>
    <w:rsid w:val="00C521F9"/>
    <w:rsid w:val="00C52BA6"/>
    <w:rsid w:val="00C57A1A"/>
    <w:rsid w:val="00C6258F"/>
    <w:rsid w:val="00C63DF6"/>
    <w:rsid w:val="00C63E58"/>
    <w:rsid w:val="00C6495E"/>
    <w:rsid w:val="00C670EE"/>
    <w:rsid w:val="00C67E3B"/>
    <w:rsid w:val="00C7616B"/>
    <w:rsid w:val="00C90311"/>
    <w:rsid w:val="00C91C26"/>
    <w:rsid w:val="00CA73D5"/>
    <w:rsid w:val="00CA7D7D"/>
    <w:rsid w:val="00CB0962"/>
    <w:rsid w:val="00CB60F6"/>
    <w:rsid w:val="00CC1C87"/>
    <w:rsid w:val="00CC2A52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0DAB"/>
    <w:rsid w:val="00CF791A"/>
    <w:rsid w:val="00D00D7D"/>
    <w:rsid w:val="00D064C0"/>
    <w:rsid w:val="00D139C8"/>
    <w:rsid w:val="00D17F81"/>
    <w:rsid w:val="00D2758C"/>
    <w:rsid w:val="00D275CA"/>
    <w:rsid w:val="00D2789B"/>
    <w:rsid w:val="00D345AB"/>
    <w:rsid w:val="00D41566"/>
    <w:rsid w:val="00D43463"/>
    <w:rsid w:val="00D458EC"/>
    <w:rsid w:val="00D501B0"/>
    <w:rsid w:val="00D52582"/>
    <w:rsid w:val="00D56A0E"/>
    <w:rsid w:val="00D57AD3"/>
    <w:rsid w:val="00D635FE"/>
    <w:rsid w:val="00D729DE"/>
    <w:rsid w:val="00D75B6A"/>
    <w:rsid w:val="00D84BDA"/>
    <w:rsid w:val="00D869B4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757E"/>
    <w:rsid w:val="00DE1CA4"/>
    <w:rsid w:val="00DE20D6"/>
    <w:rsid w:val="00DE24CF"/>
    <w:rsid w:val="00DE6F44"/>
    <w:rsid w:val="00E037D9"/>
    <w:rsid w:val="00E130EB"/>
    <w:rsid w:val="00E162CD"/>
    <w:rsid w:val="00E17FA5"/>
    <w:rsid w:val="00E23B8E"/>
    <w:rsid w:val="00E2454B"/>
    <w:rsid w:val="00E26930"/>
    <w:rsid w:val="00E27257"/>
    <w:rsid w:val="00E449D0"/>
    <w:rsid w:val="00E4506A"/>
    <w:rsid w:val="00E53F99"/>
    <w:rsid w:val="00E56510"/>
    <w:rsid w:val="00E62EA8"/>
    <w:rsid w:val="00E666F2"/>
    <w:rsid w:val="00E67A6E"/>
    <w:rsid w:val="00E71B43"/>
    <w:rsid w:val="00E81612"/>
    <w:rsid w:val="00E87D18"/>
    <w:rsid w:val="00E87D62"/>
    <w:rsid w:val="00E97751"/>
    <w:rsid w:val="00EA486E"/>
    <w:rsid w:val="00EA4FA3"/>
    <w:rsid w:val="00EB001B"/>
    <w:rsid w:val="00EB6C33"/>
    <w:rsid w:val="00EC502C"/>
    <w:rsid w:val="00ED6019"/>
    <w:rsid w:val="00ED7830"/>
    <w:rsid w:val="00EE3909"/>
    <w:rsid w:val="00EE3999"/>
    <w:rsid w:val="00EF4205"/>
    <w:rsid w:val="00EF4623"/>
    <w:rsid w:val="00EF5939"/>
    <w:rsid w:val="00F01714"/>
    <w:rsid w:val="00F0258F"/>
    <w:rsid w:val="00F02D06"/>
    <w:rsid w:val="00F06FDD"/>
    <w:rsid w:val="00F10819"/>
    <w:rsid w:val="00F16F35"/>
    <w:rsid w:val="00F1728D"/>
    <w:rsid w:val="00F21CCE"/>
    <w:rsid w:val="00F2229D"/>
    <w:rsid w:val="00F25ABB"/>
    <w:rsid w:val="00F27963"/>
    <w:rsid w:val="00F30446"/>
    <w:rsid w:val="00F4135D"/>
    <w:rsid w:val="00F41F1B"/>
    <w:rsid w:val="00F42E1A"/>
    <w:rsid w:val="00F467B2"/>
    <w:rsid w:val="00F46BD9"/>
    <w:rsid w:val="00F60BE0"/>
    <w:rsid w:val="00F6280E"/>
    <w:rsid w:val="00F64C03"/>
    <w:rsid w:val="00F67B7A"/>
    <w:rsid w:val="00F7050A"/>
    <w:rsid w:val="00F75533"/>
    <w:rsid w:val="00F87A5B"/>
    <w:rsid w:val="00FA3811"/>
    <w:rsid w:val="00FA3B9F"/>
    <w:rsid w:val="00FA3F06"/>
    <w:rsid w:val="00FA4A26"/>
    <w:rsid w:val="00FA7084"/>
    <w:rsid w:val="00FA7BEF"/>
    <w:rsid w:val="00FB1929"/>
    <w:rsid w:val="00FB5FD9"/>
    <w:rsid w:val="00FC6EDA"/>
    <w:rsid w:val="00FD2EAD"/>
    <w:rsid w:val="00FD33AB"/>
    <w:rsid w:val="00FD4724"/>
    <w:rsid w:val="00FD4A68"/>
    <w:rsid w:val="00FD68ED"/>
    <w:rsid w:val="00FE2824"/>
    <w:rsid w:val="00FE661F"/>
    <w:rsid w:val="00FE6997"/>
    <w:rsid w:val="00FE7C3C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Normal"/>
    <w:qFormat/>
    <w:rsid w:val="00686B57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686B57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Normal"/>
    <w:qFormat/>
    <w:rsid w:val="00686B57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686B57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707422-2FB5-4655-81B6-AC50A50C5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SBC</cp:lastModifiedBy>
  <cp:revision>4</cp:revision>
  <dcterms:created xsi:type="dcterms:W3CDTF">2013-10-22T22:15:00Z</dcterms:created>
  <dcterms:modified xsi:type="dcterms:W3CDTF">2013-10-22T22:18:00Z</dcterms:modified>
</cp:coreProperties>
</file>