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9A3E5" w14:textId="7C1D20AD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Adriann Liceralde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Nathan Moodie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Brian McPherson</w:t>
      </w:r>
    </w:p>
    <w:p w14:paraId="2D5CDD5D" w14:textId="5EA50A88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Department of Civil &amp; Environmental Engineering at the University of Utah</w:t>
      </w:r>
    </w:p>
    <w:p w14:paraId="79D56421" w14:textId="01B80DE2" w:rsidR="009F7C8B" w:rsidRPr="003506A8" w:rsidRDefault="00F90230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 9, 2020</w:t>
      </w:r>
    </w:p>
    <w:p w14:paraId="0A7A837E" w14:textId="18EC14AC" w:rsidR="003506A8" w:rsidRPr="003506A8" w:rsidRDefault="003506A8" w:rsidP="003506A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Hele Shaw Model Instructions</w:t>
      </w:r>
    </w:p>
    <w:p w14:paraId="33E1CC33" w14:textId="78637F77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DE840" w14:textId="7A7DD8E6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48F6F035" w14:textId="27753F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 xml:space="preserve">This step-by-step guide shows how to create a 3D model of a Hele-Shaw porous media cell that allows two-dimensional fluid flow. </w:t>
      </w:r>
      <w:r w:rsidR="006A7D71">
        <w:rPr>
          <w:rFonts w:ascii="Times New Roman" w:hAnsi="Times New Roman" w:cs="Times New Roman"/>
          <w:sz w:val="24"/>
          <w:szCs w:val="24"/>
        </w:rPr>
        <w:t>The source images are from Imperial London College. Python will be used to extract the network from these images and Fusion 360 will convert the network to a printable 3D model.</w:t>
      </w:r>
    </w:p>
    <w:p w14:paraId="55F055C2" w14:textId="0016EA3E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4FC2E" w14:textId="7AF43CF2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Materials</w:t>
      </w:r>
    </w:p>
    <w:p w14:paraId="64B921DD" w14:textId="48D1AC89" w:rsidR="006A7D71" w:rsidRPr="006A7D71" w:rsidRDefault="006A7D71" w:rsidP="006A7D7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Windows </w:t>
      </w:r>
      <w:r>
        <w:rPr>
          <w:rFonts w:ascii="Times New Roman" w:hAnsi="Times New Roman" w:cs="Times New Roman"/>
          <w:sz w:val="24"/>
          <w:szCs w:val="24"/>
        </w:rPr>
        <w:t>PowerShell</w:t>
      </w:r>
    </w:p>
    <w:p w14:paraId="305FAAEC" w14:textId="0BF58342" w:rsidR="00AB49DC" w:rsidRPr="006A7D71" w:rsidRDefault="00AB49DC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3</w:t>
      </w:r>
    </w:p>
    <w:p w14:paraId="7BB1601E" w14:textId="3B4A6709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Inkscape</w:t>
      </w:r>
    </w:p>
    <w:p w14:paraId="0BDB1A2B" w14:textId="2DB88683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Autodesk Fusion 360</w:t>
      </w:r>
    </w:p>
    <w:p w14:paraId="603AB2BE" w14:textId="6025A3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3D11A" w14:textId="67122665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>
        <w:rPr>
          <w:rFonts w:ascii="Times New Roman" w:hAnsi="Times New Roman" w:cs="Times New Roman"/>
          <w:b/>
          <w:bCs/>
          <w:sz w:val="28"/>
          <w:szCs w:val="28"/>
        </w:rPr>
        <w:t>Retrieve Python Codes</w:t>
      </w:r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="00CA49CC">
        <w:rPr>
          <w:rFonts w:ascii="Times New Roman" w:hAnsi="Times New Roman" w:cs="Times New Roman"/>
          <w:b/>
          <w:bCs/>
          <w:sz w:val="28"/>
          <w:szCs w:val="28"/>
        </w:rPr>
        <w:t>MicroCT</w:t>
      </w:r>
      <w:proofErr w:type="spellEnd"/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image</w:t>
      </w:r>
    </w:p>
    <w:p w14:paraId="5FECFC5B" w14:textId="645382B9" w:rsidR="003506A8" w:rsidRPr="00661D18" w:rsidRDefault="00CA49CC" w:rsidP="00661D1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folder which will now be referred to as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61D18">
        <w:rPr>
          <w:rFonts w:ascii="Times New Roman" w:hAnsi="Times New Roman" w:cs="Times New Roman"/>
          <w:sz w:val="24"/>
          <w:szCs w:val="24"/>
        </w:rPr>
        <w:t xml:space="preserve"> Take note of the folder’s exact location.</w:t>
      </w:r>
      <w:r w:rsidR="006A7D71">
        <w:rPr>
          <w:rFonts w:ascii="Times New Roman" w:hAnsi="Times New Roman" w:cs="Times New Roman"/>
          <w:sz w:val="24"/>
          <w:szCs w:val="24"/>
        </w:rPr>
        <w:t xml:space="preserve"> For this guide, the location is </w:t>
      </w:r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C:\Users\</w:t>
      </w:r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\Desktop\</w:t>
      </w:r>
      <w:proofErr w:type="spellStart"/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WorkFolder</w:t>
      </w:r>
      <w:proofErr w:type="spellEnd"/>
    </w:p>
    <w:p w14:paraId="4C46BEC7" w14:textId="2038B4D4" w:rsidR="00CA49CC" w:rsidRDefault="00CA49CC" w:rsidP="003506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6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https://github.com/Azshian/Hele-Shaw-Model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49CC">
        <w:rPr>
          <w:rFonts w:ascii="Times New Roman" w:hAnsi="Times New Roman" w:cs="Times New Roman"/>
          <w:sz w:val="24"/>
          <w:szCs w:val="24"/>
        </w:rPr>
        <w:t xml:space="preserve">and download these files to the </w:t>
      </w:r>
      <w:proofErr w:type="spellStart"/>
      <w:r w:rsidRPr="00CA49CC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CA49CC">
        <w:rPr>
          <w:rFonts w:ascii="Times New Roman" w:hAnsi="Times New Roman" w:cs="Times New Roman"/>
          <w:sz w:val="24"/>
          <w:szCs w:val="24"/>
        </w:rPr>
        <w:t>.</w:t>
      </w:r>
    </w:p>
    <w:p w14:paraId="6AC043DE" w14:textId="5FD2106D" w:rsidR="00CA49CC" w:rsidRDefault="006A7D7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HeleCode.py</w:t>
      </w:r>
    </w:p>
    <w:p w14:paraId="0FBEBC7D" w14:textId="160BAFEB" w:rsidR="00CA49CC" w:rsidRDefault="00CA49CC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</w:t>
      </w:r>
    </w:p>
    <w:p w14:paraId="168B3662" w14:textId="13BA90BE" w:rsidR="00CA49CC" w:rsidRDefault="00CA49CC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7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https://www.i</w:t>
        </w:r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m</w:t>
        </w:r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perial.ac.uk/earth-science/research/research-groups/perm/research/pore-scale-modelling/micro-ct-images-and-networks/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F5D56" w14:textId="563D0C81" w:rsidR="00CA49CC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12E5">
        <w:rPr>
          <w:rFonts w:ascii="Times New Roman" w:hAnsi="Times New Roman" w:cs="Times New Roman"/>
          <w:sz w:val="24"/>
          <w:szCs w:val="24"/>
        </w:rPr>
        <w:t xml:space="preserve">View the different image scans by clicking on the network name. This guide will select </w:t>
      </w:r>
      <w:r w:rsidRPr="008312E5">
        <w:rPr>
          <w:rFonts w:ascii="Times New Roman" w:hAnsi="Times New Roman" w:cs="Times New Roman"/>
          <w:b/>
          <w:bCs/>
        </w:rPr>
        <w:t>Sand Pack (LV60B)</w:t>
      </w:r>
      <w:r w:rsidR="006A7D71">
        <w:rPr>
          <w:rFonts w:ascii="Times New Roman" w:hAnsi="Times New Roman" w:cs="Times New Roman"/>
        </w:rPr>
        <w:t>.</w:t>
      </w:r>
    </w:p>
    <w:p w14:paraId="5D90AF0A" w14:textId="6C4EB50E" w:rsidR="008312E5" w:rsidRPr="008312E5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hyperlink r:id="rId8" w:tgtFrame="_blank" w:history="1">
        <w:r w:rsidRPr="008312E5">
          <w:rPr>
            <w:rStyle w:val="Hyperlink"/>
            <w:rFonts w:ascii="Times New Roman" w:hAnsi="Times New Roman" w:cs="Times New Roman"/>
            <w:b/>
            <w:bCs/>
            <w:color w:val="auto"/>
            <w:u w:val="none"/>
          </w:rPr>
          <w:t>Download image (binary and ASCII)</w:t>
        </w:r>
      </w:hyperlink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which will give a compressed zip file.</w:t>
      </w:r>
    </w:p>
    <w:p w14:paraId="75FFB79D" w14:textId="77777777" w:rsidR="006A7D71" w:rsidRDefault="008312E5" w:rsidP="006A7D7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sz w:val="24"/>
          <w:szCs w:val="24"/>
        </w:rPr>
        <w:t>Extract the zip file and move the .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 file into the Work Folder. The .raw file is unused</w:t>
      </w:r>
      <w:r w:rsidR="006A7D71">
        <w:rPr>
          <w:rFonts w:ascii="Times New Roman" w:hAnsi="Times New Roman" w:cs="Times New Roman"/>
          <w:sz w:val="24"/>
          <w:szCs w:val="24"/>
        </w:rPr>
        <w:t>.</w:t>
      </w:r>
    </w:p>
    <w:p w14:paraId="5A24887A" w14:textId="77777777" w:rsidR="006A7D71" w:rsidRDefault="006A7D71" w:rsidP="006A7D7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4B3C42" w14:textId="6E33F400" w:rsidR="006A7D71" w:rsidRDefault="006A7D71" w:rsidP="006A7D71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0E3ED2" wp14:editId="5FC9D970">
            <wp:extent cx="4214925" cy="2280832"/>
            <wp:effectExtent l="19050" t="19050" r="1460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5252" cy="22864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E5B95" w14:textId="77777777" w:rsidR="006A7D71" w:rsidRDefault="006A7D71" w:rsidP="006A7D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1. Screenshot from website from ICT</w:t>
      </w:r>
    </w:p>
    <w:p w14:paraId="5E1E6B4F" w14:textId="36C23E57" w:rsidR="003F2B30" w:rsidRPr="006A7D71" w:rsidRDefault="003F2B30" w:rsidP="006A7D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B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II. </w:t>
      </w:r>
      <w:r w:rsidR="00E07403">
        <w:rPr>
          <w:rFonts w:ascii="Times New Roman" w:hAnsi="Times New Roman" w:cs="Times New Roman"/>
          <w:b/>
          <w:bCs/>
          <w:sz w:val="28"/>
          <w:szCs w:val="28"/>
        </w:rPr>
        <w:t xml:space="preserve">Select slice from </w:t>
      </w:r>
      <w:r>
        <w:rPr>
          <w:rFonts w:ascii="Times New Roman" w:hAnsi="Times New Roman" w:cs="Times New Roman"/>
          <w:b/>
          <w:bCs/>
          <w:sz w:val="28"/>
          <w:szCs w:val="28"/>
        </w:rPr>
        <w:t>Pore Network</w:t>
      </w:r>
    </w:p>
    <w:p w14:paraId="63A1E2C7" w14:textId="50792A15" w:rsidR="006A7D71" w:rsidRDefault="006A7D71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Windows PowerShell and change the directory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="00661D18"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48962E25" w14:textId="54F0B3A4" w:rsidR="00661D18" w:rsidRPr="00661D18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cd “</w:t>
      </w:r>
      <w:r w:rsidRPr="006A7D71">
        <w:rPr>
          <w:rFonts w:ascii="Times New Roman" w:hAnsi="Times New Roman" w:cs="Times New Roman"/>
          <w:i/>
          <w:iCs/>
          <w:sz w:val="24"/>
          <w:szCs w:val="24"/>
        </w:rPr>
        <w:t>C:\Users\user\Desktop\</w:t>
      </w:r>
      <w:proofErr w:type="spellStart"/>
      <w:r w:rsidRPr="006A7D71">
        <w:rPr>
          <w:rFonts w:ascii="Times New Roman" w:hAnsi="Times New Roman" w:cs="Times New Roman"/>
          <w:i/>
          <w:iCs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4A389A6F" w14:textId="77777777" w:rsidR="00661D18" w:rsidRDefault="00661D18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the Python code by typing:</w:t>
      </w:r>
    </w:p>
    <w:p w14:paraId="572E0C03" w14:textId="57BF5336" w:rsidR="003F2B30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python </w:t>
      </w:r>
      <w:r w:rsidRPr="00661D18">
        <w:rPr>
          <w:rFonts w:ascii="Times New Roman" w:hAnsi="Times New Roman" w:cs="Times New Roman"/>
          <w:i/>
          <w:iCs/>
          <w:sz w:val="24"/>
          <w:szCs w:val="24"/>
        </w:rPr>
        <w:t>HeleCode.py</w:t>
      </w:r>
    </w:p>
    <w:p w14:paraId="1DC5F8FA" w14:textId="77777777" w:rsidR="00AB49DC" w:rsidRPr="00AB49DC" w:rsidRDefault="00E07403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</w:rPr>
        <w:t>Area Selection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GUI will appear, with four sliders and four buttons. </w:t>
      </w:r>
      <w:r w:rsidRPr="00E07403">
        <w:rPr>
          <w:rFonts w:ascii="Times New Roman" w:hAnsi="Times New Roman" w:cs="Times New Roman"/>
          <w:sz w:val="24"/>
          <w:szCs w:val="24"/>
        </w:rPr>
        <w:t xml:space="preserve">Click </w:t>
      </w:r>
      <w:r w:rsidRPr="00E07403">
        <w:rPr>
          <w:rFonts w:ascii="Times New Roman" w:hAnsi="Times New Roman" w:cs="Times New Roman"/>
          <w:b/>
          <w:bCs/>
        </w:rPr>
        <w:t xml:space="preserve">Show </w:t>
      </w:r>
      <w:r w:rsidRPr="00E07403">
        <w:rPr>
          <w:rFonts w:ascii="Times New Roman" w:hAnsi="Times New Roman" w:cs="Times New Roman"/>
        </w:rPr>
        <w:t xml:space="preserve">to </w:t>
      </w:r>
      <w:r w:rsidRPr="00AB49DC">
        <w:rPr>
          <w:rFonts w:ascii="Times New Roman" w:hAnsi="Times New Roman" w:cs="Times New Roman"/>
          <w:sz w:val="24"/>
          <w:szCs w:val="24"/>
        </w:rPr>
        <w:t>open the image.</w:t>
      </w:r>
    </w:p>
    <w:p w14:paraId="18B2305C" w14:textId="77777777" w:rsidR="00AB49DC" w:rsidRDefault="00E07403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pore network is shown with the filled spaces as yellow and the void spaces as purple. </w:t>
      </w:r>
    </w:p>
    <w:p w14:paraId="20487DF8" w14:textId="77777777" w:rsid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red border surrounding the network indicates the area selection. </w:t>
      </w:r>
    </w:p>
    <w:p w14:paraId="18E90403" w14:textId="77777777" w:rsid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desired network</w:t>
      </w:r>
    </w:p>
    <w:p w14:paraId="0069F2F0" w14:textId="576D5880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Use the GUI slider </w:t>
      </w:r>
      <w:r w:rsidRPr="00AB49DC">
        <w:rPr>
          <w:rFonts w:ascii="Times New Roman" w:hAnsi="Times New Roman" w:cs="Times New Roman"/>
          <w:b/>
        </w:rPr>
        <w:t>Y Top, Y Bottom, X Left</w:t>
      </w:r>
      <w:r w:rsidRPr="00AB49DC">
        <w:rPr>
          <w:rFonts w:ascii="Times New Roman" w:hAnsi="Times New Roman" w:cs="Times New Roman"/>
          <w:b/>
          <w:sz w:val="20"/>
          <w:szCs w:val="20"/>
        </w:rPr>
        <w:t xml:space="preserve">, </w:t>
      </w:r>
      <w:r w:rsidRPr="00AB49DC">
        <w:rPr>
          <w:rFonts w:ascii="Times New Roman" w:hAnsi="Times New Roman" w:cs="Times New Roman"/>
          <w:bCs/>
          <w:sz w:val="24"/>
          <w:szCs w:val="24"/>
        </w:rPr>
        <w:t>and</w:t>
      </w:r>
      <w:r w:rsidRPr="00AB49DC">
        <w:rPr>
          <w:rFonts w:ascii="Times New Roman" w:hAnsi="Times New Roman" w:cs="Times New Roman"/>
          <w:bCs/>
        </w:rPr>
        <w:t xml:space="preserve"> </w:t>
      </w:r>
      <w:r w:rsidRPr="00AB49DC">
        <w:rPr>
          <w:rFonts w:ascii="Times New Roman" w:hAnsi="Times New Roman" w:cs="Times New Roman"/>
          <w:b/>
        </w:rPr>
        <w:t>X Right</w:t>
      </w:r>
      <w:r w:rsidRPr="00AB49DC">
        <w:rPr>
          <w:rFonts w:ascii="Times New Roman" w:hAnsi="Times New Roman" w:cs="Times New Roman"/>
          <w:bCs/>
          <w:sz w:val="24"/>
          <w:szCs w:val="24"/>
        </w:rPr>
        <w:t xml:space="preserve"> to change the area selection. </w:t>
      </w:r>
    </w:p>
    <w:p w14:paraId="4E4D02B3" w14:textId="7B998C6B" w:rsidR="00E07403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49DC">
        <w:rPr>
          <w:rFonts w:ascii="Times New Roman" w:hAnsi="Times New Roman" w:cs="Times New Roman"/>
          <w:bCs/>
          <w:sz w:val="24"/>
          <w:szCs w:val="24"/>
        </w:rPr>
        <w:t>Use the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</w:rPr>
        <w:t>Height</w:t>
      </w:r>
      <w:r>
        <w:rPr>
          <w:rFonts w:ascii="Times New Roman" w:hAnsi="Times New Roman" w:cs="Times New Roman"/>
        </w:rPr>
        <w:t xml:space="preserve"> </w:t>
      </w:r>
      <w:r w:rsidRPr="00AB49DC">
        <w:rPr>
          <w:rFonts w:ascii="Times New Roman" w:hAnsi="Times New Roman" w:cs="Times New Roman"/>
          <w:sz w:val="24"/>
          <w:szCs w:val="24"/>
        </w:rPr>
        <w:t xml:space="preserve">slider to select the height level of the network. </w:t>
      </w:r>
    </w:p>
    <w:p w14:paraId="4CACDDA8" w14:textId="3E4BB4F1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values are changed,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update the image</w:t>
      </w:r>
    </w:p>
    <w:p w14:paraId="796950D2" w14:textId="5943E6B8" w:rsidR="00AB49DC" w:rsidRP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Press the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view the selected area.</w:t>
      </w:r>
    </w:p>
    <w:p w14:paraId="1CF7034D" w14:textId="50C2EF2E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If more changes are desired, simply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again to view the full network with the red borders.</w:t>
      </w:r>
    </w:p>
    <w:p w14:paraId="2AE95818" w14:textId="13855623" w:rsidR="00661D18" w:rsidRPr="00661D18" w:rsidRDefault="00AB49DC" w:rsidP="00661D1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661D18" w:rsidRPr="00661D1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Cs/>
          <w:sz w:val="24"/>
          <w:szCs w:val="24"/>
        </w:rPr>
        <w:t xml:space="preserve">Once the desired area is found, press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, then press </w:t>
      </w:r>
      <w:r w:rsidRPr="00AB49DC">
        <w:rPr>
          <w:rFonts w:ascii="Times New Roman" w:hAnsi="Times New Roman" w:cs="Times New Roman"/>
          <w:b/>
        </w:rPr>
        <w:t>Save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to save the pore network as a .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in the Work Folder. </w:t>
      </w:r>
    </w:p>
    <w:p w14:paraId="7162A012" w14:textId="7DCC8A7A" w:rsidR="00661D18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4266EA" w14:textId="028E3580" w:rsidR="00661D18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EDD6AA" wp14:editId="026E006E">
            <wp:extent cx="2555875" cy="2706220"/>
            <wp:effectExtent l="19050" t="19050" r="1587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2596440" cy="274917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72E11" w14:textId="2B87F1D9" w:rsidR="00661D18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4ECF85" w14:textId="0277D922" w:rsidR="00D042CD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C7F025" wp14:editId="4C5231D5">
            <wp:extent cx="2542137" cy="2756410"/>
            <wp:effectExtent l="19050" t="19050" r="10795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16" r="2022"/>
                    <a:stretch/>
                  </pic:blipFill>
                  <pic:spPr bwMode="auto">
                    <a:xfrm>
                      <a:off x="0" y="0"/>
                      <a:ext cx="2554305" cy="2769603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2753B" w14:textId="77777777" w:rsidR="00D042CD" w:rsidRDefault="00D042CD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D042CD" w:rsidSect="00661D1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88A977D" w14:textId="340AC2CE" w:rsidR="00D042CD" w:rsidRPr="00D042CD" w:rsidRDefault="00D042CD" w:rsidP="00661D1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2. Slider GUI (left) that Controls the Red Border of the Network Image (right)</w:t>
      </w:r>
    </w:p>
    <w:sectPr w:rsidR="00D042CD" w:rsidRPr="00D042CD" w:rsidSect="00D042C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5341D"/>
    <w:multiLevelType w:val="hybridMultilevel"/>
    <w:tmpl w:val="33F0EB86"/>
    <w:lvl w:ilvl="0" w:tplc="D39CA27E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CD6576"/>
    <w:multiLevelType w:val="hybridMultilevel"/>
    <w:tmpl w:val="1EE0F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34B4F"/>
    <w:multiLevelType w:val="hybridMultilevel"/>
    <w:tmpl w:val="12E0A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D6399B"/>
    <w:multiLevelType w:val="hybridMultilevel"/>
    <w:tmpl w:val="7C30C9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AA524D"/>
    <w:multiLevelType w:val="hybridMultilevel"/>
    <w:tmpl w:val="4F3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0B5C40"/>
    <w:multiLevelType w:val="hybridMultilevel"/>
    <w:tmpl w:val="DED6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7A6786"/>
    <w:multiLevelType w:val="hybridMultilevel"/>
    <w:tmpl w:val="87FC328A"/>
    <w:lvl w:ilvl="0" w:tplc="B7B646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165C0C"/>
    <w:multiLevelType w:val="hybridMultilevel"/>
    <w:tmpl w:val="10388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1NTcwNTYxsTAwMzJT0lEKTi0uzszPAykwqgUAbB0iFiwAAAA="/>
  </w:docVars>
  <w:rsids>
    <w:rsidRoot w:val="003506A8"/>
    <w:rsid w:val="003506A8"/>
    <w:rsid w:val="003F2B30"/>
    <w:rsid w:val="005450D8"/>
    <w:rsid w:val="00661D18"/>
    <w:rsid w:val="006A7D71"/>
    <w:rsid w:val="008312E5"/>
    <w:rsid w:val="009F7C8B"/>
    <w:rsid w:val="00AB49DC"/>
    <w:rsid w:val="00CA49CC"/>
    <w:rsid w:val="00D042CD"/>
    <w:rsid w:val="00E07403"/>
    <w:rsid w:val="00F04D53"/>
    <w:rsid w:val="00F9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989F7"/>
  <w15:chartTrackingRefBased/>
  <w15:docId w15:val="{C96CB00D-6F6D-4F0E-9AE4-CA6FA5EC4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6A8"/>
    <w:pPr>
      <w:spacing w:after="160"/>
    </w:pPr>
    <w:rPr>
      <w:rFonts w:asciiTheme="minorHAnsi" w:hAnsiTheme="minorHAnsi" w:cstheme="minorBid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6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9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9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3.imperial.ac.uk/pls/portallive/docs/1/46729696.ZIP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imperial.ac.uk/earth-science/research/research-groups/perm/research/pore-scale-modelling/micro-ct-images-and-networks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zshian/Hele-Shaw-Mode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F7E99-64BA-443C-9552-EB9B979E2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</cp:lastModifiedBy>
  <cp:revision>5</cp:revision>
  <dcterms:created xsi:type="dcterms:W3CDTF">2020-05-10T00:55:00Z</dcterms:created>
  <dcterms:modified xsi:type="dcterms:W3CDTF">2020-05-10T20:00:00Z</dcterms:modified>
</cp:coreProperties>
</file>