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9" w:type="dxa"/>
        <w:tblInd w:w="-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3061"/>
        <w:gridCol w:w="3686"/>
        <w:gridCol w:w="1701"/>
        <w:gridCol w:w="1987"/>
      </w:tblGrid>
      <w:tr w:rsidR="009A4A53" w:rsidRPr="00F23B08" w:rsidTr="00AB2A4E">
        <w:trPr>
          <w:trHeight w:val="340"/>
        </w:trPr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4A53" w:rsidRPr="00FC19B6" w:rsidRDefault="009A4A53" w:rsidP="00991471">
            <w:pPr>
              <w:spacing w:after="0" w:line="240" w:lineRule="auto"/>
              <w:rPr>
                <w:sz w:val="4"/>
                <w:szCs w:val="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503FA4D" wp14:editId="44A6476B">
                  <wp:extent cx="834702" cy="216000"/>
                  <wp:effectExtent l="0" t="0" r="3810" b="0"/>
                  <wp:docPr id="1" name="Imagen 2" descr="Descripción: C:\Users\de la cruzh.cynthia\Desktop\C. Social Logos\mercadotecnia\ESCUDO GOBIER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Descripción: C:\Users\de la cruzh.cynthia\Desktop\C. Social Logos\mercadotecnia\ESCUDO GOBIER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702" cy="2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A53" w:rsidRPr="00EF0B8C" w:rsidRDefault="009A4A53" w:rsidP="009A4A53">
            <w:pPr>
              <w:spacing w:after="0" w:line="240" w:lineRule="auto"/>
              <w:rPr>
                <w:rFonts w:ascii="HelveticaNeueLT Std Lt" w:hAnsi="HelveticaNeueLT Std Lt"/>
                <w:sz w:val="18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A4A53" w:rsidRPr="001902C4" w:rsidRDefault="009A4A53" w:rsidP="009A4A53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6"/>
                <w:szCs w:val="6"/>
                <w:lang w:eastAsia="es-MX"/>
              </w:rPr>
            </w:pPr>
            <w:r w:rsidRPr="00EF0B8C">
              <w:rPr>
                <w:rFonts w:ascii="HelveticaNeueLT Std Lt" w:hAnsi="HelveticaNeueLT Std Lt"/>
                <w:sz w:val="18"/>
                <w:szCs w:val="20"/>
              </w:rPr>
              <w:t>Coordinación de Administración y Finanzas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4A53" w:rsidRDefault="009A4A53" w:rsidP="009A4A53">
            <w:pPr>
              <w:spacing w:after="0" w:line="240" w:lineRule="auto"/>
              <w:jc w:val="right"/>
              <w:rPr>
                <w:sz w:val="4"/>
                <w:szCs w:val="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5918465" wp14:editId="1A910EBB">
                  <wp:extent cx="2136250" cy="360000"/>
                  <wp:effectExtent l="0" t="0" r="0" b="2540"/>
                  <wp:docPr id="2" name="Imagen 5" descr="Descripción: C:\Users\de la cruzh.cynthia\Desktop\C. Social Logos\mercadotecnia\EDOM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Descripción: C:\Users\de la cruzh.cynthia\Desktop\C. Social Logos\mercadotecnia\EDOM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25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4A53" w:rsidRPr="00FC19B6" w:rsidRDefault="009A4A53" w:rsidP="009A4A53">
            <w:pPr>
              <w:spacing w:after="0" w:line="240" w:lineRule="auto"/>
              <w:jc w:val="right"/>
              <w:rPr>
                <w:sz w:val="4"/>
                <w:szCs w:val="4"/>
              </w:rPr>
            </w:pPr>
          </w:p>
        </w:tc>
      </w:tr>
      <w:tr w:rsidR="0008687D" w:rsidRPr="00F23B08" w:rsidTr="00AB2A4E">
        <w:trPr>
          <w:trHeight w:val="283"/>
        </w:trPr>
        <w:tc>
          <w:tcPr>
            <w:tcW w:w="11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8687D" w:rsidRPr="00F23B08" w:rsidRDefault="0008687D" w:rsidP="009A4A53">
            <w:pPr>
              <w:spacing w:after="0" w:line="240" w:lineRule="auto"/>
              <w:jc w:val="center"/>
              <w:rPr>
                <w:rFonts w:ascii="HelveticaNeueLT Std" w:hAnsi="HelveticaNeueLT Std"/>
                <w:noProof/>
                <w:sz w:val="20"/>
                <w:szCs w:val="20"/>
                <w:lang w:eastAsia="es-MX"/>
              </w:rPr>
            </w:pPr>
            <w:r w:rsidRPr="00F23B08">
              <w:rPr>
                <w:rFonts w:ascii="HelveticaNeueLT Std" w:hAnsi="HelveticaNeueLT Std"/>
                <w:noProof/>
                <w:sz w:val="20"/>
                <w:szCs w:val="20"/>
                <w:lang w:eastAsia="es-MX"/>
              </w:rPr>
              <w:t>CÉDULA DE AUTOCONTROL</w:t>
            </w:r>
            <w:r w:rsidR="002D4655">
              <w:rPr>
                <w:rFonts w:ascii="HelveticaNeueLT Std" w:hAnsi="HelveticaNeueLT Std"/>
                <w:noProof/>
                <w:sz w:val="20"/>
                <w:szCs w:val="20"/>
                <w:lang w:eastAsia="es-MX"/>
              </w:rPr>
              <w:t xml:space="preserve"> DE</w:t>
            </w:r>
            <w:r w:rsidR="00EF0B8C">
              <w:rPr>
                <w:rFonts w:ascii="HelveticaNeueLT Std" w:hAnsi="HelveticaNeueLT Std"/>
                <w:noProof/>
                <w:sz w:val="20"/>
                <w:szCs w:val="20"/>
                <w:lang w:eastAsia="es-MX"/>
              </w:rPr>
              <w:t xml:space="preserve"> I</w:t>
            </w:r>
            <w:r w:rsidRPr="00F23B08">
              <w:rPr>
                <w:rFonts w:ascii="HelveticaNeueLT Std" w:hAnsi="HelveticaNeueLT Std"/>
                <w:noProof/>
                <w:sz w:val="20"/>
                <w:szCs w:val="20"/>
                <w:lang w:eastAsia="es-MX"/>
              </w:rPr>
              <w:t>NTEGRACIÓN DE EXPEDIENTES DE PERSONAL</w:t>
            </w:r>
          </w:p>
        </w:tc>
      </w:tr>
      <w:tr w:rsidR="00991471" w:rsidRPr="00F23B08" w:rsidTr="00AB2A4E">
        <w:trPr>
          <w:trHeight w:val="20"/>
        </w:trPr>
        <w:tc>
          <w:tcPr>
            <w:tcW w:w="11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91471" w:rsidRPr="00991471" w:rsidRDefault="00991471" w:rsidP="00B25571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6"/>
                <w:szCs w:val="6"/>
                <w:lang w:eastAsia="es-MX"/>
              </w:rPr>
            </w:pPr>
          </w:p>
        </w:tc>
      </w:tr>
      <w:tr w:rsidR="00EF0B8C" w:rsidRPr="00F23B08" w:rsidTr="00AB2A4E">
        <w:trPr>
          <w:trHeight w:val="340"/>
        </w:trPr>
        <w:tc>
          <w:tcPr>
            <w:tcW w:w="1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571" w:rsidRPr="00927A8B" w:rsidRDefault="00B25571" w:rsidP="008D6FBA">
            <w:pPr>
              <w:spacing w:after="0" w:line="240" w:lineRule="auto"/>
              <w:rPr>
                <w:rFonts w:ascii="HelveticaNeueLT Std Lt" w:hAnsi="HelveticaNeueLT Std Lt"/>
                <w:noProof/>
                <w:sz w:val="2"/>
                <w:szCs w:val="2"/>
                <w:lang w:eastAsia="es-MX"/>
              </w:rPr>
            </w:pPr>
          </w:p>
          <w:p w:rsidR="00EF0B8C" w:rsidRPr="00927A8B" w:rsidRDefault="00C05A69" w:rsidP="008D6FBA">
            <w:pPr>
              <w:spacing w:after="0" w:line="240" w:lineRule="auto"/>
              <w:rPr>
                <w:rFonts w:ascii="HelveticaNeueLT Std" w:hAnsi="HelveticaNeueLT Std"/>
                <w:noProof/>
                <w:sz w:val="16"/>
                <w:szCs w:val="20"/>
                <w:lang w:eastAsia="es-MX"/>
              </w:rPr>
            </w:pPr>
            <w:r w:rsidRPr="00B70B68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1</w:t>
            </w:r>
            <w:r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/ ORGANISMO: INSTITUTO DE SEGURIDAD SOCIAL DEL ESTADO DE MÉXICO Y MUNICIPIOS</w:t>
            </w:r>
          </w:p>
        </w:tc>
      </w:tr>
      <w:tr w:rsidR="00963995" w:rsidRPr="00F23B08" w:rsidTr="00AB2A4E">
        <w:trPr>
          <w:trHeight w:val="340"/>
        </w:trPr>
        <w:tc>
          <w:tcPr>
            <w:tcW w:w="1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4A53" w:rsidRPr="00963995" w:rsidRDefault="009A4A53" w:rsidP="008D6FBA">
            <w:pPr>
              <w:spacing w:after="0" w:line="240" w:lineRule="auto"/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</w:pPr>
            <w:r w:rsidRPr="009A4A53">
              <w:rPr>
                <w:rFonts w:ascii="HelveticaNeueLT Std Lt" w:hAnsi="HelveticaNeueLT Std Lt"/>
                <w:noProof/>
                <w:sz w:val="14"/>
                <w:szCs w:val="18"/>
                <w:lang w:eastAsia="es-MX"/>
              </w:rPr>
              <w:t>2</w:t>
            </w:r>
            <w:r w:rsidR="00963995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/</w:t>
            </w:r>
            <w:r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 xml:space="preserve"> C</w:t>
            </w:r>
            <w:r w:rsidR="00D45EFE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LAVE</w:t>
            </w:r>
            <w:r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 xml:space="preserve"> Y </w:t>
            </w:r>
            <w:r w:rsidR="00963995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 xml:space="preserve">NOMBRE COMPLETO DE LA UNIDAD MÉDICA O ADMINISTRATIVA: </w:t>
            </w:r>
          </w:p>
        </w:tc>
      </w:tr>
      <w:tr w:rsidR="00EF0B8C" w:rsidRPr="00F23B08" w:rsidTr="00AB2A4E">
        <w:trPr>
          <w:trHeight w:val="340"/>
        </w:trPr>
        <w:tc>
          <w:tcPr>
            <w:tcW w:w="110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571" w:rsidRPr="00927A8B" w:rsidRDefault="00B25571" w:rsidP="008D6FBA">
            <w:pPr>
              <w:spacing w:after="0" w:line="240" w:lineRule="auto"/>
              <w:rPr>
                <w:rFonts w:ascii="HelveticaNeueLT Std Lt" w:hAnsi="HelveticaNeueLT Std Lt"/>
                <w:noProof/>
                <w:sz w:val="2"/>
                <w:szCs w:val="2"/>
                <w:lang w:eastAsia="es-MX"/>
              </w:rPr>
            </w:pPr>
          </w:p>
          <w:p w:rsidR="00D47139" w:rsidRPr="00927A8B" w:rsidRDefault="009A4A53" w:rsidP="008D6FBA">
            <w:pPr>
              <w:spacing w:after="0" w:line="240" w:lineRule="auto"/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3</w:t>
            </w:r>
            <w:r w:rsidR="00C05A69"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/ NOMBRE</w:t>
            </w:r>
            <w:r w:rsidR="00D47139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 xml:space="preserve"> COMPLETO </w:t>
            </w:r>
            <w:r w:rsidR="00B25571"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 xml:space="preserve">DE LA </w:t>
            </w:r>
            <w:r w:rsidR="00C05A69"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SERVIDOR</w:t>
            </w:r>
            <w:r w:rsidR="00B25571"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A</w:t>
            </w:r>
            <w:r w:rsidR="00C05A69"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 xml:space="preserve"> PÚBLIC</w:t>
            </w:r>
            <w:r w:rsidR="00B25571"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A O DEL SERVIDOR PÚBLICO</w:t>
            </w:r>
            <w:r w:rsidR="00C05A69" w:rsidRPr="00927A8B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>:</w:t>
            </w:r>
            <w:r w:rsidR="00D47139">
              <w:rPr>
                <w:rFonts w:ascii="HelveticaNeueLT Std Lt" w:hAnsi="HelveticaNeueLT Std Lt"/>
                <w:noProof/>
                <w:sz w:val="16"/>
                <w:szCs w:val="18"/>
                <w:lang w:eastAsia="es-MX"/>
              </w:rPr>
              <w:t xml:space="preserve"> </w:t>
            </w:r>
          </w:p>
        </w:tc>
      </w:tr>
      <w:tr w:rsidR="00C05A69" w:rsidRPr="00F23B08" w:rsidTr="00AB2A4E">
        <w:trPr>
          <w:trHeight w:val="53"/>
        </w:trPr>
        <w:tc>
          <w:tcPr>
            <w:tcW w:w="11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05A69" w:rsidRPr="00C05A69" w:rsidRDefault="00C05A69" w:rsidP="00C05A69">
            <w:pPr>
              <w:spacing w:after="0" w:line="240" w:lineRule="auto"/>
              <w:rPr>
                <w:rFonts w:ascii="HelveticaNeueLT Std Lt" w:hAnsi="HelveticaNeueLT Std Lt"/>
                <w:noProof/>
                <w:sz w:val="6"/>
                <w:szCs w:val="6"/>
                <w:lang w:eastAsia="es-MX"/>
              </w:rPr>
            </w:pPr>
          </w:p>
        </w:tc>
      </w:tr>
      <w:tr w:rsidR="00726CEA" w:rsidRPr="00F23B08" w:rsidTr="00AB2A4E">
        <w:trPr>
          <w:trHeight w:val="454"/>
        </w:trPr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CEA" w:rsidRPr="00B25571" w:rsidRDefault="00726CEA" w:rsidP="00B25571">
            <w:pPr>
              <w:spacing w:after="0" w:line="240" w:lineRule="auto"/>
              <w:ind w:left="-250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B25571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EL EXPEDIENTE DEBERÁ CONTAR CON LA SIGUIENTE DOCUMENTACIÓN: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CEA" w:rsidRPr="00B25571" w:rsidRDefault="00D76E57" w:rsidP="00385891">
            <w:pPr>
              <w:tabs>
                <w:tab w:val="left" w:pos="2901"/>
              </w:tabs>
              <w:spacing w:after="0" w:line="240" w:lineRule="auto"/>
              <w:ind w:left="-57" w:right="-57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4"/>
                <w:szCs w:val="16"/>
                <w:lang w:eastAsia="es-MX"/>
              </w:rPr>
              <w:t>4</w:t>
            </w:r>
            <w:r w:rsidR="00726CEA" w:rsidRPr="00B25571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/ CUMPLIDO</w:t>
            </w: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Documento que acredita la relación laboral.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Solicitud de empleo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ISSEMyM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(original).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2 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fotografías recientes (tamaño infantil).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Resultado del e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x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amen de conocimientos y aptitudes (original).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Dos cartas de recomendación (original).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6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Currículum V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itae (original y actualizado).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7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Acta de nacimiento (copia certificada)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8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CURP (copia).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9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tabs>
                <w:tab w:val="left" w:pos="2901"/>
              </w:tabs>
              <w:spacing w:after="0" w:line="240" w:lineRule="auto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Certificado de estudios correspondientes</w:t>
            </w:r>
            <w:r w:rsidR="00574CDE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,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debidamente autorizados por la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i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nstitución</w:t>
            </w:r>
            <w:r w:rsidR="006C4C19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educativa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(copia).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10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Cartilla de Servicio Militar Nacional 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liberada 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(varón</w:t>
            </w:r>
            <w:r w:rsidR="000D216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,</w:t>
            </w:r>
            <w:r w:rsidR="00574CDE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copia).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11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Constancia de domicilio (copia).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12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Certificado expedido por la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Unidad de Registro de Deudores Alimentarios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Morosos (original).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13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991471" w:rsidRDefault="00726CEA" w:rsidP="00385891">
            <w:pPr>
              <w:pStyle w:val="Prrafodelista"/>
              <w:tabs>
                <w:tab w:val="left" w:pos="2901"/>
              </w:tabs>
              <w:spacing w:after="0" w:line="240" w:lineRule="auto"/>
              <w:ind w:left="0" w:right="-113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91471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Certificado médico: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IMSS,</w:t>
            </w:r>
            <w:r w:rsidR="00523D74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ISSSTE,</w:t>
            </w:r>
            <w:r w:rsidR="00523D74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ISEM,</w:t>
            </w:r>
            <w:r w:rsidR="00523D74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CRUZ ROJA,</w:t>
            </w:r>
            <w:r w:rsidR="00523D74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SECRETAR</w:t>
            </w:r>
            <w:r w:rsidR="006C4C19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Í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A DE SALUD</w:t>
            </w:r>
            <w:r w:rsidR="00F84C64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Pr="00991471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(original).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14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RFC con homoclave (copia).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15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Constancia de no inhabilitación (original). (****)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16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9630C6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630C6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Identificación oficial con fotografía (INE).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17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726CEA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Documento de apertura de cuenta bancaria de cheques o cuenta</w:t>
            </w:r>
            <w:r w:rsidR="006C4C19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de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nómi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n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a (copia).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18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Seguro de Separación Individualizado (copia). (*) (**)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55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19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335274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Alta de manifestación de bienes (copia acuse). (***)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83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20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726CEA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Ficha curricular para su publicación en el IPOMEX (copia al expediente) y remitir original a la Dirección de Desarrollo y Administración de Personal. (*)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726CEA" w:rsidRPr="00F23B08" w:rsidTr="00AB2A4E">
        <w:trPr>
          <w:trHeight w:val="283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Default="00726CE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21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F23B08" w:rsidRDefault="00726CEA" w:rsidP="00726CEA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Títu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lo y 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édula 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P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rofesional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,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cotejados en la página de la Direccion General de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Profesiones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y firmados por</w:t>
            </w:r>
            <w:r w:rsidRPr="00F23B08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el responsable de la contratación (copia). (**)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CEA" w:rsidRPr="00C05A69" w:rsidRDefault="00726CE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8E252A" w:rsidRPr="00F23B08" w:rsidTr="00AB2A4E">
        <w:trPr>
          <w:trHeight w:val="283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52A" w:rsidRDefault="008E252A" w:rsidP="0033527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22</w:t>
            </w:r>
          </w:p>
        </w:tc>
        <w:tc>
          <w:tcPr>
            <w:tcW w:w="84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52A" w:rsidRDefault="008E252A" w:rsidP="00726CEA">
            <w:pPr>
              <w:pStyle w:val="Prrafodelista"/>
              <w:tabs>
                <w:tab w:val="left" w:pos="2901"/>
              </w:tabs>
              <w:spacing w:after="0" w:line="240" w:lineRule="auto"/>
              <w:ind w:left="0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Carta Compromiso</w:t>
            </w:r>
            <w:r w:rsidR="009D1BA0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(original)</w:t>
            </w:r>
            <w:r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252A" w:rsidRPr="00C05A69" w:rsidRDefault="008E252A" w:rsidP="00630B04">
            <w:pPr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  <w:tr w:rsidR="004150FE" w:rsidRPr="00F23B08" w:rsidTr="00AB2A4E">
        <w:trPr>
          <w:trHeight w:val="53"/>
        </w:trPr>
        <w:tc>
          <w:tcPr>
            <w:tcW w:w="110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150FE" w:rsidRPr="00927A8B" w:rsidRDefault="004150FE" w:rsidP="004150FE">
            <w:pPr>
              <w:spacing w:after="0" w:line="240" w:lineRule="auto"/>
              <w:ind w:left="-250"/>
              <w:rPr>
                <w:rFonts w:ascii="HelveticaNeueLT Std Lt" w:hAnsi="HelveticaNeueLT Std Lt"/>
                <w:noProof/>
                <w:sz w:val="6"/>
                <w:szCs w:val="6"/>
                <w:lang w:eastAsia="es-MX"/>
              </w:rPr>
            </w:pPr>
          </w:p>
        </w:tc>
      </w:tr>
      <w:tr w:rsidR="004150FE" w:rsidRPr="00F23B08" w:rsidTr="00AB2A4E">
        <w:trPr>
          <w:trHeight w:val="53"/>
        </w:trPr>
        <w:tc>
          <w:tcPr>
            <w:tcW w:w="1105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00635" w:rsidRPr="00A00635" w:rsidRDefault="00A00635" w:rsidP="004150FE">
            <w:pPr>
              <w:tabs>
                <w:tab w:val="left" w:pos="2901"/>
              </w:tabs>
              <w:spacing w:after="0" w:line="240" w:lineRule="auto"/>
              <w:jc w:val="both"/>
              <w:rPr>
                <w:rFonts w:ascii="HelveticaNeueLT Std Lt" w:hAnsi="HelveticaNeueLT Std Lt"/>
                <w:b/>
                <w:noProof/>
                <w:sz w:val="4"/>
                <w:szCs w:val="4"/>
                <w:lang w:eastAsia="es-MX"/>
              </w:rPr>
            </w:pPr>
          </w:p>
          <w:p w:rsidR="004150FE" w:rsidRPr="007D645A" w:rsidRDefault="004150FE" w:rsidP="00335274">
            <w:pPr>
              <w:tabs>
                <w:tab w:val="left" w:pos="2901"/>
              </w:tabs>
              <w:spacing w:after="0" w:line="240" w:lineRule="auto"/>
              <w:ind w:left="743" w:hanging="743"/>
              <w:jc w:val="both"/>
              <w:rPr>
                <w:rFonts w:ascii="HelveticaNeueLT Std Lt" w:hAnsi="HelveticaNeueLT Std Lt"/>
                <w:i/>
                <w:noProof/>
                <w:sz w:val="14"/>
                <w:szCs w:val="16"/>
                <w:lang w:eastAsia="es-MX"/>
              </w:rPr>
            </w:pPr>
            <w:r>
              <w:rPr>
                <w:rFonts w:ascii="HelveticaNeueLT Std Lt" w:hAnsi="HelveticaNeueLT Std Lt"/>
                <w:b/>
                <w:noProof/>
                <w:sz w:val="16"/>
                <w:szCs w:val="16"/>
                <w:lang w:eastAsia="es-MX"/>
              </w:rPr>
              <w:t xml:space="preserve">NOTA 1: </w:t>
            </w:r>
            <w:r w:rsidRPr="0017043B">
              <w:rPr>
                <w:rFonts w:ascii="HelveticaNeueLT Std Lt" w:hAnsi="HelveticaNeueLT Std Lt"/>
                <w:noProof/>
                <w:sz w:val="14"/>
                <w:szCs w:val="16"/>
                <w:lang w:eastAsia="es-MX"/>
              </w:rPr>
              <w:t>Para la integración de expedientes de servidores públicos</w:t>
            </w:r>
            <w:r w:rsidR="00574CDE">
              <w:rPr>
                <w:rFonts w:ascii="HelveticaNeueLT Std Lt" w:hAnsi="HelveticaNeueLT Std Lt"/>
                <w:noProof/>
                <w:sz w:val="14"/>
                <w:szCs w:val="16"/>
                <w:lang w:eastAsia="es-MX"/>
              </w:rPr>
              <w:t>,</w:t>
            </w:r>
            <w:bookmarkStart w:id="0" w:name="_GoBack"/>
            <w:bookmarkEnd w:id="0"/>
            <w:r w:rsidRPr="0017043B">
              <w:rPr>
                <w:rFonts w:ascii="HelveticaNeueLT Std Lt" w:hAnsi="HelveticaNeueLT Std Lt"/>
                <w:noProof/>
                <w:sz w:val="14"/>
                <w:szCs w:val="16"/>
                <w:lang w:eastAsia="es-MX"/>
              </w:rPr>
              <w:t xml:space="preserve"> </w:t>
            </w:r>
            <w:r w:rsidRPr="0017043B">
              <w:rPr>
                <w:rFonts w:ascii="HelveticaNeueLT Std Lt" w:hAnsi="HelveticaNeueLT Std Lt"/>
                <w:b/>
                <w:noProof/>
                <w:sz w:val="14"/>
                <w:szCs w:val="16"/>
                <w:lang w:eastAsia="es-MX"/>
              </w:rPr>
              <w:t>deberá</w:t>
            </w:r>
            <w:r w:rsidR="00CB1B0F">
              <w:rPr>
                <w:rFonts w:ascii="HelveticaNeueLT Std Lt" w:hAnsi="HelveticaNeueLT Std Lt"/>
                <w:b/>
                <w:noProof/>
                <w:sz w:val="14"/>
                <w:szCs w:val="16"/>
                <w:lang w:eastAsia="es-MX"/>
              </w:rPr>
              <w:t>n</w:t>
            </w:r>
            <w:r w:rsidRPr="0017043B">
              <w:rPr>
                <w:rFonts w:ascii="HelveticaNeueLT Std Lt" w:hAnsi="HelveticaNeueLT Std Lt"/>
                <w:b/>
                <w:noProof/>
                <w:sz w:val="14"/>
                <w:szCs w:val="16"/>
                <w:lang w:eastAsia="es-MX"/>
              </w:rPr>
              <w:t xml:space="preserve"> </w:t>
            </w:r>
            <w:r w:rsidRPr="0017043B">
              <w:rPr>
                <w:rFonts w:ascii="HelveticaNeueLT Std Lt" w:hAnsi="HelveticaNeueLT Std Lt"/>
                <w:noProof/>
                <w:sz w:val="14"/>
                <w:szCs w:val="16"/>
                <w:lang w:eastAsia="es-MX"/>
              </w:rPr>
              <w:t xml:space="preserve">aplicar lo dispuesto en </w:t>
            </w:r>
            <w:r w:rsidRPr="007D645A">
              <w:rPr>
                <w:rFonts w:ascii="HelveticaNeueLT Std Lt" w:hAnsi="HelveticaNeueLT Std Lt"/>
                <w:i/>
                <w:noProof/>
                <w:sz w:val="14"/>
                <w:szCs w:val="16"/>
                <w:lang w:eastAsia="es-MX"/>
              </w:rPr>
              <w:t xml:space="preserve">el </w:t>
            </w:r>
            <w:r w:rsidR="007D645A" w:rsidRPr="007D645A">
              <w:rPr>
                <w:rFonts w:ascii="HelveticaNeueLT Std Lt" w:hAnsi="HelveticaNeueLT Std Lt"/>
                <w:i/>
                <w:noProof/>
                <w:sz w:val="14"/>
                <w:szCs w:val="16"/>
                <w:lang w:eastAsia="es-MX"/>
              </w:rPr>
              <w:t xml:space="preserve">Manual de Normas y Procedimientos de Desarrollo y Administración de Personal </w:t>
            </w:r>
            <w:r w:rsidR="00A2603F">
              <w:rPr>
                <w:rFonts w:ascii="HelveticaNeueLT Std Lt" w:hAnsi="HelveticaNeueLT Std Lt"/>
                <w:i/>
                <w:noProof/>
                <w:sz w:val="14"/>
                <w:szCs w:val="16"/>
                <w:lang w:eastAsia="es-MX"/>
              </w:rPr>
              <w:t>(a</w:t>
            </w:r>
            <w:r w:rsidR="007D645A" w:rsidRPr="007D645A">
              <w:rPr>
                <w:rFonts w:ascii="HelveticaNeueLT Std Lt" w:hAnsi="HelveticaNeueLT Std Lt"/>
                <w:i/>
                <w:noProof/>
                <w:sz w:val="14"/>
                <w:szCs w:val="16"/>
                <w:lang w:eastAsia="es-MX"/>
              </w:rPr>
              <w:t>ctualización octubre de 2016</w:t>
            </w:r>
            <w:r w:rsidR="00A2603F">
              <w:rPr>
                <w:rFonts w:ascii="HelveticaNeueLT Std Lt" w:hAnsi="HelveticaNeueLT Std Lt"/>
                <w:i/>
                <w:noProof/>
                <w:sz w:val="14"/>
                <w:szCs w:val="16"/>
                <w:lang w:eastAsia="es-MX"/>
              </w:rPr>
              <w:t>).</w:t>
            </w:r>
          </w:p>
          <w:p w:rsidR="00335274" w:rsidRPr="00335274" w:rsidRDefault="00335274" w:rsidP="00335274">
            <w:pPr>
              <w:tabs>
                <w:tab w:val="left" w:pos="2901"/>
              </w:tabs>
              <w:spacing w:after="0" w:line="240" w:lineRule="auto"/>
              <w:ind w:left="743" w:hanging="743"/>
              <w:jc w:val="both"/>
              <w:rPr>
                <w:rFonts w:ascii="HelveticaNeueLT Std Lt" w:hAnsi="HelveticaNeueLT Std Lt"/>
                <w:b/>
                <w:noProof/>
                <w:sz w:val="4"/>
                <w:szCs w:val="4"/>
                <w:lang w:eastAsia="es-MX"/>
              </w:rPr>
            </w:pPr>
          </w:p>
        </w:tc>
      </w:tr>
      <w:tr w:rsidR="004150FE" w:rsidRPr="00F23B08" w:rsidTr="00AB2A4E">
        <w:trPr>
          <w:trHeight w:val="53"/>
        </w:trPr>
        <w:tc>
          <w:tcPr>
            <w:tcW w:w="1105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150FE" w:rsidRPr="007D645A" w:rsidRDefault="004150FE" w:rsidP="00335274">
            <w:pPr>
              <w:tabs>
                <w:tab w:val="left" w:pos="2901"/>
              </w:tabs>
              <w:spacing w:after="0" w:line="240" w:lineRule="auto"/>
              <w:ind w:left="743" w:hanging="743"/>
              <w:jc w:val="both"/>
              <w:rPr>
                <w:rFonts w:ascii="HelveticaNeueLT Std Lt" w:hAnsi="HelveticaNeueLT Std Lt"/>
                <w:i/>
                <w:noProof/>
                <w:sz w:val="16"/>
                <w:szCs w:val="16"/>
                <w:lang w:eastAsia="es-MX"/>
              </w:rPr>
            </w:pPr>
            <w:r w:rsidRPr="007D645A">
              <w:rPr>
                <w:rFonts w:ascii="HelveticaNeueLT Std Lt" w:hAnsi="HelveticaNeueLT Std Lt"/>
                <w:b/>
                <w:noProof/>
                <w:sz w:val="16"/>
                <w:szCs w:val="16"/>
                <w:lang w:eastAsia="es-MX"/>
              </w:rPr>
              <w:t xml:space="preserve">NOTA 2: </w:t>
            </w:r>
            <w:r w:rsidRPr="007D645A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Los expedientes de los servidores públicos adscritos a</w:t>
            </w:r>
            <w:r w:rsidR="00532B19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l organismo</w:t>
            </w:r>
            <w:r w:rsidRPr="007D645A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 xml:space="preserve"> </w:t>
            </w:r>
            <w:r w:rsidRPr="007D645A">
              <w:rPr>
                <w:rFonts w:ascii="HelveticaNeueLT Std Lt" w:hAnsi="HelveticaNeueLT Std Lt"/>
                <w:b/>
                <w:noProof/>
                <w:sz w:val="14"/>
                <w:szCs w:val="14"/>
                <w:lang w:eastAsia="es-MX"/>
              </w:rPr>
              <w:t xml:space="preserve">deberán </w:t>
            </w:r>
            <w:r w:rsidRPr="007D645A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mantenerse debidamente actualizados (premios, reconocimientos, diplomas, etc</w:t>
            </w:r>
            <w:r w:rsidR="00A00635" w:rsidRPr="007D645A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étera</w:t>
            </w:r>
            <w:r w:rsidRPr="007D645A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)</w:t>
            </w:r>
            <w:r w:rsidR="00A00635" w:rsidRPr="007D645A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. </w:t>
            </w:r>
            <w:r w:rsidR="007D645A" w:rsidRPr="007D645A">
              <w:rPr>
                <w:rFonts w:ascii="HelveticaNeueLT Std Lt" w:hAnsi="HelveticaNeueLT Std Lt"/>
                <w:i/>
                <w:noProof/>
                <w:sz w:val="14"/>
                <w:szCs w:val="16"/>
                <w:lang w:eastAsia="es-MX"/>
              </w:rPr>
              <w:t>Acuerdo por el que se establecen las Normas Administrativas para la Asignacion y Uso de Bienes y Servicios de las Dependencias y Organismos Auxiliares del Poder Ejecutivo Estatal</w:t>
            </w:r>
            <w:r w:rsidR="007D645A" w:rsidRPr="007D645A">
              <w:rPr>
                <w:rFonts w:ascii="HelveticaNeueLT Std Lt" w:hAnsi="HelveticaNeueLT Std Lt"/>
                <w:i/>
                <w:noProof/>
                <w:sz w:val="14"/>
                <w:szCs w:val="14"/>
                <w:lang w:eastAsia="es-MX"/>
              </w:rPr>
              <w:t xml:space="preserve">, </w:t>
            </w:r>
            <w:r w:rsidR="007D645A" w:rsidRPr="007D645A">
              <w:rPr>
                <w:rFonts w:ascii="HelveticaNeueLT Std Lt" w:hAnsi="HelveticaNeueLT Std Lt"/>
                <w:b/>
                <w:i/>
                <w:noProof/>
                <w:sz w:val="14"/>
                <w:szCs w:val="14"/>
                <w:lang w:eastAsia="es-MX"/>
              </w:rPr>
              <w:t>DAP-020</w:t>
            </w:r>
            <w:r w:rsidR="007D645A" w:rsidRPr="007D645A">
              <w:rPr>
                <w:rFonts w:ascii="HelveticaNeueLT Std Lt" w:hAnsi="HelveticaNeueLT Std Lt"/>
                <w:i/>
                <w:noProof/>
                <w:sz w:val="14"/>
                <w:szCs w:val="14"/>
                <w:lang w:eastAsia="es-MX"/>
              </w:rPr>
              <w:t>, Gaceta del Gobierno del 24 de febrero de 2005.</w:t>
            </w:r>
          </w:p>
          <w:p w:rsidR="00335274" w:rsidRPr="007D645A" w:rsidRDefault="00335274" w:rsidP="00335274">
            <w:pPr>
              <w:tabs>
                <w:tab w:val="left" w:pos="2901"/>
              </w:tabs>
              <w:spacing w:after="0" w:line="240" w:lineRule="auto"/>
              <w:ind w:left="743" w:hanging="743"/>
              <w:jc w:val="both"/>
              <w:rPr>
                <w:rFonts w:ascii="HelveticaNeueLT Std Lt" w:hAnsi="HelveticaNeueLT Std Lt"/>
                <w:noProof/>
                <w:sz w:val="4"/>
                <w:szCs w:val="4"/>
                <w:lang w:eastAsia="es-MX"/>
              </w:rPr>
            </w:pPr>
          </w:p>
        </w:tc>
      </w:tr>
      <w:tr w:rsidR="004150FE" w:rsidRPr="00F23B08" w:rsidTr="00AB2A4E">
        <w:trPr>
          <w:trHeight w:val="53"/>
        </w:trPr>
        <w:tc>
          <w:tcPr>
            <w:tcW w:w="1105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50FE" w:rsidRDefault="004150FE" w:rsidP="00335274">
            <w:pPr>
              <w:tabs>
                <w:tab w:val="left" w:pos="2901"/>
              </w:tabs>
              <w:spacing w:after="0" w:line="240" w:lineRule="auto"/>
              <w:ind w:left="743" w:hanging="743"/>
              <w:jc w:val="both"/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</w:pPr>
            <w:r>
              <w:rPr>
                <w:rFonts w:ascii="HelveticaNeueLT Std Lt" w:hAnsi="HelveticaNeueLT Std Lt"/>
                <w:b/>
                <w:noProof/>
                <w:sz w:val="16"/>
                <w:szCs w:val="16"/>
                <w:lang w:eastAsia="es-MX"/>
              </w:rPr>
              <w:t xml:space="preserve">NOTA 3: </w:t>
            </w:r>
            <w:r w:rsidRPr="0017043B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 xml:space="preserve">Aquellos Organismos que manejen recursos federales </w:t>
            </w:r>
            <w:r w:rsidRPr="00A00635">
              <w:rPr>
                <w:rFonts w:ascii="HelveticaNeueLT Std Lt" w:hAnsi="HelveticaNeueLT Std Lt"/>
                <w:b/>
                <w:noProof/>
                <w:sz w:val="14"/>
                <w:szCs w:val="14"/>
                <w:lang w:eastAsia="es-MX"/>
              </w:rPr>
              <w:t>deberán</w:t>
            </w:r>
            <w:r w:rsidRPr="0017043B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 xml:space="preserve"> observar, además, las disposiciones federales correspondientes; para lo cual </w:t>
            </w:r>
            <w:r w:rsidR="00E85DCA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 xml:space="preserve">deberán </w:t>
            </w:r>
            <w:r w:rsidRPr="0017043B">
              <w:rPr>
                <w:rFonts w:ascii="HelveticaNeueLT Std Lt" w:hAnsi="HelveticaNeueLT Std Lt"/>
                <w:noProof/>
                <w:sz w:val="14"/>
                <w:szCs w:val="14"/>
                <w:lang w:eastAsia="es-MX"/>
              </w:rPr>
              <w:t>diseñar sus propias cédulas de autocontrol.</w:t>
            </w:r>
          </w:p>
          <w:p w:rsidR="00A00635" w:rsidRPr="00A00635" w:rsidRDefault="00A00635" w:rsidP="004150FE">
            <w:pPr>
              <w:tabs>
                <w:tab w:val="left" w:pos="2901"/>
              </w:tabs>
              <w:spacing w:after="0" w:line="240" w:lineRule="auto"/>
              <w:jc w:val="both"/>
              <w:rPr>
                <w:rFonts w:ascii="HelveticaNeueLT Std Lt" w:hAnsi="HelveticaNeueLT Std Lt"/>
                <w:b/>
                <w:noProof/>
                <w:sz w:val="4"/>
                <w:szCs w:val="4"/>
                <w:lang w:eastAsia="es-MX"/>
              </w:rPr>
            </w:pPr>
          </w:p>
        </w:tc>
      </w:tr>
    </w:tbl>
    <w:p w:rsidR="00927A8B" w:rsidRPr="00927A8B" w:rsidRDefault="00927A8B" w:rsidP="004150FE">
      <w:pPr>
        <w:tabs>
          <w:tab w:val="left" w:pos="8222"/>
          <w:tab w:val="left" w:pos="8789"/>
          <w:tab w:val="left" w:pos="9781"/>
        </w:tabs>
        <w:spacing w:after="0" w:line="240" w:lineRule="auto"/>
        <w:ind w:left="-993"/>
        <w:rPr>
          <w:rFonts w:ascii="HelveticaNeueLT Std Lt" w:hAnsi="HelveticaNeueLT Std Lt"/>
          <w:sz w:val="8"/>
          <w:szCs w:val="8"/>
        </w:rPr>
      </w:pPr>
    </w:p>
    <w:p w:rsidR="004F6209" w:rsidRDefault="00522C5D" w:rsidP="00726CEA">
      <w:pPr>
        <w:tabs>
          <w:tab w:val="left" w:pos="8222"/>
          <w:tab w:val="left" w:pos="8789"/>
          <w:tab w:val="left" w:pos="9781"/>
        </w:tabs>
        <w:spacing w:after="0" w:line="240" w:lineRule="auto"/>
        <w:ind w:left="-993"/>
        <w:jc w:val="both"/>
        <w:rPr>
          <w:rFonts w:ascii="HelveticaNeueLT Std Lt" w:hAnsi="HelveticaNeueLT Std Lt"/>
          <w:sz w:val="16"/>
          <w:szCs w:val="16"/>
        </w:rPr>
      </w:pPr>
      <w:r>
        <w:rPr>
          <w:rFonts w:ascii="HelveticaNeueLT Std Lt" w:hAnsi="HelveticaNeueLT Std Lt"/>
          <w:sz w:val="16"/>
          <w:szCs w:val="16"/>
        </w:rPr>
        <w:t>(</w:t>
      </w:r>
      <w:r w:rsidRPr="00726CEA">
        <w:rPr>
          <w:rFonts w:ascii="HelveticaNeueLT Std Lt" w:hAnsi="HelveticaNeueLT Std Lt"/>
          <w:b/>
          <w:sz w:val="16"/>
          <w:szCs w:val="16"/>
        </w:rPr>
        <w:t>*</w:t>
      </w:r>
      <w:r>
        <w:rPr>
          <w:rFonts w:ascii="HelveticaNeueLT Std Lt" w:hAnsi="HelveticaNeueLT Std Lt"/>
          <w:sz w:val="16"/>
          <w:szCs w:val="16"/>
        </w:rPr>
        <w:t xml:space="preserve">) </w:t>
      </w:r>
      <w:r w:rsidR="00E85DCA">
        <w:rPr>
          <w:rFonts w:ascii="HelveticaNeueLT Std Lt" w:hAnsi="HelveticaNeueLT Std Lt"/>
          <w:sz w:val="16"/>
          <w:szCs w:val="16"/>
        </w:rPr>
        <w:t>Únicamente el</w:t>
      </w:r>
      <w:r w:rsidR="004F6209">
        <w:rPr>
          <w:rFonts w:ascii="HelveticaNeueLT Std Lt" w:hAnsi="HelveticaNeueLT Std Lt"/>
          <w:sz w:val="16"/>
          <w:szCs w:val="16"/>
        </w:rPr>
        <w:t xml:space="preserve"> personal de mandos medi</w:t>
      </w:r>
      <w:r w:rsidR="00130418">
        <w:rPr>
          <w:rFonts w:ascii="HelveticaNeueLT Std Lt" w:hAnsi="HelveticaNeueLT Std Lt"/>
          <w:sz w:val="16"/>
          <w:szCs w:val="16"/>
        </w:rPr>
        <w:t>os y superiores, (</w:t>
      </w:r>
      <w:r w:rsidR="00130418" w:rsidRPr="00726CEA">
        <w:rPr>
          <w:rFonts w:ascii="HelveticaNeueLT Std Lt" w:hAnsi="HelveticaNeueLT Std Lt"/>
          <w:b/>
          <w:sz w:val="16"/>
          <w:szCs w:val="16"/>
        </w:rPr>
        <w:t>**</w:t>
      </w:r>
      <w:r w:rsidR="00726CEA">
        <w:rPr>
          <w:rFonts w:ascii="HelveticaNeueLT Std Lt" w:hAnsi="HelveticaNeueLT Std Lt"/>
          <w:sz w:val="16"/>
          <w:szCs w:val="16"/>
        </w:rPr>
        <w:t xml:space="preserve">) Obligatorio para </w:t>
      </w:r>
      <w:r w:rsidR="00F13B45">
        <w:rPr>
          <w:rFonts w:ascii="HelveticaNeueLT Std Lt" w:hAnsi="HelveticaNeueLT Std Lt"/>
          <w:sz w:val="16"/>
          <w:szCs w:val="16"/>
        </w:rPr>
        <w:t>m</w:t>
      </w:r>
      <w:r w:rsidR="00726CEA">
        <w:rPr>
          <w:rFonts w:ascii="HelveticaNeueLT Std Lt" w:hAnsi="HelveticaNeueLT Std Lt"/>
          <w:sz w:val="16"/>
          <w:szCs w:val="16"/>
        </w:rPr>
        <w:t xml:space="preserve">édicos, </w:t>
      </w:r>
      <w:r w:rsidR="00F13B45">
        <w:rPr>
          <w:rFonts w:ascii="HelveticaNeueLT Std Lt" w:hAnsi="HelveticaNeueLT Std Lt"/>
          <w:sz w:val="16"/>
          <w:szCs w:val="16"/>
        </w:rPr>
        <w:t>e</w:t>
      </w:r>
      <w:r w:rsidR="00726CEA">
        <w:rPr>
          <w:rFonts w:ascii="HelveticaNeueLT Std Lt" w:hAnsi="HelveticaNeueLT Std Lt"/>
          <w:sz w:val="16"/>
          <w:szCs w:val="16"/>
        </w:rPr>
        <w:t xml:space="preserve">nfermeras, </w:t>
      </w:r>
      <w:r w:rsidR="00F13B45">
        <w:rPr>
          <w:rFonts w:ascii="HelveticaNeueLT Std Lt" w:hAnsi="HelveticaNeueLT Std Lt"/>
          <w:sz w:val="16"/>
          <w:szCs w:val="16"/>
        </w:rPr>
        <w:t>p</w:t>
      </w:r>
      <w:r w:rsidR="00726CEA">
        <w:rPr>
          <w:rFonts w:ascii="HelveticaNeueLT Std Lt" w:hAnsi="HelveticaNeueLT Std Lt"/>
          <w:sz w:val="16"/>
          <w:szCs w:val="16"/>
        </w:rPr>
        <w:t xml:space="preserve">aramédicos y en </w:t>
      </w:r>
      <w:r w:rsidR="00F13B45">
        <w:rPr>
          <w:rFonts w:ascii="HelveticaNeueLT Std Lt" w:hAnsi="HelveticaNeueLT Std Lt"/>
          <w:sz w:val="16"/>
          <w:szCs w:val="16"/>
        </w:rPr>
        <w:t>p</w:t>
      </w:r>
      <w:r w:rsidR="00726CEA">
        <w:rPr>
          <w:rFonts w:ascii="HelveticaNeueLT Std Lt" w:hAnsi="HelveticaNeueLT Std Lt"/>
          <w:sz w:val="16"/>
          <w:szCs w:val="16"/>
        </w:rPr>
        <w:t xml:space="preserve">uestos </w:t>
      </w:r>
      <w:r w:rsidR="00F13B45">
        <w:rPr>
          <w:rFonts w:ascii="HelveticaNeueLT Std Lt" w:hAnsi="HelveticaNeueLT Std Lt"/>
          <w:sz w:val="16"/>
          <w:szCs w:val="16"/>
        </w:rPr>
        <w:t>c</w:t>
      </w:r>
      <w:r w:rsidR="00726CEA">
        <w:rPr>
          <w:rFonts w:ascii="HelveticaNeueLT Std Lt" w:hAnsi="HelveticaNeueLT Std Lt"/>
          <w:sz w:val="16"/>
          <w:szCs w:val="16"/>
        </w:rPr>
        <w:t>alificados</w:t>
      </w:r>
      <w:r w:rsidR="00E85DCA">
        <w:rPr>
          <w:rFonts w:ascii="HelveticaNeueLT Std Lt" w:hAnsi="HelveticaNeueLT Std Lt"/>
          <w:sz w:val="16"/>
          <w:szCs w:val="16"/>
        </w:rPr>
        <w:t xml:space="preserve"> en los que la</w:t>
      </w:r>
      <w:r w:rsidR="00726CEA">
        <w:rPr>
          <w:rFonts w:ascii="HelveticaNeueLT Std Lt" w:hAnsi="HelveticaNeueLT Std Lt"/>
          <w:sz w:val="16"/>
          <w:szCs w:val="16"/>
        </w:rPr>
        <w:t xml:space="preserve"> función lo requiera, en otros puestos deseable.</w:t>
      </w:r>
      <w:r w:rsidR="00927A8B">
        <w:rPr>
          <w:rFonts w:ascii="HelveticaNeueLT Std Lt" w:hAnsi="HelveticaNeueLT Std Lt"/>
          <w:sz w:val="16"/>
          <w:szCs w:val="16"/>
        </w:rPr>
        <w:t xml:space="preserve"> </w:t>
      </w:r>
      <w:r w:rsidR="004F6209">
        <w:rPr>
          <w:rFonts w:ascii="HelveticaNeueLT Std Lt" w:hAnsi="HelveticaNeueLT Std Lt"/>
          <w:sz w:val="16"/>
          <w:szCs w:val="16"/>
        </w:rPr>
        <w:t>(</w:t>
      </w:r>
      <w:r w:rsidR="004F6209" w:rsidRPr="00726CEA">
        <w:rPr>
          <w:rFonts w:ascii="HelveticaNeueLT Std Lt" w:hAnsi="HelveticaNeueLT Std Lt"/>
          <w:b/>
          <w:sz w:val="16"/>
          <w:szCs w:val="16"/>
        </w:rPr>
        <w:t>***</w:t>
      </w:r>
      <w:r w:rsidR="004F6209">
        <w:rPr>
          <w:rFonts w:ascii="HelveticaNeueLT Std Lt" w:hAnsi="HelveticaNeueLT Std Lt"/>
          <w:sz w:val="16"/>
          <w:szCs w:val="16"/>
        </w:rPr>
        <w:t>) Obligatorio para todo servidor público</w:t>
      </w:r>
      <w:r w:rsidR="004150FE">
        <w:rPr>
          <w:rFonts w:ascii="HelveticaNeueLT Std Lt" w:hAnsi="HelveticaNeueLT Std Lt"/>
          <w:sz w:val="16"/>
          <w:szCs w:val="16"/>
        </w:rPr>
        <w:t xml:space="preserve"> en contratación mayor a </w:t>
      </w:r>
      <w:r w:rsidR="004F6209">
        <w:rPr>
          <w:rFonts w:ascii="HelveticaNeueLT Std Lt" w:hAnsi="HelveticaNeueLT Std Lt"/>
          <w:sz w:val="16"/>
          <w:szCs w:val="16"/>
        </w:rPr>
        <w:t>30 días, en contrataciones eventuales y altas de base, (</w:t>
      </w:r>
      <w:r w:rsidR="004F6209" w:rsidRPr="00726CEA">
        <w:rPr>
          <w:rFonts w:ascii="HelveticaNeueLT Std Lt" w:hAnsi="HelveticaNeueLT Std Lt"/>
          <w:b/>
          <w:sz w:val="16"/>
          <w:szCs w:val="16"/>
        </w:rPr>
        <w:t>****</w:t>
      </w:r>
      <w:r w:rsidR="004F6209">
        <w:rPr>
          <w:rFonts w:ascii="HelveticaNeueLT Std Lt" w:hAnsi="HelveticaNeueLT Std Lt"/>
          <w:sz w:val="16"/>
          <w:szCs w:val="16"/>
        </w:rPr>
        <w:t xml:space="preserve">) La emisión de la </w:t>
      </w:r>
      <w:r w:rsidR="00F13B45">
        <w:rPr>
          <w:rFonts w:ascii="HelveticaNeueLT Std Lt" w:hAnsi="HelveticaNeueLT Std Lt"/>
          <w:sz w:val="16"/>
          <w:szCs w:val="16"/>
        </w:rPr>
        <w:t>c</w:t>
      </w:r>
      <w:r w:rsidR="004F6209">
        <w:rPr>
          <w:rFonts w:ascii="HelveticaNeueLT Std Lt" w:hAnsi="HelveticaNeueLT Std Lt"/>
          <w:sz w:val="16"/>
          <w:szCs w:val="16"/>
        </w:rPr>
        <w:t xml:space="preserve">onstancia debe ser con antelación a la </w:t>
      </w:r>
      <w:r w:rsidR="0011017B">
        <w:rPr>
          <w:rFonts w:ascii="HelveticaNeueLT Std Lt" w:hAnsi="HelveticaNeueLT Std Lt"/>
          <w:sz w:val="16"/>
          <w:szCs w:val="16"/>
        </w:rPr>
        <w:t>c</w:t>
      </w:r>
      <w:r w:rsidR="004F6209">
        <w:rPr>
          <w:rFonts w:ascii="HelveticaNeueLT Std Lt" w:hAnsi="HelveticaNeueLT Std Lt"/>
          <w:sz w:val="16"/>
          <w:szCs w:val="16"/>
        </w:rPr>
        <w:t>ontratación.</w:t>
      </w:r>
    </w:p>
    <w:p w:rsidR="00726CEA" w:rsidRDefault="00726CEA" w:rsidP="00726CEA">
      <w:pPr>
        <w:tabs>
          <w:tab w:val="left" w:pos="8222"/>
          <w:tab w:val="left" w:pos="8789"/>
          <w:tab w:val="left" w:pos="9781"/>
        </w:tabs>
        <w:spacing w:after="0" w:line="240" w:lineRule="auto"/>
        <w:ind w:left="-993"/>
        <w:jc w:val="both"/>
        <w:rPr>
          <w:rFonts w:ascii="HelveticaNeueLT Std Lt" w:hAnsi="HelveticaNeueLT Std Lt"/>
          <w:sz w:val="16"/>
          <w:szCs w:val="16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11057"/>
      </w:tblGrid>
      <w:tr w:rsidR="00726CEA" w:rsidTr="00AB2A4E">
        <w:trPr>
          <w:trHeight w:val="680"/>
        </w:trPr>
        <w:tc>
          <w:tcPr>
            <w:tcW w:w="11057" w:type="dxa"/>
          </w:tcPr>
          <w:p w:rsidR="00726CEA" w:rsidRDefault="00E22138" w:rsidP="00047062">
            <w:pPr>
              <w:tabs>
                <w:tab w:val="left" w:pos="8222"/>
                <w:tab w:val="left" w:pos="8789"/>
                <w:tab w:val="left" w:pos="9781"/>
              </w:tabs>
              <w:spacing w:after="0" w:line="240" w:lineRule="auto"/>
              <w:ind w:left="179"/>
              <w:jc w:val="both"/>
              <w:rPr>
                <w:rFonts w:ascii="HelveticaNeueLT Std Lt" w:hAnsi="HelveticaNeueLT Std Lt"/>
                <w:sz w:val="16"/>
                <w:szCs w:val="16"/>
              </w:rPr>
            </w:pPr>
            <w:r>
              <w:rPr>
                <w:rFonts w:ascii="HelveticaNeueLT Std Lt" w:hAnsi="HelveticaNeueLT Std Lt"/>
                <w:sz w:val="14"/>
                <w:szCs w:val="16"/>
              </w:rPr>
              <w:t>6</w:t>
            </w:r>
            <w:r w:rsidR="00AB2A4E">
              <w:rPr>
                <w:rFonts w:ascii="HelveticaNeueLT Std Lt" w:hAnsi="HelveticaNeueLT Std Lt"/>
                <w:sz w:val="14"/>
                <w:szCs w:val="16"/>
              </w:rPr>
              <w:t>/</w:t>
            </w:r>
            <w:r w:rsidR="00726CEA">
              <w:rPr>
                <w:rFonts w:ascii="HelveticaNeueLT Std Lt" w:hAnsi="HelveticaNeueLT Std Lt"/>
                <w:sz w:val="16"/>
                <w:szCs w:val="16"/>
              </w:rPr>
              <w:t xml:space="preserve"> OBSERVACIONES:</w:t>
            </w:r>
          </w:p>
          <w:p w:rsidR="007D645A" w:rsidRPr="007D645A" w:rsidRDefault="007D645A" w:rsidP="007D645A">
            <w:pPr>
              <w:tabs>
                <w:tab w:val="left" w:pos="8222"/>
                <w:tab w:val="left" w:pos="8789"/>
                <w:tab w:val="left" w:pos="9781"/>
              </w:tabs>
              <w:spacing w:after="0" w:line="240" w:lineRule="auto"/>
              <w:jc w:val="both"/>
              <w:rPr>
                <w:rFonts w:ascii="HelveticaNeueLT Std Lt" w:hAnsi="HelveticaNeueLT Std Lt"/>
                <w:sz w:val="16"/>
                <w:szCs w:val="16"/>
              </w:rPr>
            </w:pPr>
          </w:p>
          <w:p w:rsidR="00726CEA" w:rsidRDefault="00726CEA" w:rsidP="007D645A">
            <w:pPr>
              <w:tabs>
                <w:tab w:val="left" w:pos="8222"/>
                <w:tab w:val="left" w:pos="8789"/>
                <w:tab w:val="left" w:pos="9781"/>
              </w:tabs>
              <w:spacing w:after="0" w:line="240" w:lineRule="auto"/>
              <w:jc w:val="both"/>
              <w:rPr>
                <w:rFonts w:ascii="HelveticaNeueLT Std Lt" w:hAnsi="HelveticaNeueLT Std Lt"/>
                <w:sz w:val="16"/>
                <w:szCs w:val="16"/>
              </w:rPr>
            </w:pPr>
          </w:p>
        </w:tc>
      </w:tr>
    </w:tbl>
    <w:p w:rsidR="00927A8B" w:rsidRPr="00927A8B" w:rsidRDefault="00927A8B" w:rsidP="0011017B">
      <w:pPr>
        <w:tabs>
          <w:tab w:val="left" w:pos="8222"/>
          <w:tab w:val="left" w:pos="8789"/>
          <w:tab w:val="left" w:pos="10065"/>
        </w:tabs>
        <w:spacing w:after="0" w:line="240" w:lineRule="auto"/>
        <w:ind w:left="-567"/>
        <w:rPr>
          <w:rFonts w:ascii="HelveticaNeueLT Std Lt" w:hAnsi="HelveticaNeueLT Std Lt"/>
          <w:sz w:val="8"/>
          <w:szCs w:val="8"/>
        </w:rPr>
      </w:pPr>
    </w:p>
    <w:p w:rsidR="0011017B" w:rsidRPr="00927A8B" w:rsidRDefault="00E22138" w:rsidP="00F84C64">
      <w:pPr>
        <w:tabs>
          <w:tab w:val="left" w:pos="8222"/>
          <w:tab w:val="left" w:pos="8789"/>
          <w:tab w:val="left" w:pos="10065"/>
        </w:tabs>
        <w:spacing w:after="0" w:line="240" w:lineRule="auto"/>
        <w:ind w:left="-851"/>
        <w:jc w:val="both"/>
        <w:rPr>
          <w:rFonts w:ascii="HelveticaNeueLT Std Lt" w:hAnsi="HelveticaNeueLT Std Lt"/>
          <w:sz w:val="16"/>
          <w:szCs w:val="16"/>
        </w:rPr>
      </w:pPr>
      <w:r>
        <w:rPr>
          <w:rFonts w:ascii="HelveticaNeueLT Std Lt" w:hAnsi="HelveticaNeueLT Std Lt"/>
          <w:sz w:val="16"/>
          <w:szCs w:val="16"/>
        </w:rPr>
        <w:t>7</w:t>
      </w:r>
      <w:r w:rsidR="00335274">
        <w:rPr>
          <w:rFonts w:ascii="HelveticaNeueLT Std Lt" w:hAnsi="HelveticaNeueLT Std Lt"/>
          <w:sz w:val="16"/>
          <w:szCs w:val="16"/>
        </w:rPr>
        <w:t>/ ELABORÓ:</w:t>
      </w:r>
    </w:p>
    <w:p w:rsidR="00927A8B" w:rsidRPr="00927A8B" w:rsidRDefault="00927A8B" w:rsidP="0011017B">
      <w:pPr>
        <w:tabs>
          <w:tab w:val="left" w:pos="8222"/>
          <w:tab w:val="left" w:pos="8789"/>
          <w:tab w:val="left" w:pos="10065"/>
        </w:tabs>
        <w:spacing w:after="0" w:line="240" w:lineRule="auto"/>
        <w:ind w:left="-567"/>
        <w:rPr>
          <w:rFonts w:ascii="HelveticaNeueLT Std Lt" w:hAnsi="HelveticaNeueLT Std Lt"/>
          <w:b/>
          <w:sz w:val="2"/>
          <w:szCs w:val="2"/>
        </w:rPr>
      </w:pP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9"/>
        <w:gridCol w:w="2835"/>
        <w:gridCol w:w="2013"/>
      </w:tblGrid>
      <w:tr w:rsidR="0011017B" w:rsidRPr="0011017B" w:rsidTr="00AB2A4E">
        <w:trPr>
          <w:trHeight w:val="283"/>
        </w:trPr>
        <w:tc>
          <w:tcPr>
            <w:tcW w:w="6209" w:type="dxa"/>
            <w:shd w:val="clear" w:color="auto" w:fill="BFBFBF" w:themeFill="background1" w:themeFillShade="BF"/>
            <w:vAlign w:val="center"/>
          </w:tcPr>
          <w:p w:rsidR="0011017B" w:rsidRPr="00927A8B" w:rsidRDefault="0011017B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NOMBRE</w:t>
            </w:r>
            <w:r w:rsidR="001F5929"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COMPLETO</w:t>
            </w:r>
            <w:r w:rsidR="00335274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Y </w:t>
            </w:r>
            <w:r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CARGO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11017B" w:rsidRPr="00927A8B" w:rsidRDefault="00DB514D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="0011017B"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FIRMA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:rsidR="0011017B" w:rsidRPr="00927A8B" w:rsidRDefault="00DB514D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="0011017B"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FECHA</w:t>
            </w:r>
          </w:p>
        </w:tc>
      </w:tr>
      <w:tr w:rsidR="0011017B" w:rsidRPr="0011017B" w:rsidTr="00AB2A4E">
        <w:trPr>
          <w:trHeight w:val="680"/>
        </w:trPr>
        <w:tc>
          <w:tcPr>
            <w:tcW w:w="6209" w:type="dxa"/>
            <w:shd w:val="clear" w:color="auto" w:fill="FFFFFF"/>
            <w:vAlign w:val="center"/>
          </w:tcPr>
          <w:p w:rsidR="0011017B" w:rsidRPr="00927A8B" w:rsidRDefault="0011017B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11017B" w:rsidRPr="00927A8B" w:rsidRDefault="0011017B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2013" w:type="dxa"/>
            <w:shd w:val="clear" w:color="auto" w:fill="FFFFFF"/>
            <w:vAlign w:val="center"/>
          </w:tcPr>
          <w:p w:rsidR="0011017B" w:rsidRPr="00927A8B" w:rsidRDefault="0011017B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</w:tbl>
    <w:p w:rsidR="00927A8B" w:rsidRPr="00927A8B" w:rsidRDefault="00927A8B" w:rsidP="0011017B">
      <w:pPr>
        <w:spacing w:after="0" w:line="240" w:lineRule="auto"/>
        <w:ind w:hanging="567"/>
        <w:rPr>
          <w:rFonts w:ascii="HelveticaNeueLT Std Lt" w:hAnsi="HelveticaNeueLT Std Lt"/>
          <w:sz w:val="8"/>
          <w:szCs w:val="8"/>
        </w:rPr>
      </w:pPr>
    </w:p>
    <w:p w:rsidR="00151064" w:rsidRPr="00927A8B" w:rsidRDefault="00E22138" w:rsidP="00F84C64">
      <w:pPr>
        <w:spacing w:after="0" w:line="240" w:lineRule="auto"/>
        <w:ind w:left="-851"/>
        <w:rPr>
          <w:rFonts w:ascii="HelveticaNeueLT Std Lt" w:hAnsi="HelveticaNeueLT Std Lt"/>
          <w:sz w:val="16"/>
          <w:szCs w:val="16"/>
        </w:rPr>
      </w:pPr>
      <w:r>
        <w:rPr>
          <w:rFonts w:ascii="HelveticaNeueLT Std Lt" w:hAnsi="HelveticaNeueLT Std Lt"/>
          <w:sz w:val="14"/>
          <w:szCs w:val="16"/>
        </w:rPr>
        <w:t>8</w:t>
      </w:r>
      <w:r w:rsidR="00335274">
        <w:rPr>
          <w:rFonts w:ascii="HelveticaNeueLT Std Lt" w:hAnsi="HelveticaNeueLT Std Lt"/>
          <w:sz w:val="16"/>
          <w:szCs w:val="16"/>
        </w:rPr>
        <w:t>/ SUPERVISÓ:</w:t>
      </w:r>
    </w:p>
    <w:p w:rsidR="00927A8B" w:rsidRPr="00927A8B" w:rsidRDefault="00927A8B" w:rsidP="0011017B">
      <w:pPr>
        <w:spacing w:after="0" w:line="240" w:lineRule="auto"/>
        <w:ind w:hanging="567"/>
        <w:rPr>
          <w:rFonts w:ascii="HelveticaNeueLT Std Lt" w:hAnsi="HelveticaNeueLT Std Lt"/>
          <w:b/>
          <w:sz w:val="2"/>
          <w:szCs w:val="2"/>
        </w:rPr>
      </w:pPr>
    </w:p>
    <w:tbl>
      <w:tblPr>
        <w:tblW w:w="11057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9"/>
        <w:gridCol w:w="2835"/>
        <w:gridCol w:w="2013"/>
      </w:tblGrid>
      <w:tr w:rsidR="0011017B" w:rsidRPr="0011017B" w:rsidTr="00AB2A4E">
        <w:trPr>
          <w:trHeight w:val="283"/>
        </w:trPr>
        <w:tc>
          <w:tcPr>
            <w:tcW w:w="6209" w:type="dxa"/>
            <w:shd w:val="clear" w:color="auto" w:fill="BFBFBF" w:themeFill="background1" w:themeFillShade="BF"/>
            <w:vAlign w:val="center"/>
          </w:tcPr>
          <w:p w:rsidR="0011017B" w:rsidRPr="00927A8B" w:rsidRDefault="00DB514D" w:rsidP="00335274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="0011017B"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NOMBRE</w:t>
            </w:r>
            <w:r w:rsidR="001F5929"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COMPLETO</w:t>
            </w:r>
            <w:r w:rsidR="00335274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Y </w:t>
            </w:r>
            <w:r w:rsidR="0011017B"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CARGO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11017B" w:rsidRPr="00927A8B" w:rsidRDefault="0011017B" w:rsidP="00335274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FIRMA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:rsidR="0011017B" w:rsidRPr="00927A8B" w:rsidRDefault="00DB514D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  <w:r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 xml:space="preserve"> </w:t>
            </w:r>
            <w:r w:rsidR="0011017B" w:rsidRPr="00927A8B"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  <w:t>FECHA</w:t>
            </w:r>
          </w:p>
        </w:tc>
      </w:tr>
      <w:tr w:rsidR="0011017B" w:rsidRPr="0011017B" w:rsidTr="00AB2A4E">
        <w:trPr>
          <w:trHeight w:val="680"/>
        </w:trPr>
        <w:tc>
          <w:tcPr>
            <w:tcW w:w="6209" w:type="dxa"/>
            <w:shd w:val="clear" w:color="auto" w:fill="FFFFFF"/>
            <w:vAlign w:val="center"/>
          </w:tcPr>
          <w:p w:rsidR="0011017B" w:rsidRPr="00927A8B" w:rsidRDefault="0011017B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11017B" w:rsidRPr="00927A8B" w:rsidRDefault="0011017B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  <w:tc>
          <w:tcPr>
            <w:tcW w:w="2013" w:type="dxa"/>
            <w:shd w:val="clear" w:color="auto" w:fill="FFFFFF"/>
            <w:vAlign w:val="center"/>
          </w:tcPr>
          <w:p w:rsidR="0011017B" w:rsidRPr="00927A8B" w:rsidRDefault="0011017B" w:rsidP="00927A8B">
            <w:pPr>
              <w:tabs>
                <w:tab w:val="left" w:pos="2901"/>
              </w:tabs>
              <w:spacing w:after="0" w:line="240" w:lineRule="auto"/>
              <w:jc w:val="center"/>
              <w:rPr>
                <w:rFonts w:ascii="HelveticaNeueLT Std Lt" w:hAnsi="HelveticaNeueLT Std Lt"/>
                <w:noProof/>
                <w:sz w:val="16"/>
                <w:szCs w:val="16"/>
                <w:lang w:eastAsia="es-MX"/>
              </w:rPr>
            </w:pPr>
          </w:p>
        </w:tc>
      </w:tr>
    </w:tbl>
    <w:p w:rsidR="001860E9" w:rsidRDefault="00FC19B6" w:rsidP="00AB2A4E">
      <w:pPr>
        <w:tabs>
          <w:tab w:val="left" w:pos="6351"/>
          <w:tab w:val="left" w:pos="9639"/>
          <w:tab w:val="left" w:pos="9923"/>
        </w:tabs>
        <w:ind w:hanging="567"/>
        <w:jc w:val="right"/>
        <w:rPr>
          <w:rFonts w:ascii="HelveticaNeueLT Std" w:hAnsi="HelveticaNeueLT Std"/>
          <w:b/>
          <w:sz w:val="16"/>
          <w:szCs w:val="16"/>
        </w:rPr>
      </w:pPr>
      <w:r>
        <w:rPr>
          <w:rFonts w:ascii="HelveticaNeueLT Std" w:hAnsi="HelveticaNeueLT Std"/>
          <w:b/>
          <w:sz w:val="16"/>
          <w:szCs w:val="16"/>
        </w:rPr>
        <w:t>17 000 00L/</w:t>
      </w:r>
      <w:r w:rsidR="008B617C">
        <w:rPr>
          <w:rFonts w:ascii="HelveticaNeueLT Std" w:hAnsi="HelveticaNeueLT Std"/>
          <w:b/>
          <w:sz w:val="16"/>
          <w:szCs w:val="16"/>
        </w:rPr>
        <w:t xml:space="preserve"> 048/</w:t>
      </w:r>
      <w:r w:rsidR="00C97B3B">
        <w:rPr>
          <w:rFonts w:ascii="HelveticaNeueLT Std" w:hAnsi="HelveticaNeueLT Std"/>
          <w:b/>
          <w:sz w:val="16"/>
          <w:szCs w:val="16"/>
        </w:rPr>
        <w:t>20</w:t>
      </w:r>
    </w:p>
    <w:p w:rsidR="005C32FA" w:rsidRDefault="005C32FA" w:rsidP="00671F48">
      <w:pPr>
        <w:tabs>
          <w:tab w:val="left" w:pos="6351"/>
          <w:tab w:val="left" w:pos="9639"/>
          <w:tab w:val="left" w:pos="9923"/>
        </w:tabs>
        <w:ind w:hanging="567"/>
        <w:jc w:val="both"/>
        <w:rPr>
          <w:rFonts w:ascii="HelveticaNeueLT Std" w:hAnsi="HelveticaNeueLT Std"/>
          <w:b/>
          <w:sz w:val="16"/>
          <w:szCs w:val="16"/>
        </w:rPr>
      </w:pPr>
    </w:p>
    <w:p w:rsidR="005C32FA" w:rsidRDefault="005C32FA" w:rsidP="00671F48">
      <w:pPr>
        <w:tabs>
          <w:tab w:val="left" w:pos="6351"/>
          <w:tab w:val="left" w:pos="9639"/>
          <w:tab w:val="left" w:pos="9923"/>
        </w:tabs>
        <w:ind w:hanging="567"/>
        <w:jc w:val="both"/>
        <w:rPr>
          <w:rFonts w:ascii="HelveticaNeueLT Std" w:hAnsi="HelveticaNeueLT Std"/>
          <w:b/>
          <w:sz w:val="16"/>
          <w:szCs w:val="16"/>
        </w:rPr>
      </w:pPr>
    </w:p>
    <w:tbl>
      <w:tblPr>
        <w:tblStyle w:val="Tablaconcuadrcula"/>
        <w:tblW w:w="10632" w:type="dxa"/>
        <w:tblInd w:w="-856" w:type="dxa"/>
        <w:tblLook w:val="04A0" w:firstRow="1" w:lastRow="0" w:firstColumn="1" w:lastColumn="0" w:noHBand="0" w:noVBand="1"/>
      </w:tblPr>
      <w:tblGrid>
        <w:gridCol w:w="670"/>
        <w:gridCol w:w="3725"/>
        <w:gridCol w:w="6237"/>
      </w:tblGrid>
      <w:tr w:rsidR="00671F48" w:rsidTr="00646685">
        <w:trPr>
          <w:trHeight w:val="283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71F48" w:rsidRDefault="00671F48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 w:rsidRPr="00646685">
              <w:rPr>
                <w:rFonts w:ascii="HelveticaNeueLT Std" w:hAnsi="HelveticaNeueLT Std"/>
                <w:b/>
                <w:sz w:val="18"/>
                <w:szCs w:val="18"/>
              </w:rPr>
              <w:t>Instructivo para llenar el formato</w:t>
            </w:r>
            <w:r w:rsidRPr="00646685">
              <w:rPr>
                <w:rFonts w:ascii="HelveticaNeueLT Std" w:hAnsi="HelveticaNeueLT Std"/>
                <w:sz w:val="18"/>
                <w:szCs w:val="18"/>
              </w:rPr>
              <w:t>:</w:t>
            </w:r>
            <w:r w:rsidR="00A603A2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7F53AE" w:rsidRPr="00027027">
              <w:rPr>
                <w:rFonts w:ascii="HelveticaNeueLT Std Lt" w:hAnsi="HelveticaNeueLT Std Lt"/>
                <w:sz w:val="18"/>
                <w:szCs w:val="18"/>
              </w:rPr>
              <w:t>Cédula de Autocontrol de Integración de Expedientes de Personal</w:t>
            </w:r>
            <w:r w:rsidR="007F53AE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671F48" w:rsidTr="00BE2A26">
        <w:trPr>
          <w:trHeight w:val="510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F48" w:rsidRDefault="00671F48" w:rsidP="00476C61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 w:rsidRPr="00646685">
              <w:rPr>
                <w:rFonts w:ascii="HelveticaNeueLT Std" w:hAnsi="HelveticaNeueLT Std"/>
                <w:b/>
                <w:sz w:val="18"/>
                <w:szCs w:val="18"/>
              </w:rPr>
              <w:t>Objetivo:</w:t>
            </w:r>
            <w:r>
              <w:rPr>
                <w:rFonts w:ascii="HelveticaNeueLT Std Lt" w:hAnsi="HelveticaNeueLT Std Lt"/>
                <w:b/>
                <w:sz w:val="18"/>
                <w:szCs w:val="18"/>
              </w:rPr>
              <w:t xml:space="preserve"> </w:t>
            </w:r>
            <w:r w:rsidR="004E5651">
              <w:rPr>
                <w:rFonts w:ascii="HelveticaNeueLT Std Lt" w:hAnsi="HelveticaNeueLT Std Lt"/>
                <w:b/>
                <w:sz w:val="18"/>
                <w:szCs w:val="18"/>
              </w:rPr>
              <w:t>Llevar un control de la documentación solicitada a la servidora pública o al servidor público, para la integración de su expediente personal en el Instituto.</w:t>
            </w:r>
          </w:p>
        </w:tc>
      </w:tr>
      <w:tr w:rsidR="00671F48" w:rsidTr="00BE2A26">
        <w:trPr>
          <w:trHeight w:val="510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F48" w:rsidRDefault="00671F48" w:rsidP="00646685">
            <w:pPr>
              <w:spacing w:after="0" w:line="240" w:lineRule="auto"/>
              <w:rPr>
                <w:rFonts w:ascii="HelveticaNeueLT Std Lt" w:hAnsi="HelveticaNeueLT Std Lt"/>
                <w:color w:val="000000"/>
                <w:sz w:val="18"/>
                <w:szCs w:val="18"/>
                <w:shd w:val="clear" w:color="auto" w:fill="FFFFFF"/>
              </w:rPr>
            </w:pPr>
            <w:r w:rsidRPr="00646685">
              <w:rPr>
                <w:rFonts w:ascii="HelveticaNeueLT Std" w:hAnsi="HelveticaNeueLT Std"/>
                <w:b/>
                <w:sz w:val="18"/>
                <w:szCs w:val="18"/>
              </w:rPr>
              <w:t>Distribución y destinatario</w:t>
            </w:r>
            <w:r w:rsidRPr="00646685">
              <w:rPr>
                <w:rFonts w:ascii="HelveticaNeueLT Std" w:hAnsi="HelveticaNeueLT Std"/>
                <w:sz w:val="18"/>
                <w:szCs w:val="18"/>
              </w:rPr>
              <w:t>: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A603A2">
              <w:rPr>
                <w:rFonts w:ascii="HelveticaNeueLT Std Lt" w:hAnsi="HelveticaNeueLT Std Lt"/>
                <w:sz w:val="18"/>
                <w:szCs w:val="18"/>
              </w:rPr>
              <w:t>El formato s</w:t>
            </w:r>
            <w:r w:rsidR="00A603A2" w:rsidRPr="00175F6A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 xml:space="preserve">e </w:t>
            </w:r>
            <w:r w:rsidR="00A603A2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>genera</w:t>
            </w:r>
            <w:r w:rsidR="00A603A2" w:rsidRPr="00175F6A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 xml:space="preserve"> en original y copia</w:t>
            </w:r>
            <w:r w:rsidR="0035133E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>. E</w:t>
            </w:r>
            <w:r w:rsidR="00A603A2" w:rsidRPr="00175F6A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 xml:space="preserve">l original se </w:t>
            </w:r>
            <w:r w:rsidR="00476C61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>resguarda en la</w:t>
            </w:r>
            <w:r w:rsidR="00A603A2" w:rsidRPr="00175F6A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 xml:space="preserve"> Dirección de Administración y Desarrollo de Personal</w:t>
            </w:r>
            <w:r w:rsidR="00AD781C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 xml:space="preserve"> y </w:t>
            </w:r>
            <w:r w:rsidR="00A603A2" w:rsidRPr="00175F6A">
              <w:rPr>
                <w:rFonts w:ascii="HelveticaNeueLT Std Lt" w:hAnsi="HelveticaNeueLT Std Lt"/>
                <w:sz w:val="18"/>
                <w:szCs w:val="18"/>
                <w:shd w:val="clear" w:color="auto" w:fill="FFFFFF"/>
              </w:rPr>
              <w:t xml:space="preserve">la </w:t>
            </w:r>
            <w:r w:rsidR="00A603A2">
              <w:rPr>
                <w:rFonts w:ascii="HelveticaNeueLT Std Lt" w:hAnsi="HelveticaNeueLT Std Lt"/>
                <w:color w:val="000000"/>
                <w:sz w:val="18"/>
                <w:szCs w:val="18"/>
                <w:shd w:val="clear" w:color="auto" w:fill="FFFFFF"/>
              </w:rPr>
              <w:t>copia se archiva en la unidad médica o administrativa</w:t>
            </w:r>
            <w:r w:rsidR="00E7780C">
              <w:rPr>
                <w:rFonts w:ascii="HelveticaNeueLT Std Lt" w:hAnsi="HelveticaNeueLT Std Lt"/>
                <w:color w:val="000000"/>
                <w:sz w:val="18"/>
                <w:szCs w:val="18"/>
                <w:shd w:val="clear" w:color="auto" w:fill="FFFFFF"/>
              </w:rPr>
              <w:t>.</w:t>
            </w:r>
            <w:r w:rsidR="00A603A2">
              <w:rPr>
                <w:rFonts w:ascii="HelveticaNeueLT Std Lt" w:hAnsi="HelveticaNeueLT Std Lt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671F48" w:rsidTr="00646685">
        <w:trPr>
          <w:trHeight w:val="283"/>
        </w:trPr>
        <w:tc>
          <w:tcPr>
            <w:tcW w:w="106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F48" w:rsidRDefault="00671F48" w:rsidP="00646685">
            <w:pPr>
              <w:spacing w:after="0" w:line="240" w:lineRule="auto"/>
              <w:ind w:right="-142"/>
              <w:rPr>
                <w:rFonts w:ascii="HelveticaNeueLT Std" w:hAnsi="HelveticaNeueLT Std"/>
                <w:sz w:val="16"/>
                <w:szCs w:val="16"/>
              </w:rPr>
            </w:pPr>
            <w:r>
              <w:rPr>
                <w:rFonts w:ascii="HelveticaNeueLT Std" w:hAnsi="HelveticaNeueLT Std"/>
                <w:b/>
                <w:sz w:val="18"/>
                <w:szCs w:val="18"/>
              </w:rPr>
              <w:t>Clave:</w:t>
            </w:r>
            <w:r>
              <w:rPr>
                <w:rFonts w:ascii="HelveticaNeueLT Std" w:hAnsi="HelveticaNeueLT Std"/>
                <w:sz w:val="16"/>
                <w:szCs w:val="16"/>
              </w:rPr>
              <w:t xml:space="preserve"> </w:t>
            </w:r>
            <w:r w:rsidR="00A603A2">
              <w:rPr>
                <w:rFonts w:ascii="HelveticaNeueLT Std Lt" w:hAnsi="HelveticaNeueLT Std Lt"/>
                <w:sz w:val="18"/>
                <w:szCs w:val="18"/>
              </w:rPr>
              <w:t>14 000 00L/048</w:t>
            </w:r>
            <w:r w:rsidR="00A603A2" w:rsidRPr="007568C1">
              <w:rPr>
                <w:rFonts w:ascii="HelveticaNeueLT Std Lt" w:hAnsi="HelveticaNeueLT Std Lt"/>
                <w:sz w:val="18"/>
                <w:szCs w:val="18"/>
              </w:rPr>
              <w:t>/</w:t>
            </w:r>
            <w:r w:rsidR="00B855E4">
              <w:rPr>
                <w:rFonts w:ascii="HelveticaNeueLT Std Lt" w:hAnsi="HelveticaNeueLT Std Lt"/>
                <w:sz w:val="18"/>
                <w:szCs w:val="18"/>
              </w:rPr>
              <w:t>20</w:t>
            </w:r>
            <w:r w:rsidR="00A603A2"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671F48" w:rsidTr="00646685">
        <w:trPr>
          <w:trHeight w:val="28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71F48" w:rsidRPr="00646685" w:rsidRDefault="00671F48" w:rsidP="00646685"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sz w:val="18"/>
                <w:szCs w:val="20"/>
              </w:rPr>
            </w:pPr>
            <w:r w:rsidRPr="00646685">
              <w:rPr>
                <w:rFonts w:ascii="HelveticaNeueLT Std" w:hAnsi="HelveticaNeueLT Std"/>
                <w:b/>
                <w:sz w:val="18"/>
                <w:szCs w:val="20"/>
              </w:rPr>
              <w:t>Núm.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71F48" w:rsidRPr="00646685" w:rsidRDefault="00671F48" w:rsidP="00646685"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sz w:val="18"/>
                <w:szCs w:val="20"/>
              </w:rPr>
            </w:pPr>
            <w:r w:rsidRPr="00646685">
              <w:rPr>
                <w:rFonts w:ascii="HelveticaNeueLT Std" w:hAnsi="HelveticaNeueLT Std"/>
                <w:b/>
                <w:sz w:val="18"/>
                <w:szCs w:val="20"/>
              </w:rPr>
              <w:t>Concepto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71F48" w:rsidRPr="00646685" w:rsidRDefault="00671F48" w:rsidP="00646685">
            <w:pPr>
              <w:spacing w:after="0" w:line="240" w:lineRule="auto"/>
              <w:jc w:val="center"/>
              <w:rPr>
                <w:rFonts w:ascii="HelveticaNeueLT Std" w:hAnsi="HelveticaNeueLT Std"/>
                <w:b/>
                <w:sz w:val="18"/>
                <w:szCs w:val="20"/>
              </w:rPr>
            </w:pPr>
            <w:r w:rsidRPr="00646685">
              <w:rPr>
                <w:rFonts w:ascii="HelveticaNeueLT Std" w:hAnsi="HelveticaNeueLT Std"/>
                <w:b/>
                <w:sz w:val="18"/>
                <w:szCs w:val="20"/>
              </w:rPr>
              <w:t>Descripción</w:t>
            </w:r>
          </w:p>
        </w:tc>
      </w:tr>
      <w:tr w:rsidR="007F53AE" w:rsidTr="00646685">
        <w:trPr>
          <w:trHeight w:val="28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3F3C4F" w:rsidRDefault="007F53AE" w:rsidP="00646685">
            <w:pPr>
              <w:spacing w:after="0" w:line="240" w:lineRule="aut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 w:rsidRPr="003F3C4F">
              <w:rPr>
                <w:rFonts w:ascii="HelveticaNeueLT Std Lt" w:hAnsi="HelveticaNeueLT Std Lt"/>
                <w:sz w:val="18"/>
                <w:szCs w:val="18"/>
              </w:rPr>
              <w:t>1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FB22AC" w:rsidRDefault="007F53AE" w:rsidP="00646685">
            <w:pPr>
              <w:spacing w:after="0" w:line="240" w:lineRule="auto"/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</w:pPr>
            <w:r w:rsidRPr="00FB22AC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ORGANISMO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EB1678" w:rsidRDefault="007F53AE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Escribir Instituto de Seguridad Social del Estado de México y Municipios.</w:t>
            </w:r>
          </w:p>
        </w:tc>
      </w:tr>
      <w:tr w:rsidR="007F53AE" w:rsidTr="00646685">
        <w:trPr>
          <w:trHeight w:val="51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3F3C4F" w:rsidRDefault="007F53AE" w:rsidP="00646685">
            <w:pPr>
              <w:spacing w:after="0" w:line="240" w:lineRule="aut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2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FB22AC" w:rsidRDefault="007F53AE" w:rsidP="00646685">
            <w:pPr>
              <w:spacing w:after="0" w:line="240" w:lineRule="auto"/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</w:pPr>
            <w:r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CLAVE</w:t>
            </w:r>
            <w:r w:rsidRPr="00FB22AC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 xml:space="preserve"> Y NOMBRE COMPLETO DE LA UNIDAD MÉDICA O ADMINISTRATIVA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EB1678" w:rsidRDefault="007F53AE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Anotar la clave y nombre completo de la unidad médica o administrativa.</w:t>
            </w:r>
          </w:p>
        </w:tc>
      </w:tr>
      <w:tr w:rsidR="007F53AE" w:rsidTr="00BE2A26">
        <w:trPr>
          <w:trHeight w:val="68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Default="007F53AE" w:rsidP="00646685">
            <w:pPr>
              <w:spacing w:after="0" w:line="240" w:lineRule="aut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3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BF30C5" w:rsidRDefault="007F53AE" w:rsidP="00646685">
            <w:pPr>
              <w:spacing w:after="0" w:line="240" w:lineRule="auto"/>
              <w:rPr>
                <w:rFonts w:ascii="HelveticaNeueLT Std Lt" w:hAnsi="HelveticaNeueLT Std Lt"/>
                <w:noProof/>
                <w:color w:val="000000" w:themeColor="text1"/>
                <w:sz w:val="18"/>
                <w:szCs w:val="18"/>
                <w:lang w:eastAsia="es-MX"/>
              </w:rPr>
            </w:pPr>
            <w:r w:rsidRPr="00BF30C5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 xml:space="preserve">NOMBRE </w:t>
            </w:r>
            <w:r w:rsidRPr="008E74F9"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  <w:t>COMPLETO DE LA SERVIDORA PÚBLICA O DEL SERVIDOR PÚBLICO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EB1678" w:rsidRDefault="007F53AE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Asentar el </w:t>
            </w:r>
            <w:r w:rsidRPr="00EB1678">
              <w:rPr>
                <w:rFonts w:ascii="HelveticaNeueLT Std Lt" w:hAnsi="HelveticaNeueLT Std Lt"/>
                <w:sz w:val="18"/>
                <w:szCs w:val="18"/>
              </w:rPr>
              <w:t>ape</w:t>
            </w:r>
            <w:r>
              <w:rPr>
                <w:rFonts w:ascii="HelveticaNeueLT Std Lt" w:hAnsi="HelveticaNeueLT Std Lt"/>
                <w:sz w:val="18"/>
                <w:szCs w:val="18"/>
              </w:rPr>
              <w:t>llido paterno, materno y nombre</w:t>
            </w:r>
            <w:r w:rsidRPr="00EB1678">
              <w:rPr>
                <w:rFonts w:ascii="HelveticaNeueLT Std Lt" w:hAnsi="HelveticaNeueLT Std Lt"/>
                <w:sz w:val="18"/>
                <w:szCs w:val="18"/>
              </w:rPr>
              <w:t>(s)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>,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>de la servidora pública o el servidor público que presenta la documentación, para la integración de su expediente.</w:t>
            </w:r>
          </w:p>
        </w:tc>
      </w:tr>
      <w:tr w:rsidR="007F53AE" w:rsidTr="00BE2A26">
        <w:trPr>
          <w:trHeight w:val="907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Default="007F53AE" w:rsidP="00646685">
            <w:pPr>
              <w:spacing w:after="0" w:line="240" w:lineRule="aut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5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6E4CA2" w:rsidRDefault="007F53AE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 w:rsidRPr="006E4CA2">
              <w:rPr>
                <w:rFonts w:ascii="HelveticaNeueLT Std Lt" w:hAnsi="HelveticaNeueLT Std Lt"/>
                <w:noProof/>
                <w:sz w:val="18"/>
                <w:szCs w:val="16"/>
                <w:lang w:eastAsia="es-MX"/>
              </w:rPr>
              <w:t>CUMPLIDO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EB1678" w:rsidRDefault="007F53AE" w:rsidP="00774CE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 w:rsidRPr="00EB1678">
              <w:rPr>
                <w:rFonts w:ascii="HelveticaNeueLT Std Lt" w:hAnsi="HelveticaNeueLT Std Lt"/>
                <w:sz w:val="18"/>
                <w:szCs w:val="18"/>
              </w:rPr>
              <w:t>Marcar con una “X”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>en el recuadro correspondiente</w:t>
            </w:r>
            <w:r>
              <w:rPr>
                <w:rFonts w:ascii="HelveticaNeueLT Std Lt" w:hAnsi="HelveticaNeueLT Std Lt"/>
                <w:sz w:val="18"/>
                <w:szCs w:val="18"/>
              </w:rPr>
              <w:t>,</w:t>
            </w:r>
            <w:r w:rsidRPr="00EB1678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la documentación que 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>se solicita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 xml:space="preserve"> para la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integra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>ción del expediente.</w:t>
            </w:r>
            <w:r w:rsidR="00774CE5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>En caso</w:t>
            </w:r>
            <w:r w:rsidR="00774CE5">
              <w:rPr>
                <w:rFonts w:ascii="HelveticaNeueLT Std Lt" w:hAnsi="HelveticaNeueLT Std Lt"/>
                <w:sz w:val="18"/>
                <w:szCs w:val="18"/>
              </w:rPr>
              <w:t>,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 xml:space="preserve"> de que algún documento</w:t>
            </w:r>
            <w:r w:rsidR="00774CE5">
              <w:rPr>
                <w:rFonts w:ascii="HelveticaNeueLT Std Lt" w:hAnsi="HelveticaNeueLT Std Lt"/>
                <w:sz w:val="18"/>
                <w:szCs w:val="18"/>
              </w:rPr>
              <w:t>,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 xml:space="preserve"> 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>no se requiera conforme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 xml:space="preserve"> al puesto</w:t>
            </w:r>
            <w:r w:rsidR="00774CE5">
              <w:rPr>
                <w:rFonts w:ascii="HelveticaNeueLT Std Lt" w:hAnsi="HelveticaNeueLT Std Lt"/>
                <w:sz w:val="18"/>
                <w:szCs w:val="18"/>
              </w:rPr>
              <w:t xml:space="preserve"> y/</w:t>
            </w:r>
            <w:r w:rsidR="00D76E57">
              <w:rPr>
                <w:rFonts w:ascii="HelveticaNeueLT Std Lt" w:hAnsi="HelveticaNeueLT Std Lt"/>
                <w:sz w:val="18"/>
                <w:szCs w:val="18"/>
              </w:rPr>
              <w:t>o sexo</w:t>
            </w:r>
            <w:r w:rsidR="00774CE5">
              <w:rPr>
                <w:rFonts w:ascii="HelveticaNeueLT Std Lt" w:hAnsi="HelveticaNeueLT Std Lt"/>
                <w:sz w:val="18"/>
                <w:szCs w:val="18"/>
              </w:rPr>
              <w:t xml:space="preserve"> de la servidora pública o el servidor público, anotar las siglas N/A.</w:t>
            </w:r>
          </w:p>
        </w:tc>
      </w:tr>
      <w:tr w:rsidR="007F53AE" w:rsidTr="00646685">
        <w:trPr>
          <w:trHeight w:val="283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Default="007F53AE" w:rsidP="00646685">
            <w:pPr>
              <w:spacing w:after="0" w:line="240" w:lineRule="aut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6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6E4CA2" w:rsidRDefault="007F53AE" w:rsidP="00646685">
            <w:pPr>
              <w:spacing w:after="0" w:line="240" w:lineRule="auto"/>
              <w:rPr>
                <w:rFonts w:ascii="HelveticaNeueLT Std Lt" w:hAnsi="HelveticaNeueLT Std Lt"/>
                <w:noProof/>
                <w:sz w:val="18"/>
                <w:szCs w:val="16"/>
                <w:lang w:eastAsia="es-MX"/>
              </w:rPr>
            </w:pPr>
            <w:r w:rsidRPr="006E4CA2">
              <w:rPr>
                <w:rFonts w:ascii="HelveticaNeueLT Std Lt" w:hAnsi="HelveticaNeueLT Std Lt"/>
                <w:noProof/>
                <w:sz w:val="18"/>
                <w:szCs w:val="16"/>
                <w:lang w:eastAsia="es-MX"/>
              </w:rPr>
              <w:t>OBSERVACIONES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EB1678" w:rsidRDefault="00510B69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Anotar</w:t>
            </w:r>
            <w:r w:rsidR="007F53AE" w:rsidRPr="00514AD1">
              <w:rPr>
                <w:rFonts w:ascii="HelveticaNeueLT Std Lt" w:hAnsi="HelveticaNeueLT Std Lt"/>
                <w:sz w:val="18"/>
                <w:szCs w:val="18"/>
              </w:rPr>
              <w:t xml:space="preserve"> algún aspecto importante a considerar.</w:t>
            </w:r>
          </w:p>
        </w:tc>
      </w:tr>
      <w:tr w:rsidR="007F53AE" w:rsidTr="00BE7562">
        <w:trPr>
          <w:trHeight w:val="907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3F3C4F" w:rsidRDefault="007F53AE" w:rsidP="00646685">
            <w:pPr>
              <w:spacing w:after="0" w:line="240" w:lineRule="aut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7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EB1678" w:rsidRDefault="007F53AE" w:rsidP="00646685">
            <w:pPr>
              <w:spacing w:after="0" w:line="240" w:lineRule="auto"/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</w:pPr>
            <w:r w:rsidRPr="00EB1678">
              <w:rPr>
                <w:rFonts w:ascii="HelveticaNeueLT Std Lt" w:hAnsi="HelveticaNeueLT Std Lt"/>
                <w:sz w:val="18"/>
                <w:szCs w:val="16"/>
              </w:rPr>
              <w:t>ELABORÓ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3AE" w:rsidRPr="00EB1678" w:rsidRDefault="007F53AE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 w:rsidRPr="006E4CA2">
              <w:rPr>
                <w:rFonts w:ascii="HelveticaNeueLT Std Lt" w:hAnsi="HelveticaNeueLT Std Lt"/>
                <w:sz w:val="18"/>
                <w:szCs w:val="18"/>
              </w:rPr>
              <w:t>Escribir el nombre(s), apellido paterno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>,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 xml:space="preserve"> materno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 xml:space="preserve"> y asentar la firma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 xml:space="preserve"> de </w:t>
            </w:r>
            <w:r w:rsidRPr="008E74F9">
              <w:rPr>
                <w:rFonts w:ascii="HelveticaNeueLT Std Lt" w:hAnsi="HelveticaNeueLT Std Lt"/>
                <w:sz w:val="18"/>
                <w:szCs w:val="18"/>
              </w:rPr>
              <w:t xml:space="preserve">la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servidora pública o 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 xml:space="preserve">el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servidor público que 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>elabor</w:t>
            </w:r>
            <w:r>
              <w:rPr>
                <w:rFonts w:ascii="HelveticaNeueLT Std Lt" w:hAnsi="HelveticaNeueLT Std Lt"/>
                <w:sz w:val="18"/>
                <w:szCs w:val="18"/>
              </w:rPr>
              <w:t>ó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 xml:space="preserve"> el llenado de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la cédula de autocontrol 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>e integr</w:t>
            </w:r>
            <w:r>
              <w:rPr>
                <w:rFonts w:ascii="HelveticaNeueLT Std Lt" w:hAnsi="HelveticaNeueLT Std Lt"/>
                <w:sz w:val="18"/>
                <w:szCs w:val="18"/>
              </w:rPr>
              <w:t>ó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 xml:space="preserve"> el expediente de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personal, 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>asimismo, anotar la fecha (día, mes y año)</w:t>
            </w:r>
            <w:r>
              <w:rPr>
                <w:rFonts w:ascii="HelveticaNeueLT Std Lt" w:hAnsi="HelveticaNeueLT Std Lt"/>
                <w:sz w:val="18"/>
                <w:szCs w:val="18"/>
              </w:rPr>
              <w:t>.</w:t>
            </w:r>
          </w:p>
        </w:tc>
      </w:tr>
      <w:tr w:rsidR="007F53AE" w:rsidTr="00BE7562">
        <w:trPr>
          <w:trHeight w:val="680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3AE" w:rsidRDefault="007F53AE" w:rsidP="00646685">
            <w:pPr>
              <w:spacing w:after="0" w:line="240" w:lineRule="auto"/>
              <w:jc w:val="center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>8</w:t>
            </w:r>
          </w:p>
        </w:tc>
        <w:tc>
          <w:tcPr>
            <w:tcW w:w="3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3AE" w:rsidRPr="00EB1678" w:rsidRDefault="007F53AE" w:rsidP="00646685">
            <w:pPr>
              <w:spacing w:after="0" w:line="240" w:lineRule="auto"/>
              <w:rPr>
                <w:rFonts w:ascii="HelveticaNeueLT Std Lt" w:hAnsi="HelveticaNeueLT Std Lt"/>
                <w:noProof/>
                <w:sz w:val="18"/>
                <w:szCs w:val="18"/>
                <w:lang w:eastAsia="es-MX"/>
              </w:rPr>
            </w:pPr>
            <w:r w:rsidRPr="00EB1678">
              <w:rPr>
                <w:rFonts w:ascii="HelveticaNeueLT Std Lt" w:hAnsi="HelveticaNeueLT Std Lt"/>
                <w:sz w:val="18"/>
                <w:szCs w:val="16"/>
              </w:rPr>
              <w:t>SUPERVISÓ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3AE" w:rsidRPr="0034525A" w:rsidRDefault="007F53AE" w:rsidP="00646685">
            <w:pPr>
              <w:spacing w:after="0" w:line="240" w:lineRule="auto"/>
              <w:rPr>
                <w:rFonts w:ascii="HelveticaNeueLT Std Lt" w:hAnsi="HelveticaNeueLT Std Lt"/>
                <w:sz w:val="18"/>
                <w:szCs w:val="18"/>
              </w:rPr>
            </w:pPr>
            <w:r>
              <w:rPr>
                <w:rFonts w:ascii="HelveticaNeueLT Std Lt" w:hAnsi="HelveticaNeueLT Std Lt"/>
                <w:sz w:val="18"/>
                <w:szCs w:val="18"/>
              </w:rPr>
              <w:t xml:space="preserve">Anotar 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>el nombre(s), apellido paterno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 xml:space="preserve">, 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>materno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 xml:space="preserve"> y asentar la firma</w:t>
            </w:r>
            <w:r w:rsidRPr="006E4CA2">
              <w:rPr>
                <w:rFonts w:ascii="HelveticaNeueLT Std Lt" w:hAnsi="HelveticaNeueLT Std Lt"/>
                <w:sz w:val="18"/>
                <w:szCs w:val="18"/>
              </w:rPr>
              <w:t xml:space="preserve"> de la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 servidora pública o 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 xml:space="preserve">el </w:t>
            </w:r>
            <w:r>
              <w:rPr>
                <w:rFonts w:ascii="HelveticaNeueLT Std Lt" w:hAnsi="HelveticaNeueLT Std Lt"/>
                <w:sz w:val="18"/>
                <w:szCs w:val="18"/>
              </w:rPr>
              <w:t xml:space="preserve">servidor público que supervisó la contratación, </w:t>
            </w:r>
            <w:r w:rsidR="00510B69">
              <w:rPr>
                <w:rFonts w:ascii="HelveticaNeueLT Std Lt" w:hAnsi="HelveticaNeueLT Std Lt"/>
                <w:sz w:val="18"/>
                <w:szCs w:val="18"/>
              </w:rPr>
              <w:t>asimismo, registrar la fecha (día, mes y año).</w:t>
            </w:r>
          </w:p>
        </w:tc>
      </w:tr>
    </w:tbl>
    <w:p w:rsidR="00671F48" w:rsidRDefault="00671F48" w:rsidP="00A603A2">
      <w:pPr>
        <w:tabs>
          <w:tab w:val="left" w:pos="6351"/>
          <w:tab w:val="left" w:pos="9639"/>
          <w:tab w:val="left" w:pos="9923"/>
        </w:tabs>
        <w:ind w:hanging="567"/>
        <w:jc w:val="both"/>
        <w:rPr>
          <w:rFonts w:ascii="HelveticaNeueLT Std" w:hAnsi="HelveticaNeueLT Std"/>
          <w:b/>
          <w:sz w:val="16"/>
          <w:szCs w:val="16"/>
        </w:rPr>
      </w:pPr>
    </w:p>
    <w:p w:rsidR="00A603A2" w:rsidRDefault="00A603A2" w:rsidP="00A603A2">
      <w:pPr>
        <w:tabs>
          <w:tab w:val="left" w:pos="6351"/>
          <w:tab w:val="left" w:pos="9639"/>
          <w:tab w:val="left" w:pos="9923"/>
        </w:tabs>
        <w:ind w:hanging="567"/>
        <w:jc w:val="both"/>
        <w:rPr>
          <w:rFonts w:ascii="HelveticaNeueLT Std" w:hAnsi="HelveticaNeueLT Std"/>
          <w:b/>
          <w:sz w:val="16"/>
          <w:szCs w:val="16"/>
        </w:rPr>
      </w:pPr>
    </w:p>
    <w:sectPr w:rsidR="00A603A2" w:rsidSect="0004167E">
      <w:pgSz w:w="12240" w:h="15840" w:code="1"/>
      <w:pgMar w:top="709" w:right="616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1A3" w:rsidRDefault="006831A3" w:rsidP="00A0414A">
      <w:pPr>
        <w:spacing w:after="0" w:line="240" w:lineRule="auto"/>
      </w:pPr>
      <w:r>
        <w:separator/>
      </w:r>
    </w:p>
  </w:endnote>
  <w:endnote w:type="continuationSeparator" w:id="0">
    <w:p w:rsidR="006831A3" w:rsidRDefault="006831A3" w:rsidP="00A0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panose1 w:val="020B08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1A3" w:rsidRDefault="006831A3" w:rsidP="00A0414A">
      <w:pPr>
        <w:spacing w:after="0" w:line="240" w:lineRule="auto"/>
      </w:pPr>
      <w:r>
        <w:separator/>
      </w:r>
    </w:p>
  </w:footnote>
  <w:footnote w:type="continuationSeparator" w:id="0">
    <w:p w:rsidR="006831A3" w:rsidRDefault="006831A3" w:rsidP="00A0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70E8"/>
    <w:multiLevelType w:val="hybridMultilevel"/>
    <w:tmpl w:val="532E9ABC"/>
    <w:lvl w:ilvl="0" w:tplc="4AEA871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D0B66F2"/>
    <w:multiLevelType w:val="hybridMultilevel"/>
    <w:tmpl w:val="381CEC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C5FCF"/>
    <w:multiLevelType w:val="hybridMultilevel"/>
    <w:tmpl w:val="DAC8D5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411A"/>
    <w:multiLevelType w:val="hybridMultilevel"/>
    <w:tmpl w:val="CE66A8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C56"/>
    <w:multiLevelType w:val="hybridMultilevel"/>
    <w:tmpl w:val="BAE8E4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916DF"/>
    <w:multiLevelType w:val="hybridMultilevel"/>
    <w:tmpl w:val="29C02C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C4569"/>
    <w:multiLevelType w:val="hybridMultilevel"/>
    <w:tmpl w:val="6308BFE6"/>
    <w:lvl w:ilvl="0" w:tplc="179E7E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015C6"/>
    <w:multiLevelType w:val="hybridMultilevel"/>
    <w:tmpl w:val="26587F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7C"/>
    <w:rsid w:val="0004167E"/>
    <w:rsid w:val="00047062"/>
    <w:rsid w:val="000820D4"/>
    <w:rsid w:val="00082DD1"/>
    <w:rsid w:val="00084FC8"/>
    <w:rsid w:val="00086139"/>
    <w:rsid w:val="0008687D"/>
    <w:rsid w:val="000C49B6"/>
    <w:rsid w:val="000C6A88"/>
    <w:rsid w:val="000D069C"/>
    <w:rsid w:val="000D216B"/>
    <w:rsid w:val="000E0384"/>
    <w:rsid w:val="0010065D"/>
    <w:rsid w:val="0011017B"/>
    <w:rsid w:val="00130418"/>
    <w:rsid w:val="00132196"/>
    <w:rsid w:val="00143E35"/>
    <w:rsid w:val="00151064"/>
    <w:rsid w:val="00167E03"/>
    <w:rsid w:val="0017043B"/>
    <w:rsid w:val="00180A16"/>
    <w:rsid w:val="001860E9"/>
    <w:rsid w:val="001902C4"/>
    <w:rsid w:val="001E09C1"/>
    <w:rsid w:val="001E1C8C"/>
    <w:rsid w:val="001F5929"/>
    <w:rsid w:val="00253F7F"/>
    <w:rsid w:val="00263DB6"/>
    <w:rsid w:val="00270276"/>
    <w:rsid w:val="0027480A"/>
    <w:rsid w:val="002C5B00"/>
    <w:rsid w:val="002D4655"/>
    <w:rsid w:val="00303B41"/>
    <w:rsid w:val="00335274"/>
    <w:rsid w:val="00342245"/>
    <w:rsid w:val="003422E0"/>
    <w:rsid w:val="0035133E"/>
    <w:rsid w:val="00375B18"/>
    <w:rsid w:val="00381BE7"/>
    <w:rsid w:val="00385891"/>
    <w:rsid w:val="004150FE"/>
    <w:rsid w:val="00422C0A"/>
    <w:rsid w:val="00423686"/>
    <w:rsid w:val="00430DAA"/>
    <w:rsid w:val="00445FC7"/>
    <w:rsid w:val="004700C9"/>
    <w:rsid w:val="00476C61"/>
    <w:rsid w:val="004A0599"/>
    <w:rsid w:val="004A4E48"/>
    <w:rsid w:val="004B7724"/>
    <w:rsid w:val="004D4818"/>
    <w:rsid w:val="004E5651"/>
    <w:rsid w:val="004F1CD9"/>
    <w:rsid w:val="004F6209"/>
    <w:rsid w:val="004F64E7"/>
    <w:rsid w:val="00510B69"/>
    <w:rsid w:val="00514A57"/>
    <w:rsid w:val="0052219F"/>
    <w:rsid w:val="005228D7"/>
    <w:rsid w:val="00522C5D"/>
    <w:rsid w:val="00523D74"/>
    <w:rsid w:val="00532B19"/>
    <w:rsid w:val="00550AA9"/>
    <w:rsid w:val="005511B2"/>
    <w:rsid w:val="00574CDE"/>
    <w:rsid w:val="005B7DCD"/>
    <w:rsid w:val="005C2E76"/>
    <w:rsid w:val="005C3174"/>
    <w:rsid w:val="005C32FA"/>
    <w:rsid w:val="00630B04"/>
    <w:rsid w:val="00646685"/>
    <w:rsid w:val="00671F48"/>
    <w:rsid w:val="006831A3"/>
    <w:rsid w:val="00693E52"/>
    <w:rsid w:val="006C4C19"/>
    <w:rsid w:val="00726B74"/>
    <w:rsid w:val="00726CEA"/>
    <w:rsid w:val="00735210"/>
    <w:rsid w:val="00774CE5"/>
    <w:rsid w:val="007828D9"/>
    <w:rsid w:val="0078650F"/>
    <w:rsid w:val="007C3B7E"/>
    <w:rsid w:val="007D645A"/>
    <w:rsid w:val="007F53AE"/>
    <w:rsid w:val="0081282E"/>
    <w:rsid w:val="0086317C"/>
    <w:rsid w:val="00864087"/>
    <w:rsid w:val="00877158"/>
    <w:rsid w:val="00882EC2"/>
    <w:rsid w:val="008B617C"/>
    <w:rsid w:val="008B7DE1"/>
    <w:rsid w:val="008D6FBA"/>
    <w:rsid w:val="008E252A"/>
    <w:rsid w:val="008F1501"/>
    <w:rsid w:val="0090196A"/>
    <w:rsid w:val="00905A64"/>
    <w:rsid w:val="00927A8B"/>
    <w:rsid w:val="009630C6"/>
    <w:rsid w:val="00963995"/>
    <w:rsid w:val="00991471"/>
    <w:rsid w:val="009A1B8A"/>
    <w:rsid w:val="009A3353"/>
    <w:rsid w:val="009A4A53"/>
    <w:rsid w:val="009B24BA"/>
    <w:rsid w:val="009D1BA0"/>
    <w:rsid w:val="00A003B9"/>
    <w:rsid w:val="00A00635"/>
    <w:rsid w:val="00A0414A"/>
    <w:rsid w:val="00A2603F"/>
    <w:rsid w:val="00A536FD"/>
    <w:rsid w:val="00A603A2"/>
    <w:rsid w:val="00A66CA5"/>
    <w:rsid w:val="00A717CD"/>
    <w:rsid w:val="00AA3630"/>
    <w:rsid w:val="00AB2A4E"/>
    <w:rsid w:val="00AC1F96"/>
    <w:rsid w:val="00AC6448"/>
    <w:rsid w:val="00AD6D1B"/>
    <w:rsid w:val="00AD781C"/>
    <w:rsid w:val="00AF101F"/>
    <w:rsid w:val="00B02996"/>
    <w:rsid w:val="00B0472C"/>
    <w:rsid w:val="00B25571"/>
    <w:rsid w:val="00B31DD9"/>
    <w:rsid w:val="00B332D1"/>
    <w:rsid w:val="00B5644E"/>
    <w:rsid w:val="00B624C2"/>
    <w:rsid w:val="00B7042A"/>
    <w:rsid w:val="00B70B68"/>
    <w:rsid w:val="00B8329F"/>
    <w:rsid w:val="00B855E4"/>
    <w:rsid w:val="00BA37C5"/>
    <w:rsid w:val="00BD7174"/>
    <w:rsid w:val="00BE2A26"/>
    <w:rsid w:val="00BE7562"/>
    <w:rsid w:val="00C05A69"/>
    <w:rsid w:val="00C245D0"/>
    <w:rsid w:val="00C32FE5"/>
    <w:rsid w:val="00C81D99"/>
    <w:rsid w:val="00C97B3B"/>
    <w:rsid w:val="00CB1B0F"/>
    <w:rsid w:val="00CB683C"/>
    <w:rsid w:val="00CC3278"/>
    <w:rsid w:val="00CD21A9"/>
    <w:rsid w:val="00CD63CA"/>
    <w:rsid w:val="00CD7762"/>
    <w:rsid w:val="00D45EFE"/>
    <w:rsid w:val="00D47139"/>
    <w:rsid w:val="00D4726C"/>
    <w:rsid w:val="00D726D4"/>
    <w:rsid w:val="00D76E57"/>
    <w:rsid w:val="00D8077C"/>
    <w:rsid w:val="00D952F8"/>
    <w:rsid w:val="00DB514D"/>
    <w:rsid w:val="00DD5F14"/>
    <w:rsid w:val="00DF5546"/>
    <w:rsid w:val="00E04A80"/>
    <w:rsid w:val="00E22138"/>
    <w:rsid w:val="00E7780C"/>
    <w:rsid w:val="00E85DCA"/>
    <w:rsid w:val="00EB27D6"/>
    <w:rsid w:val="00EF0B8C"/>
    <w:rsid w:val="00F13B45"/>
    <w:rsid w:val="00F21DF6"/>
    <w:rsid w:val="00F23B08"/>
    <w:rsid w:val="00F84C64"/>
    <w:rsid w:val="00FB7772"/>
    <w:rsid w:val="00FC19B6"/>
    <w:rsid w:val="00FC2062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AC68"/>
  <w15:docId w15:val="{94E023CE-44D8-4F06-8386-C8AE154CE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0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8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807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31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41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0414A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A041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0414A"/>
    <w:rPr>
      <w:sz w:val="22"/>
      <w:szCs w:val="22"/>
      <w:lang w:eastAsia="en-US"/>
    </w:rPr>
  </w:style>
  <w:style w:type="character" w:styleId="nfasissutil">
    <w:name w:val="Subtle Emphasis"/>
    <w:basedOn w:val="Fuentedeprrafopredeter"/>
    <w:uiPriority w:val="19"/>
    <w:qFormat/>
    <w:rsid w:val="006C4C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8CDF-C9AF-4FB1-A32B-9D27DEB52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ISSEMYM</dc:creator>
  <cp:lastModifiedBy>Yolanda Sánchez Rivera</cp:lastModifiedBy>
  <cp:revision>26</cp:revision>
  <cp:lastPrinted>2019-07-25T19:41:00Z</cp:lastPrinted>
  <dcterms:created xsi:type="dcterms:W3CDTF">2019-08-05T16:35:00Z</dcterms:created>
  <dcterms:modified xsi:type="dcterms:W3CDTF">2020-02-14T18:20:00Z</dcterms:modified>
</cp:coreProperties>
</file>