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60"/>
      </w:pPr>
      <w:r>
        <w:rPr>
          <w:rFonts w:ascii="Calibri" w:hAnsi="Calibri" w:cs="Calibri"/>
          <w:color w:val="0B2239"/>
          <w:sz w:val="34"/>
          <w:szCs w:val="34"/>
        </w:rPr>
        <w:t xml:space="preserve">SPESIFIKASI ALUR SISTEM APLIKASI LOKET 2026</w:t>
      </w:r>
    </w:p>
    <w:p>
      <w:pPr>
        <w:jc w:val="center"/>
        <w:spacing w:before="0" w:after="40"/>
      </w:pPr>
      <w:r>
        <w:rPr>
          <w:rFonts w:ascii="Calibri" w:hAnsi="Calibri" w:cs="Calibri"/>
          <w:color w:val="173B61"/>
          <w:sz w:val="26"/>
          <w:szCs w:val="26"/>
        </w:rPr>
        <w:t xml:space="preserve">EVALUASI ALUR FINAL — 9 ROLE / 8 STAGE</w:t>
      </w:r>
    </w:p>
    <w:p>
      <w:pPr>
        <w:jc w:val="center"/>
        <w:spacing w:before="0" w:after="120"/>
      </w:pPr>
      <w:r>
        <w:rPr>
          <w:rFonts w:ascii="Calibri" w:hAnsi="Calibri" w:cs="Calibri"/>
          <w:color w:val="5A5A5A"/>
          <w:sz w:val="20"/>
          <w:szCs w:val="20"/>
        </w:rPr>
        <w:t xml:space="preserve">Kantor Pertanahan Kota Bandar Lampung (BALAM)  •  Versi 2.3 (15 September 2026)  •  diselaraskan dengan perilaku website LOKET 2026 saat ini (routes/web.php + controller/view)</w:t>
      </w:r>
    </w:p>
    <w:p>
      <w:pPr>
        <w:spacing w:before="260" w:after="120"/>
        <w:keepNext/>
      </w:pPr>
      <w:r>
        <w:rPr>
          <w:rFonts w:ascii="Calibri" w:hAnsi="Calibri" w:cs="Calibri"/>
          <w:color w:val="0B2239"/>
          <w:sz w:val="28"/>
          <w:szCs w:val="28"/>
        </w:rPr>
        <w:t xml:space="preserve">1. DIAGRAM ALUR UTAMA (SESUAI WEBSITE RIIL)</w:t>
      </w:r>
    </w:p>
    <w:tbl>
      <w:tblPr>
        <w:tblW w:w="5000" w:type="pct"/>
        <w:tblBorders>
          <w:top w:val="single" w:sz="6" w:color="173B61"/>
          <w:left w:val="single" w:sz="6" w:color="173B61"/>
          <w:bottom w:val="single" w:sz="6" w:color="173B61"/>
          <w:right w:val="single" w:sz="6" w:color="173B61"/>
          <w:insideH w:val="single" w:sz="6" w:color="173B61"/>
          <w:insideV w:val="single" w:sz="6" w:color="173B61"/>
        </w:tblBorders>
      </w:tblPr>
      <w:tblGrid>
        <w:gridCol w:w="9000"/>
      </w:tblGrid>
      <w:tr>
        <w:tc>
          <w:tcPr>
            <w:shd w:val="clear" w:fill="F2F6FC"/>
            <w:tcW w:w="9000" w:type="dxa"/>
          </w:tcPr>
          <w:p>
            <w:pPr>
              <w:jc w:val="center"/>
              <w:spacing w:before="0" w:after="60"/>
              <w:keepNext/>
            </w:pPr>
            <w:r>
              <w:rPr>
                <w:rFonts w:ascii="Calibri" w:hAnsi="Calibri" w:cs="Calibri"/>
                <w:color w:val="0B2239"/>
                <w:sz w:val="22"/>
                <w:szCs w:val="22"/>
              </w:rPr>
              <w:t xml:space="preserve">ALIRAN UTAMA — PULL-BASED (Search → Add → Proses → Selesai → Kembali ke DB Admin)</w:t>
            </w:r>
          </w:p>
          <w:p>
            <w:pPr>
              <w:jc w:val="center"/>
              <w:spacing w:before="0" w:after="40" w:line="264" w:lineRule="auto"/>
            </w:pPr>
            <w:r>
              <w:rPr>
                <w:rFonts w:ascii="Calibri" w:hAnsi="Calibri" w:cs="Calibri"/>
                <w:color w:val="222222"/>
                <w:sz w:val="21"/>
                <w:szCs w:val="21"/>
              </w:rPr>
              <w:t xml:space="preserve">LOKET (STAGE 1)</w:t>
            </w:r>
          </w:p>
          <w:p>
            <w:pPr>
              <w:jc w:val="center"/>
              <w:spacing w:before="0" w:after="40" w:line="264" w:lineRule="auto"/>
            </w:pPr>
            <w:r>
              <w:rPr>
                <w:rFonts w:ascii="Calibri" w:hAnsi="Calibri" w:cs="Calibri"/>
                <w:color w:val="222222"/>
                <w:sz w:val="21"/>
                <w:szCs w:val="21"/>
              </w:rPr>
              <w:t xml:space="preserve">Nomor tiket diisi MANUAL — format bebas (mis. K/41/251124/1) • tiket masuk Daftar Tiket Loket &amp; Database Admin</w:t>
            </w:r>
          </w:p>
          <w:p>
            <w:pPr>
              <w:jc w:val="center"/>
              <w:spacing w:before="0" w:after="40" w:line="264" w:lineRule="auto"/>
            </w:pPr>
            <w:r>
              <w:rPr>
                <w:rFonts w:ascii="Calibri" w:hAnsi="Calibri" w:cs="Calibri"/>
                <w:color w:val="222222"/>
                <w:sz w:val="21"/>
                <w:szCs w:val="21"/>
              </w:rPr>
              <w:t xml:space="preserve">▼</w:t>
            </w:r>
          </w:p>
          <w:p>
            <w:pPr>
              <w:jc w:val="center"/>
              <w:spacing w:before="0" w:after="40" w:line="264" w:lineRule="auto"/>
            </w:pPr>
            <w:r>
              <w:rPr>
                <w:rFonts w:ascii="Calibri" w:hAnsi="Calibri" w:cs="Calibri"/>
                <w:color w:val="222222"/>
                <w:sz w:val="21"/>
                <w:szCs w:val="21"/>
              </w:rPr>
              <w:t xml:space="preserve">DATABASE TIKET ADMIN (pusat seluruh tiket)</w:t>
            </w:r>
          </w:p>
          <w:p>
            <w:pPr>
              <w:jc w:val="center"/>
              <w:spacing w:before="0" w:after="40" w:line="264" w:lineRule="auto"/>
            </w:pPr>
            <w:r>
              <w:rPr>
                <w:rFonts w:ascii="Calibri" w:hAnsi="Calibri" w:cs="Calibri"/>
                <w:color w:val="222222"/>
                <w:sz w:val="21"/>
                <w:szCs w:val="21"/>
              </w:rPr>
              <w:t xml:space="preserve">▼   (paralel — sejak tiket ada di database)</w:t>
            </w:r>
          </w:p>
          <w:p>
            <w:pPr>
              <w:jc w:val="center"/>
              <w:spacing w:before="0" w:after="40" w:line="264" w:lineRule="auto"/>
            </w:pPr>
            <w:r>
              <w:rPr>
                <w:rFonts w:ascii="Calibri" w:hAnsi="Calibri" w:cs="Calibri"/>
                <w:color w:val="222222"/>
                <w:sz w:val="21"/>
                <w:szCs w:val="21"/>
              </w:rPr>
              <w:t xml:space="preserve">JALUR PARALEL 1:  VERIFIKATOR (STAGE 2)   ║   WARKAH (STAGE 3)</w:t>
            </w:r>
          </w:p>
          <w:p>
            <w:pPr>
              <w:jc w:val="center"/>
              <w:spacing w:before="0" w:after="40" w:line="264" w:lineRule="auto"/>
            </w:pPr>
            <w:r>
              <w:rPr>
                <w:rFonts w:ascii="Calibri" w:hAnsi="Calibri" w:cs="Calibri"/>
                <w:color w:val="222222"/>
                <w:sz w:val="21"/>
                <w:szCs w:val="21"/>
              </w:rPr>
              <w:t xml:space="preserve">Verifikator: periksa berkas → lengkap / perbaikan / batal / konsul</w:t>
            </w:r>
          </w:p>
          <w:p>
            <w:pPr>
              <w:jc w:val="center"/>
              <w:spacing w:before="0" w:after="40" w:line="264" w:lineRule="auto"/>
            </w:pPr>
            <w:r>
              <w:rPr>
                <w:rFonts w:ascii="Calibri" w:hAnsi="Calibri" w:cs="Calibri"/>
                <w:color w:val="222222"/>
                <w:sz w:val="21"/>
                <w:szCs w:val="21"/>
              </w:rPr>
              <w:t xml:space="preserve">Warkah: siapkan data BT &amp; SU → status sertipikat PROSES → DISERAHKAN</w:t>
            </w:r>
          </w:p>
          <w:p>
            <w:pPr>
              <w:jc w:val="center"/>
              <w:spacing w:before="0" w:after="40" w:line="264" w:lineRule="auto"/>
            </w:pPr>
            <w:r>
              <w:rPr>
                <w:rFonts w:ascii="Calibri" w:hAnsi="Calibri" w:cs="Calibri"/>
                <w:color w:val="222222"/>
                <w:sz w:val="21"/>
                <w:szCs w:val="21"/>
              </w:rPr>
              <w:t xml:space="preserve">▼   (gerbang Validator: Warkah menandai diserahkan_ke_validator = true)</w:t>
            </w:r>
          </w:p>
          <w:p>
            <w:pPr>
              <w:jc w:val="center"/>
              <w:spacing w:before="0" w:after="40" w:line="264" w:lineRule="auto"/>
            </w:pPr>
            <w:r>
              <w:rPr>
                <w:rFonts w:ascii="Calibri" w:hAnsi="Calibri" w:cs="Calibri"/>
                <w:color w:val="222222"/>
                <w:sz w:val="21"/>
                <w:szCs w:val="21"/>
              </w:rPr>
              <w:t xml:space="preserve">JALUR PARALEL 2:  VALIDATOR PRA-BTEL (4A)   ║   VALIDATOR PRA-SUEL (4B)</w:t>
            </w:r>
          </w:p>
          <w:p>
            <w:pPr>
              <w:jc w:val="center"/>
              <w:spacing w:before="0" w:after="40" w:line="264" w:lineRule="auto"/>
            </w:pPr>
            <w:r>
              <w:rPr>
                <w:rFonts w:ascii="Calibri" w:hAnsi="Calibri" w:cs="Calibri"/>
                <w:color w:val="222222"/>
                <w:sz w:val="21"/>
                <w:szCs w:val="21"/>
              </w:rPr>
              <w:t xml:space="preserve">Mulai tanpa menunggu Verifikator • keduanya wajib SELESAI sebelum lanjut</w:t>
            </w:r>
          </w:p>
          <w:p>
            <w:pPr>
              <w:jc w:val="center"/>
              <w:spacing w:before="0" w:after="40" w:line="264" w:lineRule="auto"/>
            </w:pPr>
            <w:r>
              <w:rPr>
                <w:rFonts w:ascii="Calibri" w:hAnsi="Calibri" w:cs="Calibri"/>
                <w:color w:val="222222"/>
                <w:sz w:val="21"/>
                <w:szCs w:val="21"/>
              </w:rPr>
              <w:t xml:space="preserve">▼   (gate AND penuh: verifikasi lengkap + warkah selesai + validasi BT + validasi SU)</w:t>
            </w:r>
          </w:p>
          <w:p>
            <w:pPr>
              <w:jc w:val="center"/>
              <w:spacing w:before="0" w:after="40" w:line="264" w:lineRule="auto"/>
            </w:pPr>
            <w:r>
              <w:rPr>
                <w:rFonts w:ascii="Calibri" w:hAnsi="Calibri" w:cs="Calibri"/>
                <w:color w:val="222222"/>
                <w:sz w:val="21"/>
                <w:szCs w:val="21"/>
              </w:rPr>
              <w:t xml:space="preserve">JALUR PARALEL 3:  ALIH MEDIA PRA-BTEL (5A)   ║   ALIH MEDIA PRA-SUEL (5B)</w:t>
            </w:r>
          </w:p>
          <w:p>
            <w:pPr>
              <w:jc w:val="center"/>
              <w:spacing w:before="0" w:after="40" w:line="264" w:lineRule="auto"/>
            </w:pPr>
            <w:r>
              <w:rPr>
                <w:rFonts w:ascii="Calibri" w:hAnsi="Calibri" w:cs="Calibri"/>
                <w:color w:val="222222"/>
                <w:sz w:val="21"/>
                <w:szCs w:val="21"/>
              </w:rPr>
              <w:t xml:space="preserve">Scan BT/SU • upload KKP • TTD elektronik • cetak tim (pilih kode cetak)</w:t>
            </w:r>
          </w:p>
          <w:p>
            <w:pPr>
              <w:jc w:val="center"/>
              <w:spacing w:before="0" w:after="40" w:line="264" w:lineRule="auto"/>
            </w:pPr>
            <w:r>
              <w:rPr>
                <w:rFonts w:ascii="Calibri" w:hAnsi="Calibri" w:cs="Calibri"/>
                <w:color w:val="222222"/>
                <w:sz w:val="21"/>
                <w:szCs w:val="21"/>
              </w:rPr>
              <w:t xml:space="preserve">▼   (kedua sub-bidang Alih Media selesai)</w:t>
            </w:r>
          </w:p>
          <w:p>
            <w:pPr>
              <w:jc w:val="center"/>
              <w:spacing w:before="0" w:after="40" w:line="264" w:lineRule="auto"/>
            </w:pPr>
            <w:r>
              <w:rPr>
                <w:rFonts w:ascii="Calibri" w:hAnsi="Calibri" w:cs="Calibri"/>
                <w:color w:val="222222"/>
                <w:sz w:val="21"/>
                <w:szCs w:val="21"/>
              </w:rPr>
              <w:t xml:space="preserve">SELESAI — Sertifikat Elektronik Terbit  →  kembali ke Database Admin</w:t>
            </w:r>
          </w:p>
          <w:p>
            <w:pPr>
              <w:jc w:val="center"/>
              <w:spacing w:before="0" w:after="40" w:line="264" w:lineRule="auto"/>
            </w:pPr>
            <w:r>
              <w:rPr>
                <w:rFonts w:ascii="Calibri" w:hAnsi="Calibri" w:cs="Calibri"/>
                <w:color w:val="222222"/>
                <w:sz w:val="21"/>
                <w:szCs w:val="21"/>
              </w:rPr>
              <w:t xml:space="preserve">▼   (Admin)</w:t>
            </w:r>
          </w:p>
          <w:p>
            <w:pPr>
              <w:jc w:val="center"/>
              <w:spacing w:before="0" w:after="40" w:line="264" w:lineRule="auto"/>
            </w:pPr>
            <w:r>
              <w:rPr>
                <w:rFonts w:ascii="Calibri" w:hAnsi="Calibri" w:cs="Calibri"/>
                <w:color w:val="222222"/>
                <w:sz w:val="21"/>
                <w:szCs w:val="21"/>
              </w:rPr>
              <w:t xml:space="preserve">ARSIP FOLDER — single dan/atau massal (buat folder → tambahkan tiket selesai)</w:t>
            </w:r>
          </w:p>
        </w:tc>
      </w:tr>
    </w:tbl>
    <w:p>
      <w:pPr>
        <w:spacing w:before="200" w:after="100"/>
        <w:keepNext/>
      </w:pPr>
      <w:r>
        <w:rPr>
          <w:rFonts w:ascii="Calibri" w:hAnsi="Calibri" w:cs="Calibri"/>
          <w:color w:val="173B61"/>
          <w:sz w:val="24"/>
          <w:szCs w:val="24"/>
        </w:rPr>
        <w:t xml:space="preserve">1.1 LOOP REVISI (KOREKSI BERKAS)</w:t>
      </w:r>
    </w:p>
    <w:p>
      <w:pPr>
        <w:spacing w:before="0" w:after="100" w:line="276" w:lineRule="auto"/>
      </w:pPr>
      <w:r>
        <w:rPr>
          <w:b/>
          <w:bCs/>
          <w:rFonts w:ascii="Calibri" w:hAnsi="Calibri" w:cs="Calibri"/>
          <w:sz w:val="22"/>
          <w:szCs w:val="22"/>
        </w:rPr>
        <w:t xml:space="preserve">Revisi Eksternal:</w:t>
      </w:r>
      <w:r>
        <w:rPr>
          <w:rFonts w:ascii="Calibri" w:hAnsi="Calibri" w:cs="Calibri"/>
          <w:sz w:val="22"/>
          <w:szCs w:val="22"/>
        </w:rPr>
        <w:t xml:space="preserve"> tahap mana pun → "Kembalikan ke Loket" dengan catatan + cetak Form Perbaikan → pemohon melengkapi → Loket klik </w:t>
      </w:r>
      <w:r>
        <w:rPr>
          <w:b/>
          <w:bCs/>
          <w:rFonts w:ascii="Calibri" w:hAnsi="Calibri" w:cs="Calibri"/>
          <w:sz w:val="22"/>
          <w:szCs w:val="22"/>
        </w:rPr>
        <w:t xml:space="preserve">Resubmit</w:t>
      </w:r>
      <w:r>
        <w:rPr>
          <w:rFonts w:ascii="Calibri" w:hAnsi="Calibri" w:cs="Calibri"/>
          <w:sz w:val="22"/>
          <w:szCs w:val="22"/>
        </w:rPr>
        <w:t xml:space="preserve"> → kembali ke tahap pengirim (kode pembetulan naik </w:t>
      </w:r>
      <w:r>
        <w:rPr>
          <w:b/>
          <w:bCs/>
          <w:rFonts w:ascii="Calibri" w:hAnsi="Calibri" w:cs="Calibri"/>
          <w:sz w:val="22"/>
          <w:szCs w:val="22"/>
        </w:rPr>
        <w:t xml:space="preserve">P0 → P1 → P2 … Pn</w:t>
      </w:r>
      <w:r>
        <w:rPr>
          <w:rFonts w:ascii="Calibri" w:hAnsi="Calibri" w:cs="Calibri"/>
          <w:sz w:val="22"/>
          <w:szCs w:val="22"/>
        </w:rPr>
        <w:t xml:space="preserve">, tidak terbatas).</w:t>
      </w:r>
    </w:p>
    <w:p>
      <w:pPr>
        <w:spacing w:before="0" w:after="100" w:line="276" w:lineRule="auto"/>
      </w:pPr>
      <w:r>
        <w:rPr>
          <w:b/>
          <w:bCs/>
          <w:rFonts w:ascii="Calibri" w:hAnsi="Calibri" w:cs="Calibri"/>
          <w:sz w:val="22"/>
          <w:szCs w:val="22"/>
        </w:rPr>
        <w:t xml:space="preserve">Revisi Internal:</w:t>
      </w:r>
      <w:r>
        <w:rPr>
          <w:rFonts w:ascii="Calibri" w:hAnsi="Calibri" w:cs="Calibri"/>
          <w:sz w:val="22"/>
          <w:szCs w:val="22"/>
        </w:rPr>
        <w:t xml:space="preserve"> kembali ke tahap sesama petugas (mis. Validator → Warkah) — menaikkan </w:t>
      </w:r>
      <w:r>
        <w:rPr>
          <w:b/>
          <w:bCs/>
          <w:rFonts w:ascii="Calibri" w:hAnsi="Calibri" w:cs="Calibri"/>
          <w:sz w:val="22"/>
          <w:szCs w:val="22"/>
        </w:rPr>
        <w:t xml:space="preserve">revisi_ke</w:t>
      </w:r>
      <w:r>
        <w:rPr>
          <w:rFonts w:ascii="Calibri" w:hAnsi="Calibri" w:cs="Calibri"/>
          <w:sz w:val="22"/>
          <w:szCs w:val="22"/>
        </w:rPr>
        <w:t xml:space="preserve"> tetapi </w:t>
      </w:r>
      <w:r>
        <w:rPr>
          <w:b/>
          <w:bCs/>
          <w:rFonts w:ascii="Calibri" w:hAnsi="Calibri" w:cs="Calibri"/>
          <w:sz w:val="22"/>
          <w:szCs w:val="22"/>
        </w:rPr>
        <w:t xml:space="preserve">tidak</w:t>
      </w:r>
      <w:r>
        <w:rPr>
          <w:rFonts w:ascii="Calibri" w:hAnsi="Calibri" w:cs="Calibri"/>
          <w:sz w:val="22"/>
          <w:szCs w:val="22"/>
        </w:rPr>
        <w:t xml:space="preserve"> menaikkan kode pembetulan P.</w:t>
      </w:r>
    </w:p>
    <w:p>
      <w:pPr>
        <w:spacing w:before="0" w:after="100" w:line="276" w:lineRule="auto"/>
      </w:pPr>
      <w:r>
        <w:rPr>
          <w:b/>
          <w:bCs/>
          <w:rFonts w:ascii="Calibri" w:hAnsi="Calibri" w:cs="Calibri"/>
          <w:sz w:val="22"/>
          <w:szCs w:val="22"/>
        </w:rPr>
        <w:t xml:space="preserve">Cetak Form Perbaikan</w:t>
      </w:r>
      <w:r>
        <w:rPr>
          <w:rFonts w:ascii="Calibri" w:hAnsi="Calibri" w:cs="Calibri"/>
          <w:sz w:val="22"/>
          <w:szCs w:val="22"/>
        </w:rPr>
        <w:t xml:space="preserve"> tersedia di seluruh 6 grup tahap (Verifikator, Warkah, Validator BT, Validator SU, Alih Media BT, Alih Media SU) via route `/{tahap}/{id}/print-perbaikan`.</w:t>
      </w:r>
    </w:p>
    <w:p>
      <w:pPr>
        <w:spacing w:before="260" w:after="120"/>
        <w:keepNext/>
      </w:pPr>
      <w:r>
        <w:rPr>
          <w:rFonts w:ascii="Calibri" w:hAnsi="Calibri" w:cs="Calibri"/>
          <w:color w:val="0B2239"/>
          <w:sz w:val="28"/>
          <w:szCs w:val="28"/>
        </w:rPr>
        <w:t xml:space="preserve">2. STRUKTUR 9 ROLE / 8 STAGE (tambah: Selesai, Admin, Pemimpin)</w:t>
      </w:r>
    </w:p>
    <w:tbl>
      <w:tblPr>
        <w:tblW w:w="5000" w:type="pct"/>
        <w:tblBorders>
          <w:top w:val="single" w:sz="4" w:color="AEBFD9"/>
          <w:left w:val="single" w:sz="4" w:color="AEBFD9"/>
          <w:bottom w:val="single" w:sz="4" w:color="AEBFD9"/>
          <w:right w:val="single" w:sz="4" w:color="AEBFD9"/>
          <w:insideH w:val="single" w:sz="4" w:color="AEBFD9"/>
          <w:insideV w:val="single" w:sz="4" w:color="AEBFD9"/>
        </w:tblBorders>
        <w:tblLayout w:type="fixed"/>
      </w:tblPr>
      <w:tblGrid>
        <w:gridCol w:w="900"/>
        <w:gridCol w:w="2700"/>
        <w:gridCol w:w="3960"/>
        <w:gridCol w:w="1440"/>
      </w:tblGrid>
      <w:tr>
        <w:tc>
          <w:tcPr>
            <w:tcW w:w="900" w:type="dxa"/>
            <w:shd w:val="clear" w:fill="D9E2F3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color w:val="0B2239"/>
                <w:sz w:val="20"/>
                <w:szCs w:val="20"/>
              </w:rPr>
              <w:t xml:space="preserve">Stage</w:t>
            </w:r>
          </w:p>
        </w:tc>
        <w:tc>
          <w:tcPr>
            <w:tcW w:w="2700" w:type="dxa"/>
            <w:shd w:val="clear" w:fill="D9E2F3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color w:val="0B2239"/>
                <w:sz w:val="20"/>
                <w:szCs w:val="20"/>
              </w:rPr>
              <w:t xml:space="preserve">Role (Jabatan)</w:t>
            </w:r>
          </w:p>
        </w:tc>
        <w:tc>
          <w:tcPr>
            <w:tcW w:w="3960" w:type="dxa"/>
            <w:shd w:val="clear" w:fill="D9E2F3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color w:val="0B2239"/>
                <w:sz w:val="20"/>
                <w:szCs w:val="20"/>
              </w:rPr>
              <w:t xml:space="preserve">Pemisahan BT / SU</w:t>
            </w:r>
          </w:p>
        </w:tc>
        <w:tc>
          <w:tcPr>
            <w:tcW w:w="1440" w:type="dxa"/>
            <w:shd w:val="clear" w:fill="D9E2F3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color w:val="0B2239"/>
                <w:sz w:val="20"/>
                <w:szCs w:val="20"/>
              </w:rPr>
              <w:t xml:space="preserve">Akun Seeder</w:t>
            </w:r>
          </w:p>
        </w:tc>
      </w:tr>
      <w:tr>
        <w:tc>
          <w:tcPr>
            <w:tcW w:w="90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1</w:t>
            </w:r>
          </w:p>
        </w:tc>
        <w:tc>
          <w:tcPr>
            <w:tcW w:w="270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Loket</w:t>
            </w:r>
          </w:p>
        </w:tc>
        <w:tc>
          <w:tcPr>
            <w:tcW w:w="396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Semua jenis permohonan</w:t>
            </w:r>
          </w:p>
        </w:tc>
        <w:tc>
          <w:tcPr>
            <w:tcW w:w="144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2 (loket1, loket2)</w:t>
            </w:r>
          </w:p>
        </w:tc>
      </w:tr>
      <w:tr>
        <w:tc>
          <w:tcPr>
            <w:tcW w:w="90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2</w:t>
            </w:r>
          </w:p>
        </w:tc>
        <w:tc>
          <w:tcPr>
            <w:tcW w:w="270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Verifikator</w:t>
            </w:r>
          </w:p>
        </w:tc>
        <w:tc>
          <w:tcPr>
            <w:tcW w:w="396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Semua — </w:t>
            </w:r>
            <w:r>
              <w:rPr>
                <w:b/>
                <w:bCs/>
                <w:rFonts w:ascii="Calibri" w:hAnsi="Calibri" w:cs="Calibri"/>
                <w:sz w:val="20"/>
                <w:szCs w:val="20"/>
              </w:rPr>
              <w:t xml:space="preserve">paralel ║ Warkah</w:t>
            </w:r>
          </w:p>
        </w:tc>
        <w:tc>
          <w:tcPr>
            <w:tcW w:w="144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2 (verifikator1, verifikator2)</w:t>
            </w:r>
          </w:p>
        </w:tc>
      </w:tr>
      <w:tr>
        <w:tc>
          <w:tcPr>
            <w:tcW w:w="90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3</w:t>
            </w:r>
          </w:p>
        </w:tc>
        <w:tc>
          <w:tcPr>
            <w:tcW w:w="270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Warkah</w:t>
            </w:r>
          </w:p>
        </w:tc>
        <w:tc>
          <w:tcPr>
            <w:tcW w:w="396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Semua; siapkan BT &amp; SU — </w:t>
            </w:r>
            <w:r>
              <w:rPr>
                <w:b/>
                <w:bCs/>
                <w:rFonts w:ascii="Calibri" w:hAnsi="Calibri" w:cs="Calibri"/>
                <w:sz w:val="20"/>
                <w:szCs w:val="20"/>
              </w:rPr>
              <w:t xml:space="preserve">paralel ║ Verifikator</w:t>
            </w:r>
          </w:p>
        </w:tc>
        <w:tc>
          <w:tcPr>
            <w:tcW w:w="144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2 (warkah1, warkah2)</w:t>
            </w:r>
          </w:p>
        </w:tc>
      </w:tr>
      <w:tr>
        <w:tc>
          <w:tcPr>
            <w:tcW w:w="90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4A</w:t>
            </w:r>
          </w:p>
        </w:tc>
        <w:tc>
          <w:tcPr>
            <w:tcW w:w="270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Validator Pra-BTel (validator_btel)</w:t>
            </w:r>
          </w:p>
        </w:tc>
        <w:tc>
          <w:tcPr>
            <w:tcW w:w="396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KHUSUS Buku Tanah</w:t>
            </w:r>
          </w:p>
        </w:tc>
        <w:tc>
          <w:tcPr>
            <w:tcW w:w="144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2 (vbtel1, vbtel2)</w:t>
            </w:r>
          </w:p>
        </w:tc>
      </w:tr>
      <w:tr>
        <w:tc>
          <w:tcPr>
            <w:tcW w:w="90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4B</w:t>
            </w:r>
          </w:p>
        </w:tc>
        <w:tc>
          <w:tcPr>
            <w:tcW w:w="270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Validator Pra-SuEl (validator_suel)</w:t>
            </w:r>
          </w:p>
        </w:tc>
        <w:tc>
          <w:tcPr>
            <w:tcW w:w="396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KHUSUS Surat Ukur</w:t>
            </w:r>
          </w:p>
        </w:tc>
        <w:tc>
          <w:tcPr>
            <w:tcW w:w="144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2 (vsuel1, vsuel2)</w:t>
            </w:r>
          </w:p>
        </w:tc>
      </w:tr>
      <w:tr>
        <w:tc>
          <w:tcPr>
            <w:tcW w:w="90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5A</w:t>
            </w:r>
          </w:p>
        </w:tc>
        <w:tc>
          <w:tcPr>
            <w:tcW w:w="270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Alih Media Pra-BTel (alih_media_btel)</w:t>
            </w:r>
          </w:p>
        </w:tc>
        <w:tc>
          <w:tcPr>
            <w:tcW w:w="396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KHUSUS Buku Tanah</w:t>
            </w:r>
          </w:p>
        </w:tc>
        <w:tc>
          <w:tcPr>
            <w:tcW w:w="144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2 (ambt1, ambt2)</w:t>
            </w:r>
          </w:p>
        </w:tc>
      </w:tr>
      <w:tr>
        <w:tc>
          <w:tcPr>
            <w:tcW w:w="90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5B</w:t>
            </w:r>
          </w:p>
        </w:tc>
        <w:tc>
          <w:tcPr>
            <w:tcW w:w="270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Alih Media Pra-SuEl (alih_media_suel)</w:t>
            </w:r>
          </w:p>
        </w:tc>
        <w:tc>
          <w:tcPr>
            <w:tcW w:w="396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KHUSUS Surat Ukur</w:t>
            </w:r>
          </w:p>
        </w:tc>
        <w:tc>
          <w:tcPr>
            <w:tcW w:w="144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2 (amsu1, amsu2)</w:t>
            </w:r>
          </w:p>
        </w:tc>
      </w:tr>
      <w:tr>
        <w:tc>
          <w:tcPr>
            <w:tcW w:w="90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Selesai</w:t>
            </w:r>
          </w:p>
        </w:tc>
        <w:tc>
          <w:tcPr>
            <w:tcW w:w="270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Semua role + Admin</w:t>
            </w:r>
          </w:p>
        </w:tc>
        <w:tc>
          <w:tcPr>
            <w:tcW w:w="396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Tiket selesai seluruh tahap</w:t>
            </w:r>
          </w:p>
        </w:tc>
        <w:tc>
          <w:tcPr>
            <w:tcW w:w="144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w="90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—</w:t>
            </w:r>
          </w:p>
        </w:tc>
        <w:tc>
          <w:tcPr>
            <w:tcW w:w="270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Admin</w:t>
            </w:r>
          </w:p>
        </w:tc>
        <w:tc>
          <w:tcPr>
            <w:tcW w:w="396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Akses penuh DB (tanpa edit/hapus tiket)</w:t>
            </w:r>
          </w:p>
        </w:tc>
        <w:tc>
          <w:tcPr>
            <w:tcW w:w="144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1 (admin)</w:t>
            </w:r>
          </w:p>
        </w:tc>
      </w:tr>
      <w:tr>
        <w:tc>
          <w:tcPr>
            <w:tcW w:w="90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—</w:t>
            </w:r>
          </w:p>
        </w:tc>
        <w:tc>
          <w:tcPr>
            <w:tcW w:w="270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Pemimpin</w:t>
            </w:r>
          </w:p>
        </w:tc>
        <w:tc>
          <w:tcPr>
            <w:tcW w:w="396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Monitoring view-only (semua aksi terkunci)</w:t>
            </w:r>
          </w:p>
        </w:tc>
        <w:tc>
          <w:tcPr>
            <w:tcW w:w="144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2 (pemimpin, pemimpin2)</w:t>
            </w:r>
          </w:p>
        </w:tc>
      </w:tr>
    </w:tbl>
    <w:p>
      <w:pPr>
        <w:spacing w:before="0" w:after="100"/>
      </w:pPr>
      <w:r>
        <w:rPr>
          <w:i/>
          <w:iCs/>
          <w:rFonts w:ascii="Calibri" w:hAnsi="Calibri" w:cs="Calibri"/>
          <w:color w:val="5A5A5A"/>
          <w:sz w:val="20"/>
          <w:szCs w:val="20"/>
        </w:rPr>
        <w:t xml:space="preserve">Seeder (database/seeders/UserSeeder.php) menyediakan 17 akun aktif: 1 admin + 2 akun per jabatan (non-admin). Setiap jabatan boleh memiliki lebih banyak akun melalui Manajemen Akun (label field "Jabatan"); toggle aktif/nonaktif berlaku real-time.</w:t>
      </w:r>
    </w:p>
    <w:p>
      <w:pPr>
        <w:spacing w:before="260" w:after="120"/>
        <w:keepNext/>
      </w:pPr>
      <w:r>
        <w:rPr>
          <w:rFonts w:ascii="Calibri" w:hAnsi="Calibri" w:cs="Calibri"/>
          <w:color w:val="0B2239"/>
          <w:sz w:val="28"/>
          <w:szCs w:val="28"/>
        </w:rPr>
        <w:t xml:space="preserve">3. MENU SIDEBAR PER ROLE</w:t>
      </w:r>
    </w:p>
    <w:tbl>
      <w:tblPr>
        <w:tblW w:w="5000" w:type="pct"/>
        <w:tblBorders>
          <w:top w:val="single" w:sz="4" w:color="AEBFD9"/>
          <w:left w:val="single" w:sz="4" w:color="AEBFD9"/>
          <w:bottom w:val="single" w:sz="4" w:color="AEBFD9"/>
          <w:right w:val="single" w:sz="4" w:color="AEBFD9"/>
          <w:insideH w:val="single" w:sz="4" w:color="AEBFD9"/>
          <w:insideV w:val="single" w:sz="4" w:color="AEBFD9"/>
        </w:tblBorders>
        <w:tblLayout w:type="fixed"/>
      </w:tblPr>
      <w:tblGrid>
        <w:gridCol w:w="1800"/>
        <w:gridCol w:w="7200"/>
      </w:tblGrid>
      <w:tr>
        <w:tc>
          <w:tcPr>
            <w:tcW w:w="1800" w:type="dxa"/>
            <w:shd w:val="clear" w:fill="D9E2F3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color w:val="0B2239"/>
                <w:sz w:val="20"/>
                <w:szCs w:val="20"/>
              </w:rPr>
              <w:t xml:space="preserve">Role</w:t>
            </w:r>
          </w:p>
        </w:tc>
        <w:tc>
          <w:tcPr>
            <w:tcW w:w="7200" w:type="dxa"/>
            <w:shd w:val="clear" w:fill="D9E2F3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color w:val="0B2239"/>
                <w:sz w:val="20"/>
                <w:szCs w:val="20"/>
              </w:rPr>
              <w:t xml:space="preserve">Menu Khusus</w:t>
            </w:r>
          </w:p>
        </w:tc>
      </w:tr>
      <w:tr>
        <w:tc>
          <w:tcPr>
            <w:tcW w:w="180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admin</w:t>
            </w:r>
          </w:p>
        </w:tc>
        <w:tc>
          <w:tcPr>
            <w:tcW w:w="720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Daftar Tiket (Database) · Tambah Tiket · Tiket Selesai · Revisi (lihat + hapus) · Arsip Folder · Manajemen Akun</w:t>
            </w:r>
          </w:p>
        </w:tc>
      </w:tr>
      <w:tr>
        <w:tc>
          <w:tcPr>
            <w:tcW w:w="180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pemimpin</w:t>
            </w:r>
          </w:p>
        </w:tc>
        <w:tc>
          <w:tcPr>
            <w:tcW w:w="720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Dashboard Pemimpin · Monitoring Tiket · Print Monitoring</w:t>
            </w:r>
          </w:p>
        </w:tc>
      </w:tr>
      <w:tr>
        <w:tc>
          <w:tcPr>
            <w:tcW w:w="180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loket</w:t>
            </w:r>
          </w:p>
        </w:tc>
        <w:tc>
          <w:tcPr>
            <w:tcW w:w="720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Pendaftaran Baru · Daftar Tiket Loket</w:t>
            </w:r>
          </w:p>
        </w:tc>
      </w:tr>
      <w:tr>
        <w:tc>
          <w:tcPr>
            <w:tcW w:w="180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verifikator</w:t>
            </w:r>
          </w:p>
        </w:tc>
        <w:tc>
          <w:tcPr>
            <w:tcW w:w="720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Verifikasi Berkas (Antrian Aktif · Revisi Menunggu · Riwayat)</w:t>
            </w:r>
          </w:p>
        </w:tc>
      </w:tr>
      <w:tr>
        <w:tc>
          <w:tcPr>
            <w:tcW w:w="180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warkah</w:t>
            </w:r>
          </w:p>
        </w:tc>
        <w:tc>
          <w:tcPr>
            <w:tcW w:w="720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Lembar Kerja Warkah</w:t>
            </w:r>
          </w:p>
        </w:tc>
      </w:tr>
      <w:tr>
        <w:tc>
          <w:tcPr>
            <w:tcW w:w="180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validator_btel</w:t>
            </w:r>
          </w:p>
        </w:tc>
        <w:tc>
          <w:tcPr>
            <w:tcW w:w="720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Validasi Pra-BTel</w:t>
            </w:r>
          </w:p>
        </w:tc>
      </w:tr>
      <w:tr>
        <w:tc>
          <w:tcPr>
            <w:tcW w:w="180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validator_suel</w:t>
            </w:r>
          </w:p>
        </w:tc>
        <w:tc>
          <w:tcPr>
            <w:tcW w:w="720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Validasi Pra-SuEl</w:t>
            </w:r>
          </w:p>
        </w:tc>
      </w:tr>
      <w:tr>
        <w:tc>
          <w:tcPr>
            <w:tcW w:w="180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alih_media_btel</w:t>
            </w:r>
          </w:p>
        </w:tc>
        <w:tc>
          <w:tcPr>
            <w:tcW w:w="720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Alih Media BT</w:t>
            </w:r>
          </w:p>
        </w:tc>
      </w:tr>
      <w:tr>
        <w:tc>
          <w:tcPr>
            <w:tcW w:w="180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alih_media_suel</w:t>
            </w:r>
          </w:p>
        </w:tc>
        <w:tc>
          <w:tcPr>
            <w:tcW w:w="720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Alih Media SU</w:t>
            </w:r>
          </w:p>
        </w:tc>
      </w:tr>
    </w:tbl>
    <w:p>
      <w:pPr>
        <w:spacing w:before="0" w:after="100"/>
      </w:pPr>
      <w:r>
        <w:rPr>
          <w:i/>
          <w:iCs/>
          <w:rFonts w:ascii="Calibri" w:hAnsi="Calibri" w:cs="Calibri"/>
          <w:color w:val="5A5A5A"/>
          <w:sz w:val="20"/>
          <w:szCs w:val="20"/>
        </w:rPr>
        <w:t xml:space="preserve">Dashboard, Portal Tracking Publik, dan Laporan &amp; Rekap SLA (/reports · /reports/print · /reports/export · /reports/print-rapi) tersedia di SEMUA 9 role. Seksi Daftar / Revisi Menunggu / Selesai tersaji di halaman tahap masing-masing.</w:t>
      </w:r>
    </w:p>
    <w:p>
      <w:pPr>
        <w:spacing w:before="260" w:after="120"/>
        <w:keepNext/>
      </w:pPr>
      <w:r>
        <w:rPr>
          <w:rFonts w:ascii="Calibri" w:hAnsi="Calibri" w:cs="Calibri"/>
          <w:color w:val="0B2239"/>
          <w:sz w:val="28"/>
          <w:szCs w:val="28"/>
        </w:rPr>
        <w:t xml:space="preserve">4. ATURAN &amp; KETENTUAN ALUR (KRUSIAL)</w:t>
      </w:r>
    </w:p>
    <w:tbl>
      <w:tblPr>
        <w:tblW w:w="5000" w:type="pct"/>
        <w:tblBorders>
          <w:top w:val="single" w:sz="4" w:color="AEBFD9"/>
          <w:left w:val="single" w:sz="4" w:color="AEBFD9"/>
          <w:bottom w:val="single" w:sz="4" w:color="AEBFD9"/>
          <w:right w:val="single" w:sz="4" w:color="AEBFD9"/>
          <w:insideH w:val="single" w:sz="4" w:color="AEBFD9"/>
          <w:insideV w:val="single" w:sz="4" w:color="AEBFD9"/>
        </w:tblBorders>
        <w:tblLayout w:type="fixed"/>
      </w:tblPr>
      <w:tblGrid>
        <w:gridCol w:w="540"/>
        <w:gridCol w:w="8460"/>
      </w:tblGrid>
      <w:tr>
        <w:tc>
          <w:tcPr>
            <w:tcW w:w="540" w:type="dxa"/>
            <w:shd w:val="clear" w:fill="D9E2F3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color w:val="0B2239"/>
                <w:sz w:val="20"/>
                <w:szCs w:val="20"/>
              </w:rPr>
              <w:t xml:space="preserve">#</w:t>
            </w:r>
          </w:p>
        </w:tc>
        <w:tc>
          <w:tcPr>
            <w:tcW w:w="8460" w:type="dxa"/>
            <w:shd w:val="clear" w:fill="D9E2F3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color w:val="0B2239"/>
                <w:sz w:val="20"/>
                <w:szCs w:val="20"/>
              </w:rPr>
              <w:t xml:space="preserve">Aturan</w:t>
            </w:r>
          </w:p>
        </w:tc>
      </w:tr>
      <w:tr>
        <w:tc>
          <w:tcPr>
            <w:tcW w:w="54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1</w:t>
            </w:r>
          </w:p>
        </w:tc>
        <w:tc>
          <w:tcPr>
            <w:tcW w:w="846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Basis Data Terpusat — semua tiket dari semua akun Loket masuk Daftar Tiket Admin (Database).</w:t>
            </w:r>
          </w:p>
        </w:tc>
      </w:tr>
      <w:tr>
        <w:tc>
          <w:tcPr>
            <w:tcW w:w="54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2</w:t>
            </w:r>
          </w:p>
        </w:tc>
        <w:tc>
          <w:tcPr>
            <w:tcW w:w="846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Nomor Tiket Manual — diisi akun Loket, </w:t>
            </w:r>
            <w:r>
              <w:rPr>
                <w:b/>
                <w:bCs/>
                <w:rFonts w:ascii="Calibri" w:hAnsi="Calibri" w:cs="Calibri"/>
                <w:sz w:val="20"/>
                <w:szCs w:val="20"/>
              </w:rPr>
              <w:t xml:space="preserve">format bebas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(bukan auto-generate); menjadi kunci pencarian.</w:t>
            </w:r>
          </w:p>
        </w:tc>
      </w:tr>
      <w:tr>
        <w:tc>
          <w:tcPr>
            <w:tcW w:w="54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3</w:t>
            </w:r>
          </w:p>
        </w:tc>
        <w:tc>
          <w:tcPr>
            <w:tcW w:w="846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Saling Terhubung — tiap tahap terhubung ke DB Admin via smart search nomor tiket/nomor sertipikat.</w:t>
            </w:r>
          </w:p>
        </w:tc>
      </w:tr>
      <w:tr>
        <w:tc>
          <w:tcPr>
            <w:tcW w:w="54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4</w:t>
            </w:r>
          </w:p>
        </w:tc>
        <w:tc>
          <w:tcPr>
            <w:tcW w:w="846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Banyak Akun per Jabatan — tiap akun hanya melihat &amp; mengerjakan tiket di daftar pribadinya.</w:t>
            </w:r>
          </w:p>
        </w:tc>
      </w:tr>
      <w:tr>
        <w:tc>
          <w:tcPr>
            <w:tcW w:w="54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5</w:t>
            </w:r>
          </w:p>
        </w:tc>
        <w:tc>
          <w:tcPr>
            <w:tcW w:w="846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Exclusive Claim per Jabatan — tiket yang sudah di-Add satu akun tidak bisa di-Add akun lain pada jabatan yang sama (anti duplikat).</w:t>
            </w:r>
          </w:p>
        </w:tc>
      </w:tr>
      <w:tr>
        <w:tc>
          <w:tcPr>
            <w:tcW w:w="54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6</w:t>
            </w:r>
          </w:p>
        </w:tc>
        <w:tc>
          <w:tcPr>
            <w:tcW w:w="846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Paralel Verifikator ║ Warkah — keduanya dapat mengambil tiket yang sama tanpa saling menunggu.</w:t>
            </w:r>
          </w:p>
        </w:tc>
      </w:tr>
      <w:tr>
        <w:tc>
          <w:tcPr>
            <w:tcW w:w="54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7</w:t>
            </w:r>
          </w:p>
        </w:tc>
        <w:tc>
          <w:tcPr>
            <w:tcW w:w="846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Gerbang Validator — Validator BT/SU hanya meng-Add tiket berstatus </w:t>
            </w:r>
            <w:r>
              <w:rPr>
                <w:b/>
                <w:bCs/>
                <w:rFonts w:ascii="Calibri" w:hAnsi="Calibri" w:cs="Calibri"/>
                <w:sz w:val="20"/>
                <w:szCs w:val="20"/>
              </w:rPr>
              <w:t xml:space="preserve">diserahkan_ke_validator = true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(ditandai Warkah saat sertipikat DISERAHKAN); tidak menunggu Verifikator.</w:t>
            </w:r>
          </w:p>
        </w:tc>
      </w:tr>
      <w:tr>
        <w:tc>
          <w:tcPr>
            <w:tcW w:w="54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8</w:t>
            </w:r>
          </w:p>
        </w:tc>
        <w:tc>
          <w:tcPr>
            <w:tcW w:w="846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Gate Alih Media (AND penuh) — aksi Alih Media terbuka hanya jika SEMUA tahap selesai (verifikasi lengkap, warkah selesai + diserahkan, validasi BT &amp; SU selesai).</w:t>
            </w:r>
          </w:p>
        </w:tc>
      </w:tr>
      <w:tr>
        <w:tc>
          <w:tcPr>
            <w:tcW w:w="54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9</w:t>
            </w:r>
          </w:p>
        </w:tc>
        <w:tc>
          <w:tcPr>
            <w:tcW w:w="846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Nama Penanggung Jawab otomatis &amp; terkunci.</w:t>
            </w:r>
          </w:p>
        </w:tc>
      </w:tr>
      <w:tr>
        <w:tc>
          <w:tcPr>
            <w:tcW w:w="54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10</w:t>
            </w:r>
          </w:p>
        </w:tc>
        <w:tc>
          <w:tcPr>
            <w:tcW w:w="846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Status batal/dikembalikan tidak ditampilkan pada pencarian tahap selanjutnya (filter: selesai, batal, dikembalikan).</w:t>
            </w:r>
          </w:p>
        </w:tc>
      </w:tr>
      <w:tr>
        <w:tc>
          <w:tcPr>
            <w:tcW w:w="54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11</w:t>
            </w:r>
          </w:p>
        </w:tc>
        <w:tc>
          <w:tcPr>
            <w:tcW w:w="846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Tiket Selesai → kembali ke DB Admin → Admin pindahkan ke Arsip (single atau massal).</w:t>
            </w:r>
          </w:p>
        </w:tc>
      </w:tr>
      <w:tr>
        <w:tc>
          <w:tcPr>
            <w:tcW w:w="54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12</w:t>
            </w:r>
          </w:p>
        </w:tc>
        <w:tc>
          <w:tcPr>
            <w:tcW w:w="846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Laporan &amp; Rekap SLA tersedia untuk semua 9 role: index, print, export (.xls), dan print-rapi.</w:t>
            </w:r>
          </w:p>
        </w:tc>
      </w:tr>
      <w:tr>
        <w:tc>
          <w:tcPr>
            <w:tcW w:w="54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13</w:t>
            </w:r>
          </w:p>
        </w:tc>
        <w:tc>
          <w:tcPr>
            <w:tcW w:w="846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Detail tiket — nama penanggung jawab tiap tahap hanya tampil di akun penanggung jawabnya; Admin &amp; Pemimpin melihat semua (privasi).</w:t>
            </w:r>
          </w:p>
        </w:tc>
      </w:tr>
      <w:tr>
        <w:tc>
          <w:tcPr>
            <w:tcW w:w="54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14</w:t>
            </w:r>
          </w:p>
        </w:tc>
        <w:tc>
          <w:tcPr>
            <w:tcW w:w="846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Kode Pembetulan P0, P1, … Pn tidak terbatas (kolom status_pembetulan bertipe string).</w:t>
            </w:r>
          </w:p>
        </w:tc>
      </w:tr>
      <w:tr>
        <w:tc>
          <w:tcPr>
            <w:tcW w:w="54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15</w:t>
            </w:r>
          </w:p>
        </w:tc>
        <w:tc>
          <w:tcPr>
            <w:tcW w:w="846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Revisi Eksternal (via Loket) menaikkan kode P; Revisi Internal hanya menaikkan revisi_ke.</w:t>
            </w:r>
          </w:p>
        </w:tc>
      </w:tr>
    </w:tbl>
    <w:p>
      <w:pPr>
        <w:spacing w:before="260" w:after="120"/>
        <w:keepNext/>
      </w:pPr>
      <w:r>
        <w:rPr>
          <w:rFonts w:ascii="Calibri" w:hAnsi="Calibri" w:cs="Calibri"/>
          <w:color w:val="0B2239"/>
          <w:sz w:val="28"/>
          <w:szCs w:val="28"/>
        </w:rPr>
        <w:t xml:space="preserve">5. STATUS TIKET</w:t>
      </w:r>
    </w:p>
    <w:tbl>
      <w:tblPr>
        <w:tblW w:w="5000" w:type="pct"/>
        <w:tblBorders>
          <w:top w:val="single" w:sz="4" w:color="AEBFD9"/>
          <w:left w:val="single" w:sz="4" w:color="AEBFD9"/>
          <w:bottom w:val="single" w:sz="4" w:color="AEBFD9"/>
          <w:right w:val="single" w:sz="4" w:color="AEBFD9"/>
          <w:insideH w:val="single" w:sz="4" w:color="AEBFD9"/>
          <w:insideV w:val="single" w:sz="4" w:color="AEBFD9"/>
        </w:tblBorders>
        <w:tblLayout w:type="fixed"/>
      </w:tblPr>
      <w:tblGrid>
        <w:gridCol w:w="2160"/>
        <w:gridCol w:w="1260"/>
        <w:gridCol w:w="5580"/>
      </w:tblGrid>
      <w:tr>
        <w:tc>
          <w:tcPr>
            <w:tcW w:w="2160" w:type="dxa"/>
            <w:shd w:val="clear" w:fill="D9E2F3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color w:val="0B2239"/>
                <w:sz w:val="20"/>
                <w:szCs w:val="20"/>
              </w:rPr>
              <w:t xml:space="preserve">Status</w:t>
            </w:r>
          </w:p>
        </w:tc>
        <w:tc>
          <w:tcPr>
            <w:tcW w:w="1260" w:type="dxa"/>
            <w:shd w:val="clear" w:fill="D9E2F3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color w:val="0B2239"/>
                <w:sz w:val="20"/>
                <w:szCs w:val="20"/>
              </w:rPr>
              <w:t xml:space="preserve">Badge</w:t>
            </w:r>
          </w:p>
        </w:tc>
        <w:tc>
          <w:tcPr>
            <w:tcW w:w="5580" w:type="dxa"/>
            <w:shd w:val="clear" w:fill="D9E2F3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color w:val="0B2239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w="216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diterima</w:t>
            </w:r>
          </w:p>
        </w:tc>
        <w:tc>
          <w:tcPr>
            <w:tcW w:w="126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warning (kuning)</w:t>
            </w:r>
          </w:p>
        </w:tc>
        <w:tc>
          <w:tcPr>
            <w:tcW w:w="558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Baru masuk di Loket</w:t>
            </w:r>
          </w:p>
        </w:tc>
      </w:tr>
      <w:tr>
        <w:tc>
          <w:tcPr>
            <w:tcW w:w="216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verifikasi</w:t>
            </w:r>
          </w:p>
        </w:tc>
        <w:tc>
          <w:tcPr>
            <w:tcW w:w="126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info (biru muda)</w:t>
            </w:r>
          </w:p>
        </w:tc>
        <w:tc>
          <w:tcPr>
            <w:tcW w:w="558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Sedang diperiksa Verifikator</w:t>
            </w:r>
          </w:p>
        </w:tc>
      </w:tr>
      <w:tr>
        <w:tc>
          <w:tcPr>
            <w:tcW w:w="216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warkah</w:t>
            </w:r>
          </w:p>
        </w:tc>
        <w:tc>
          <w:tcPr>
            <w:tcW w:w="126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secondary (abu)</w:t>
            </w:r>
          </w:p>
        </w:tc>
        <w:tc>
          <w:tcPr>
            <w:tcW w:w="558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Di bagian Warkah (paralel dengan Verifikasi)</w:t>
            </w:r>
          </w:p>
        </w:tc>
      </w:tr>
      <w:tr>
        <w:tc>
          <w:tcPr>
            <w:tcW w:w="216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diserahkan_ke_validator</w:t>
            </w:r>
          </w:p>
        </w:tc>
        <w:tc>
          <w:tcPr>
            <w:tcW w:w="126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flag</w:t>
            </w:r>
          </w:p>
        </w:tc>
        <w:tc>
          <w:tcPr>
            <w:tcW w:w="558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Gerbang pembuka Validator — ditandai Warkah saat sertipikat DISERAHKAN</w:t>
            </w:r>
          </w:p>
        </w:tc>
      </w:tr>
      <w:tr>
        <w:tc>
          <w:tcPr>
            <w:tcW w:w="216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validasi_btel</w:t>
            </w:r>
          </w:p>
        </w:tc>
        <w:tc>
          <w:tcPr>
            <w:tcW w:w="126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primary (biru)</w:t>
            </w:r>
          </w:p>
        </w:tc>
        <w:tc>
          <w:tcPr>
            <w:tcW w:w="558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Sedang divalidasi Validator BT</w:t>
            </w:r>
          </w:p>
        </w:tc>
      </w:tr>
      <w:tr>
        <w:tc>
          <w:tcPr>
            <w:tcW w:w="216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validasi_suel</w:t>
            </w:r>
          </w:p>
        </w:tc>
        <w:tc>
          <w:tcPr>
            <w:tcW w:w="126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purple (ungu)</w:t>
            </w:r>
          </w:p>
        </w:tc>
        <w:tc>
          <w:tcPr>
            <w:tcW w:w="558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Sedang divalidasi Validator SU</w:t>
            </w:r>
          </w:p>
        </w:tc>
      </w:tr>
      <w:tr>
        <w:tc>
          <w:tcPr>
            <w:tcW w:w="216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alih_media_btel</w:t>
            </w:r>
          </w:p>
        </w:tc>
        <w:tc>
          <w:tcPr>
            <w:tcW w:w="126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dark (hitam)</w:t>
            </w:r>
          </w:p>
        </w:tc>
        <w:tc>
          <w:tcPr>
            <w:tcW w:w="558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Sedang proses alih media BT</w:t>
            </w:r>
          </w:p>
        </w:tc>
      </w:tr>
      <w:tr>
        <w:tc>
          <w:tcPr>
            <w:tcW w:w="216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alih_media_suel</w:t>
            </w:r>
          </w:p>
        </w:tc>
        <w:tc>
          <w:tcPr>
            <w:tcW w:w="126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indigo (nila)</w:t>
            </w:r>
          </w:p>
        </w:tc>
        <w:tc>
          <w:tcPr>
            <w:tcW w:w="558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Sedang proses alih media SU</w:t>
            </w:r>
          </w:p>
        </w:tc>
      </w:tr>
      <w:tr>
        <w:tc>
          <w:tcPr>
            <w:tcW w:w="216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selesai</w:t>
            </w:r>
          </w:p>
        </w:tc>
        <w:tc>
          <w:tcPr>
            <w:tcW w:w="126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success (hijau)</w:t>
            </w:r>
          </w:p>
        </w:tc>
        <w:tc>
          <w:tcPr>
            <w:tcW w:w="558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Semua tahap selesai</w:t>
            </w:r>
          </w:p>
        </w:tc>
      </w:tr>
      <w:tr>
        <w:tc>
          <w:tcPr>
            <w:tcW w:w="216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dikembalikan</w:t>
            </w:r>
          </w:p>
        </w:tc>
        <w:tc>
          <w:tcPr>
            <w:tcW w:w="126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danger (merah)</w:t>
            </w:r>
          </w:p>
        </w:tc>
        <w:tc>
          <w:tcPr>
            <w:tcW w:w="558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Dikembalikan untuk perbaikan (revisi)</w:t>
            </w:r>
          </w:p>
        </w:tc>
      </w:tr>
      <w:tr>
        <w:tc>
          <w:tcPr>
            <w:tcW w:w="216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batal</w:t>
            </w:r>
          </w:p>
        </w:tc>
        <w:tc>
          <w:tcPr>
            <w:tcW w:w="126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danger (merah)</w:t>
            </w:r>
          </w:p>
        </w:tc>
        <w:tc>
          <w:tcPr>
            <w:tcW w:w="558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Dibatalkan</w:t>
            </w:r>
          </w:p>
        </w:tc>
      </w:tr>
    </w:tbl>
    <w:p>
      <w:pPr>
        <w:spacing w:before="0" w:after="100" w:line="276" w:lineRule="auto"/>
      </w:pPr>
      <w:r>
        <w:rPr>
          <w:rFonts w:ascii="Calibri" w:hAnsi="Calibri" w:cs="Calibri"/>
          <w:sz w:val="22"/>
          <w:szCs w:val="22"/>
        </w:rPr>
        <w:t xml:space="preserve">Status progres per tahap 3 level: </w:t>
      </w:r>
      <w:r>
        <w:rPr>
          <w:b/>
          <w:bCs/>
          <w:rFonts w:ascii="Calibri" w:hAnsi="Calibri" w:cs="Calibri"/>
          <w:sz w:val="22"/>
          <w:szCs w:val="22"/>
        </w:rPr>
        <w:t xml:space="preserve">menunggu</w:t>
      </w:r>
      <w:r>
        <w:rPr>
          <w:rFonts w:ascii="Calibri" w:hAnsi="Calibri" w:cs="Calibri"/>
          <w:sz w:val="22"/>
          <w:szCs w:val="22"/>
        </w:rPr>
        <w:t xml:space="preserve"> (belum dikerjakan), </w:t>
      </w:r>
      <w:r>
        <w:rPr>
          <w:b/>
          <w:bCs/>
          <w:rFonts w:ascii="Calibri" w:hAnsi="Calibri" w:cs="Calibri"/>
          <w:sz w:val="22"/>
          <w:szCs w:val="22"/>
        </w:rPr>
        <w:t xml:space="preserve">proses</w:t>
      </w:r>
      <w:r>
        <w:rPr>
          <w:rFonts w:ascii="Calibri" w:hAnsi="Calibri" w:cs="Calibri"/>
          <w:sz w:val="22"/>
          <w:szCs w:val="22"/>
        </w:rPr>
        <w:t xml:space="preserve"> (sedang dikerjakan), </w:t>
      </w:r>
      <w:r>
        <w:rPr>
          <w:b/>
          <w:bCs/>
          <w:rFonts w:ascii="Calibri" w:hAnsi="Calibri" w:cs="Calibri"/>
          <w:sz w:val="22"/>
          <w:szCs w:val="22"/>
        </w:rPr>
        <w:t xml:space="preserve">selesai</w:t>
      </w:r>
      <w:r>
        <w:rPr>
          <w:rFonts w:ascii="Calibri" w:hAnsi="Calibri" w:cs="Calibri"/>
          <w:sz w:val="22"/>
          <w:szCs w:val="22"/>
        </w:rPr>
        <w:t xml:space="preserve"> (tiket kembali ke DB Admin). Status verifikasi: belum / lengkap / perbaikan / batal / konsul.</w:t>
      </w:r>
    </w:p>
    <w:p>
      <w:pPr>
        <w:spacing w:before="260" w:after="120"/>
        <w:keepNext/>
      </w:pPr>
      <w:r>
        <w:rPr>
          <w:rFonts w:ascii="Calibri" w:hAnsi="Calibri" w:cs="Calibri"/>
          <w:color w:val="0B2239"/>
          <w:sz w:val="28"/>
          <w:szCs w:val="28"/>
        </w:rPr>
        <w:t xml:space="preserve">6. LOGIN &amp; KEAMANAN</w:t>
      </w:r>
    </w:p>
    <w:p>
      <w:pPr>
        <w:spacing w:before="0" w:after="60" w:line="276" w:lineRule="auto"/>
        <w:ind w:left="240"/>
      </w:pPr>
      <w:r>
        <w:rPr>
          <w:rFonts w:ascii="Calibri" w:hAnsi="Calibri" w:cs="Calibri"/>
          <w:sz w:val="22"/>
          <w:szCs w:val="22"/>
        </w:rPr>
        <w:t xml:space="preserve">•  </w:t>
      </w:r>
      <w:r>
        <w:rPr>
          <w:b/>
          <w:bCs/>
          <w:rFonts w:ascii="Calibri" w:hAnsi="Calibri" w:cs="Calibri"/>
          <w:sz w:val="22"/>
          <w:szCs w:val="22"/>
        </w:rPr>
        <w:t xml:space="preserve">Kolom identitas</w:t>
      </w:r>
      <w:r>
        <w:rPr>
          <w:rFonts w:ascii="Calibri" w:hAnsi="Calibri" w:cs="Calibri"/>
          <w:sz w:val="22"/>
          <w:szCs w:val="22"/>
        </w:rPr>
        <w:t xml:space="preserve"> pada halaman login menerima </w:t>
      </w:r>
      <w:r>
        <w:rPr>
          <w:b/>
          <w:bCs/>
          <w:rFonts w:ascii="Calibri" w:hAnsi="Calibri" w:cs="Calibri"/>
          <w:sz w:val="22"/>
          <w:szCs w:val="22"/>
        </w:rPr>
        <w:t xml:space="preserve">username ATAU email</w:t>
      </w:r>
      <w:r>
        <w:rPr>
          <w:rFonts w:ascii="Calibri" w:hAnsi="Calibri" w:cs="Calibri"/>
          <w:sz w:val="22"/>
          <w:szCs w:val="22"/>
        </w:rPr>
        <w:t xml:space="preserve"> (deteksi otomatis bila mengandung @).</w:t>
      </w:r>
    </w:p>
    <w:p>
      <w:pPr>
        <w:spacing w:before="0" w:after="60" w:line="276" w:lineRule="auto"/>
        <w:ind w:left="240"/>
      </w:pPr>
      <w:r>
        <w:rPr>
          <w:rFonts w:ascii="Calibri" w:hAnsi="Calibri" w:cs="Calibri"/>
          <w:sz w:val="22"/>
          <w:szCs w:val="22"/>
        </w:rPr>
        <w:t xml:space="preserve">•  Akun wajib berstatus </w:t>
      </w:r>
      <w:r>
        <w:rPr>
          <w:b/>
          <w:bCs/>
          <w:rFonts w:ascii="Calibri" w:hAnsi="Calibri" w:cs="Calibri"/>
          <w:sz w:val="22"/>
          <w:szCs w:val="22"/>
        </w:rPr>
        <w:t xml:space="preserve">aktif</w:t>
      </w:r>
      <w:r>
        <w:rPr>
          <w:rFonts w:ascii="Calibri" w:hAnsi="Calibri" w:cs="Calibri"/>
          <w:sz w:val="22"/>
          <w:szCs w:val="22"/>
        </w:rPr>
        <w:t xml:space="preserve"> (is_active = true); akun non-aktif ditolak meskipun identitas &amp; password benar.</w:t>
      </w:r>
    </w:p>
    <w:p>
      <w:pPr>
        <w:spacing w:before="0" w:after="60" w:line="276" w:lineRule="auto"/>
        <w:ind w:left="240"/>
      </w:pPr>
      <w:r>
        <w:rPr>
          <w:rFonts w:ascii="Calibri" w:hAnsi="Calibri" w:cs="Calibri"/>
          <w:sz w:val="22"/>
          <w:szCs w:val="22"/>
        </w:rPr>
        <w:t xml:space="preserve">•  </w:t>
      </w:r>
      <w:r>
        <w:rPr>
          <w:b/>
          <w:bCs/>
          <w:rFonts w:ascii="Calibri" w:hAnsi="Calibri" w:cs="Calibri"/>
          <w:sz w:val="22"/>
          <w:szCs w:val="22"/>
        </w:rPr>
        <w:t xml:space="preserve">Rate limit:</w:t>
      </w:r>
      <w:r>
        <w:rPr>
          <w:rFonts w:ascii="Calibri" w:hAnsi="Calibri" w:cs="Calibri"/>
          <w:sz w:val="22"/>
          <w:szCs w:val="22"/>
        </w:rPr>
        <w:t xml:space="preserve"> route POST /login memakai middleware </w:t>
      </w:r>
      <w:r>
        <w:rPr>
          <w:b/>
          <w:bCs/>
          <w:rFonts w:ascii="Calibri" w:hAnsi="Calibri" w:cs="Calibri"/>
          <w:sz w:val="22"/>
          <w:szCs w:val="22"/>
        </w:rPr>
        <w:t xml:space="preserve">throttle:6,1</w:t>
      </w:r>
      <w:r>
        <w:rPr>
          <w:rFonts w:ascii="Calibri" w:hAnsi="Calibri" w:cs="Calibri"/>
          <w:sz w:val="22"/>
          <w:szCs w:val="22"/>
        </w:rPr>
        <w:t xml:space="preserve"> — maksimal </w:t>
      </w:r>
      <w:r>
        <w:rPr>
          <w:b/>
          <w:bCs/>
          <w:rFonts w:ascii="Calibri" w:hAnsi="Calibri" w:cs="Calibri"/>
          <w:sz w:val="22"/>
          <w:szCs w:val="22"/>
        </w:rPr>
        <w:t xml:space="preserve">6 percobaan login per menit</w:t>
      </w:r>
      <w:r>
        <w:rPr>
          <w:rFonts w:ascii="Calibri" w:hAnsi="Calibri" w:cs="Calibri"/>
          <w:sz w:val="22"/>
          <w:szCs w:val="22"/>
        </w:rPr>
        <w:t xml:space="preserve">; lebih dari itu ditolak (HTTP 429 Too Many Attempts).</w:t>
      </w:r>
    </w:p>
    <w:p>
      <w:pPr>
        <w:spacing w:before="0" w:after="60" w:line="276" w:lineRule="auto"/>
        <w:ind w:left="240"/>
      </w:pPr>
      <w:r>
        <w:rPr>
          <w:rFonts w:ascii="Calibri" w:hAnsi="Calibri" w:cs="Calibri"/>
          <w:sz w:val="22"/>
          <w:szCs w:val="22"/>
        </w:rPr>
        <w:t xml:space="preserve">•  Berhasil login → sesi di-regenerate → redirect ke </w:t>
      </w:r>
      <w:r>
        <w:rPr>
          <w:b/>
          <w:bCs/>
          <w:rFonts w:ascii="Calibri" w:hAnsi="Calibri" w:cs="Calibri"/>
          <w:sz w:val="22"/>
          <w:szCs w:val="22"/>
        </w:rPr>
        <w:t xml:space="preserve">/dashboard</w:t>
      </w:r>
      <w:r>
        <w:rPr>
          <w:rFonts w:ascii="Calibri" w:hAnsi="Calibri" w:cs="Calibri"/>
          <w:sz w:val="22"/>
          <w:szCs w:val="22"/>
        </w:rPr>
        <w:t xml:space="preserve">; logout → POST /logout (session invalidate) → kembali ke /login.</w:t>
      </w:r>
    </w:p>
    <w:p>
      <w:pPr>
        <w:spacing w:before="0" w:after="60" w:line="276" w:lineRule="auto"/>
        <w:ind w:left="240"/>
      </w:pPr>
      <w:r>
        <w:rPr>
          <w:rFonts w:ascii="Calibri" w:hAnsi="Calibri" w:cs="Calibri"/>
          <w:sz w:val="22"/>
          <w:szCs w:val="22"/>
        </w:rPr>
        <w:t xml:space="preserve">•  Landing </w:t>
      </w:r>
      <w:r>
        <w:rPr>
          <w:b/>
          <w:bCs/>
          <w:rFonts w:ascii="Calibri" w:hAnsi="Calibri" w:cs="Calibri"/>
          <w:sz w:val="22"/>
          <w:szCs w:val="22"/>
        </w:rPr>
        <w:t xml:space="preserve">GET /</w:t>
      </w:r>
      <w:r>
        <w:rPr>
          <w:rFonts w:ascii="Calibri" w:hAnsi="Calibri" w:cs="Calibri"/>
          <w:sz w:val="22"/>
          <w:szCs w:val="22"/>
        </w:rPr>
        <w:t xml:space="preserve"> tidak memiliki halaman sendiri: belum login → redirect Portal Tracking Publik (/tracking); sudah login → redirect /dashboard.</w:t>
      </w:r>
    </w:p>
    <w:p>
      <w:pPr>
        <w:spacing w:before="260" w:after="120"/>
        <w:keepNext/>
      </w:pPr>
      <w:r>
        <w:rPr>
          <w:rFonts w:ascii="Calibri" w:hAnsi="Calibri" w:cs="Calibri"/>
          <w:color w:val="0B2239"/>
          <w:sz w:val="28"/>
          <w:szCs w:val="28"/>
        </w:rPr>
        <w:t xml:space="preserve">7. DASHBOARD (SEMUA ROLE + DETAIL PEMIMPIN)</w:t>
      </w:r>
    </w:p>
    <w:p>
      <w:pPr>
        <w:spacing w:before="0" w:after="60" w:line="276" w:lineRule="auto"/>
        <w:ind w:left="240"/>
      </w:pPr>
      <w:r>
        <w:rPr>
          <w:rFonts w:ascii="Calibri" w:hAnsi="Calibri" w:cs="Calibri"/>
          <w:sz w:val="22"/>
          <w:szCs w:val="22"/>
        </w:rPr>
        <w:t xml:space="preserve">•  Kartu statistik: total tiket, tiket hari ini, tiket selesai, tiket dikembalikan, tiket overdue (melewati tanggal target).</w:t>
      </w:r>
    </w:p>
    <w:p>
      <w:pPr>
        <w:spacing w:before="0" w:after="60" w:line="276" w:lineRule="auto"/>
        <w:ind w:left="240"/>
      </w:pPr>
      <w:r>
        <w:rPr>
          <w:rFonts w:ascii="Calibri" w:hAnsi="Calibri" w:cs="Calibri"/>
          <w:sz w:val="22"/>
          <w:szCs w:val="22"/>
        </w:rPr>
        <w:t xml:space="preserve">•  </w:t>
      </w:r>
      <w:r>
        <w:rPr>
          <w:b/>
          <w:bCs/>
          <w:rFonts w:ascii="Calibri" w:hAnsi="Calibri" w:cs="Calibri"/>
          <w:sz w:val="22"/>
          <w:szCs w:val="22"/>
        </w:rPr>
        <w:t xml:space="preserve">Grafik tiket masuk 6 bulan terakhir</w:t>
      </w:r>
      <w:r>
        <w:rPr>
          <w:rFonts w:ascii="Calibri" w:hAnsi="Calibri" w:cs="Calibri"/>
          <w:sz w:val="22"/>
          <w:szCs w:val="22"/>
        </w:rPr>
        <w:t xml:space="preserve"> (per bulan) + </w:t>
      </w:r>
      <w:r>
        <w:rPr>
          <w:b/>
          <w:bCs/>
          <w:rFonts w:ascii="Calibri" w:hAnsi="Calibri" w:cs="Calibri"/>
          <w:sz w:val="22"/>
          <w:szCs w:val="22"/>
        </w:rPr>
        <w:t xml:space="preserve">rincian overdue per stage</w:t>
      </w:r>
      <w:r>
        <w:rPr>
          <w:rFonts w:ascii="Calibri" w:hAnsi="Calibri" w:cs="Calibri"/>
          <w:sz w:val="22"/>
          <w:szCs w:val="22"/>
        </w:rPr>
        <w:t xml:space="preserve">.</w:t>
      </w:r>
    </w:p>
    <w:p>
      <w:pPr>
        <w:spacing w:before="0" w:after="60" w:line="276" w:lineRule="auto"/>
        <w:ind w:left="240"/>
      </w:pPr>
      <w:r>
        <w:rPr>
          <w:rFonts w:ascii="Calibri" w:hAnsi="Calibri" w:cs="Calibri"/>
          <w:sz w:val="22"/>
          <w:szCs w:val="22"/>
        </w:rPr>
        <w:t xml:space="preserve">•  Tiket terbaru (8) sesuai lingkup akun + aktivitas terakhir (riwayat timeline).</w:t>
      </w:r>
    </w:p>
    <w:p>
      <w:pPr>
        <w:spacing w:before="0" w:after="60" w:line="276" w:lineRule="auto"/>
        <w:ind w:left="240"/>
      </w:pPr>
      <w:r>
        <w:rPr>
          <w:rFonts w:ascii="Calibri" w:hAnsi="Calibri" w:cs="Calibri"/>
          <w:sz w:val="22"/>
          <w:szCs w:val="22"/>
        </w:rPr>
        <w:t xml:space="preserve">•  Pemimpin: halaman monitoring view-only (/pemimpin) + print monitoring; semua tombol aksi/form terkunci.</w:t>
      </w:r>
    </w:p>
    <w:p>
      <w:pPr>
        <w:spacing w:before="260" w:after="120"/>
        <w:keepNext/>
      </w:pPr>
      <w:r>
        <w:rPr>
          <w:rFonts w:ascii="Calibri" w:hAnsi="Calibri" w:cs="Calibri"/>
          <w:color w:val="0B2239"/>
          <w:sz w:val="28"/>
          <w:szCs w:val="28"/>
        </w:rPr>
        <w:t xml:space="preserve">8. LAPORAN, TRACKING, ARSIP &amp; SPA</w:t>
      </w:r>
    </w:p>
    <w:tbl>
      <w:tblPr>
        <w:tblW w:w="5000" w:type="pct"/>
        <w:tblBorders>
          <w:top w:val="single" w:sz="4" w:color="AEBFD9"/>
          <w:left w:val="single" w:sz="4" w:color="AEBFD9"/>
          <w:bottom w:val="single" w:sz="4" w:color="AEBFD9"/>
          <w:right w:val="single" w:sz="4" w:color="AEBFD9"/>
          <w:insideH w:val="single" w:sz="4" w:color="AEBFD9"/>
          <w:insideV w:val="single" w:sz="4" w:color="AEBFD9"/>
        </w:tblBorders>
        <w:tblLayout w:type="fixed"/>
      </w:tblPr>
      <w:tblGrid>
        <w:gridCol w:w="1620"/>
        <w:gridCol w:w="3420"/>
        <w:gridCol w:w="3960"/>
      </w:tblGrid>
      <w:tr>
        <w:tc>
          <w:tcPr>
            <w:tcW w:w="1620" w:type="dxa"/>
            <w:shd w:val="clear" w:fill="D9E2F3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color w:val="0B2239"/>
                <w:sz w:val="20"/>
                <w:szCs w:val="20"/>
              </w:rPr>
              <w:t xml:space="preserve">Modul</w:t>
            </w:r>
          </w:p>
        </w:tc>
        <w:tc>
          <w:tcPr>
            <w:tcW w:w="3420" w:type="dxa"/>
            <w:shd w:val="clear" w:fill="D9E2F3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color w:val="0B2239"/>
                <w:sz w:val="20"/>
                <w:szCs w:val="20"/>
              </w:rPr>
              <w:t xml:space="preserve">Route</w:t>
            </w:r>
          </w:p>
        </w:tc>
        <w:tc>
          <w:tcPr>
            <w:tcW w:w="3960" w:type="dxa"/>
            <w:shd w:val="clear" w:fill="D9E2F3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color w:val="0B2239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w="162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Login</w:t>
            </w:r>
          </w:p>
        </w:tc>
        <w:tc>
          <w:tcPr>
            <w:tcW w:w="342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GET/POST /login</w:t>
            </w:r>
          </w:p>
        </w:tc>
        <w:tc>
          <w:tcPr>
            <w:tcW w:w="396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username/email; rate-limit 6×/menit</w:t>
            </w:r>
          </w:p>
        </w:tc>
      </w:tr>
      <w:tr>
        <w:tc>
          <w:tcPr>
            <w:tcW w:w="162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Landing</w:t>
            </w:r>
          </w:p>
        </w:tc>
        <w:tc>
          <w:tcPr>
            <w:tcW w:w="342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GET /</w:t>
            </w:r>
          </w:p>
        </w:tc>
        <w:tc>
          <w:tcPr>
            <w:tcW w:w="396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redirect tracking atau dashboard</w:t>
            </w:r>
          </w:p>
        </w:tc>
      </w:tr>
      <w:tr>
        <w:tc>
          <w:tcPr>
            <w:tcW w:w="162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Tracking publik</w:t>
            </w:r>
          </w:p>
        </w:tc>
        <w:tc>
          <w:tcPr>
            <w:tcW w:w="342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GET /tracking, /tracking/{kode}</w:t>
            </w:r>
          </w:p>
        </w:tc>
        <w:tc>
          <w:tcPr>
            <w:tcW w:w="396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cari by nomor tiket ATAU nomor telepon; detail + riwayat perjalanan</w:t>
            </w:r>
          </w:p>
        </w:tc>
      </w:tr>
      <w:tr>
        <w:tc>
          <w:tcPr>
            <w:tcW w:w="162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Dashboard</w:t>
            </w:r>
          </w:p>
        </w:tc>
        <w:tc>
          <w:tcPr>
            <w:tcW w:w="342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GET /dashboard</w:t>
            </w:r>
          </w:p>
        </w:tc>
        <w:tc>
          <w:tcPr>
            <w:tcW w:w="396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statistik + grafik 6 bulan + tiket/aktivitas terbaru</w:t>
            </w:r>
          </w:p>
        </w:tc>
      </w:tr>
      <w:tr>
        <w:tc>
          <w:tcPr>
            <w:tcW w:w="162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Admin</w:t>
            </w:r>
          </w:p>
        </w:tc>
        <w:tc>
          <w:tcPr>
            <w:tcW w:w="342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/admin*</w:t>
            </w:r>
          </w:p>
        </w:tc>
        <w:tc>
          <w:tcPr>
            <w:tcW w:w="396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index · tambah-tiket · selesai (+arsipkan-massal) · revisi (+hapus) · arsip · users (+toggle); detail tiket + arsipkan</w:t>
            </w:r>
          </w:p>
        </w:tc>
      </w:tr>
      <w:tr>
        <w:tc>
          <w:tcPr>
            <w:tcW w:w="162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Pemimpin</w:t>
            </w:r>
          </w:p>
        </w:tc>
        <w:tc>
          <w:tcPr>
            <w:tcW w:w="342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/pemimpin*</w:t>
            </w:r>
          </w:p>
        </w:tc>
        <w:tc>
          <w:tcPr>
            <w:tcW w:w="396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monitoring + detail read-only</w:t>
            </w:r>
          </w:p>
        </w:tc>
      </w:tr>
      <w:tr>
        <w:tc>
          <w:tcPr>
            <w:tcW w:w="162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Loket</w:t>
            </w:r>
          </w:p>
        </w:tc>
        <w:tc>
          <w:tcPr>
            <w:tcW w:w="342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/loket*</w:t>
            </w:r>
          </w:p>
        </w:tc>
        <w:tc>
          <w:tcPr>
            <w:tcW w:w="396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index · create · edit · resubmit · print-receipt · print-checklist</w:t>
            </w:r>
          </w:p>
        </w:tc>
      </w:tr>
      <w:tr>
        <w:tc>
          <w:tcPr>
            <w:tcW w:w="162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6 grup tahap</w:t>
            </w:r>
          </w:p>
        </w:tc>
        <w:tc>
          <w:tcPr>
            <w:tcW w:w="342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/verifikator, /warkah, /validator-bt, /validator-su, /alih-media-bt, /alih-media-su</w:t>
            </w:r>
          </w:p>
        </w:tc>
        <w:tc>
          <w:tcPr>
            <w:tcW w:w="396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search · add · simpan · selesai · revisi · lepas · print-perbaikan</w:t>
            </w:r>
          </w:p>
        </w:tc>
      </w:tr>
      <w:tr>
        <w:tc>
          <w:tcPr>
            <w:tcW w:w="162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Laporan &amp; Rekap SLA</w:t>
            </w:r>
          </w:p>
        </w:tc>
        <w:tc>
          <w:tcPr>
            <w:tcW w:w="342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/reports</w:t>
            </w:r>
          </w:p>
        </w:tc>
        <w:tc>
          <w:tcPr>
            <w:tcW w:w="396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index · print · export (.xls) · </w:t>
            </w:r>
            <w:r>
              <w:rPr>
                <w:b/>
                <w:bCs/>
                <w:rFonts w:ascii="Calibri" w:hAnsi="Calibri" w:cs="Calibri"/>
                <w:sz w:val="20"/>
                <w:szCs w:val="20"/>
              </w:rPr>
              <w:t xml:space="preserve">print-rapi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— semua 9 role</w:t>
            </w:r>
          </w:p>
        </w:tc>
      </w:tr>
      <w:tr>
        <w:tc>
          <w:tcPr>
            <w:tcW w:w="162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React SPA</w:t>
            </w:r>
          </w:p>
        </w:tc>
        <w:tc>
          <w:tcPr>
            <w:tcW w:w="342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/app/{any?}</w:t>
            </w:r>
          </w:p>
        </w:tc>
        <w:tc>
          <w:tcPr>
            <w:tcW w:w="396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fallback halaman yang dimigrasikan</w:t>
            </w:r>
          </w:p>
        </w:tc>
      </w:tr>
    </w:tbl>
    <w:p>
      <w:pPr>
        <w:spacing w:before="260" w:after="120"/>
        <w:keepNext/>
      </w:pPr>
      <w:r>
        <w:rPr>
          <w:rFonts w:ascii="Calibri" w:hAnsi="Calibri" w:cs="Calibri"/>
          <w:color w:val="0B2239"/>
          <w:sz w:val="28"/>
          <w:szCs w:val="28"/>
        </w:rPr>
        <w:t xml:space="preserve">9. REKAPITULASI KESESUAIAN WEBSITE RIIL (VERIFIKASI 15 SEPTEMBER 2026)</w:t>
      </w:r>
    </w:p>
    <w:tbl>
      <w:tblPr>
        <w:tblW w:w="5000" w:type="pct"/>
        <w:tblBorders>
          <w:top w:val="single" w:sz="4" w:color="AEBFD9"/>
          <w:left w:val="single" w:sz="4" w:color="AEBFD9"/>
          <w:bottom w:val="single" w:sz="4" w:color="AEBFD9"/>
          <w:right w:val="single" w:sz="4" w:color="AEBFD9"/>
          <w:insideH w:val="single" w:sz="4" w:color="AEBFD9"/>
          <w:insideV w:val="single" w:sz="4" w:color="AEBFD9"/>
        </w:tblBorders>
        <w:tblLayout w:type="fixed"/>
      </w:tblPr>
      <w:tblGrid>
        <w:gridCol w:w="1800"/>
        <w:gridCol w:w="2520"/>
        <w:gridCol w:w="4680"/>
      </w:tblGrid>
      <w:tr>
        <w:tc>
          <w:tcPr>
            <w:tcW w:w="1800" w:type="dxa"/>
            <w:shd w:val="clear" w:fill="D9E2F3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color w:val="0B2239"/>
                <w:sz w:val="20"/>
                <w:szCs w:val="20"/>
              </w:rPr>
              <w:t xml:space="preserve">Aspek</w:t>
            </w:r>
          </w:p>
        </w:tc>
        <w:tc>
          <w:tcPr>
            <w:tcW w:w="2520" w:type="dxa"/>
            <w:shd w:val="clear" w:fill="D9E2F3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color w:val="0B2239"/>
                <w:sz w:val="20"/>
                <w:szCs w:val="20"/>
              </w:rPr>
              <w:t xml:space="preserve">Klaim Dokumen Lama</w:t>
            </w:r>
          </w:p>
        </w:tc>
        <w:tc>
          <w:tcPr>
            <w:tcW w:w="4680" w:type="dxa"/>
            <w:shd w:val="clear" w:fill="D9E2F3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color w:val="0B2239"/>
                <w:sz w:val="20"/>
                <w:szCs w:val="20"/>
              </w:rPr>
              <w:t xml:space="preserve">Website LOKET 2026 Saat Ini</w:t>
            </w:r>
          </w:p>
        </w:tc>
      </w:tr>
      <w:tr>
        <w:tc>
          <w:tcPr>
            <w:tcW w:w="180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Nomor tiket</w:t>
            </w:r>
          </w:p>
        </w:tc>
        <w:tc>
          <w:tcPr>
            <w:tcW w:w="252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Auto-generate</w:t>
            </w:r>
          </w:p>
        </w:tc>
        <w:tc>
          <w:tcPr>
            <w:tcW w:w="468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b/>
                <w:bCs/>
                <w:rFonts w:ascii="Calibri" w:hAnsi="Calibri" w:cs="Calibri"/>
                <w:sz w:val="20"/>
                <w:szCs w:val="20"/>
              </w:rPr>
              <w:t xml:space="preserve">Manual, format bebas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(diisi akun Loket)</w:t>
            </w:r>
          </w:p>
        </w:tc>
      </w:tr>
      <w:tr>
        <w:tc>
          <w:tcPr>
            <w:tcW w:w="180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Verifikator ║ Warkah</w:t>
            </w:r>
          </w:p>
        </w:tc>
        <w:tc>
          <w:tcPr>
            <w:tcW w:w="252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Serial</w:t>
            </w:r>
          </w:p>
        </w:tc>
        <w:tc>
          <w:tcPr>
            <w:tcW w:w="468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b/>
                <w:bCs/>
                <w:rFonts w:ascii="Calibri" w:hAnsi="Calibri" w:cs="Calibri"/>
                <w:sz w:val="20"/>
                <w:szCs w:val="20"/>
              </w:rPr>
              <w:t xml:space="preserve">Paralel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sejak tiket ada di DB Admin</w:t>
            </w:r>
          </w:p>
        </w:tc>
      </w:tr>
      <w:tr>
        <w:tc>
          <w:tcPr>
            <w:tcW w:w="180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Validator BT/SU</w:t>
            </w:r>
          </w:p>
        </w:tc>
        <w:tc>
          <w:tcPr>
            <w:tcW w:w="252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Setelah Verifikator &amp; Warkah berurutan selesai</w:t>
            </w:r>
          </w:p>
        </w:tc>
        <w:tc>
          <w:tcPr>
            <w:tcW w:w="468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Mulai saat `diserahkan_ke_validator`; </w:t>
            </w:r>
            <w:r>
              <w:rPr>
                <w:b/>
                <w:bCs/>
                <w:rFonts w:ascii="Calibri" w:hAnsi="Calibri" w:cs="Calibri"/>
                <w:sz w:val="20"/>
                <w:szCs w:val="20"/>
              </w:rPr>
              <w:t xml:space="preserve">tanpa menunggu Verifikator</w:t>
            </w:r>
          </w:p>
        </w:tc>
      </w:tr>
      <w:tr>
        <w:tc>
          <w:tcPr>
            <w:tcW w:w="180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Alih Media</w:t>
            </w:r>
          </w:p>
        </w:tc>
        <w:tc>
          <w:tcPr>
            <w:tcW w:w="252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Terkunci sampai kedua Validator selesai</w:t>
            </w:r>
          </w:p>
        </w:tc>
        <w:tc>
          <w:tcPr>
            <w:tcW w:w="468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Terkunci sampai </w:t>
            </w:r>
            <w:r>
              <w:rPr>
                <w:b/>
                <w:bCs/>
                <w:rFonts w:ascii="Calibri" w:hAnsi="Calibri" w:cs="Calibri"/>
                <w:sz w:val="20"/>
                <w:szCs w:val="20"/>
              </w:rPr>
              <w:t xml:space="preserve">SEMUA tahap selesai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(gate AND penuh)</w:t>
            </w:r>
          </w:p>
        </w:tc>
      </w:tr>
      <w:tr>
        <w:tc>
          <w:tcPr>
            <w:tcW w:w="180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Jumlah akun per jabatan</w:t>
            </w:r>
          </w:p>
        </w:tc>
        <w:tc>
          <w:tcPr>
            <w:tcW w:w="252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1 akun</w:t>
            </w:r>
          </w:p>
        </w:tc>
        <w:tc>
          <w:tcPr>
            <w:tcW w:w="468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b/>
                <w:bCs/>
                <w:rFonts w:ascii="Calibri" w:hAnsi="Calibri" w:cs="Calibri"/>
                <w:sz w:val="20"/>
                <w:szCs w:val="20"/>
              </w:rPr>
              <w:t xml:space="preserve">2 akun per jabatan di seeder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(17 akun); bisa lebih via Manajemen Akun</w:t>
            </w:r>
          </w:p>
        </w:tc>
      </w:tr>
      <w:tr>
        <w:tc>
          <w:tcPr>
            <w:tcW w:w="180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Admin edit/hapus tiket</w:t>
            </w:r>
          </w:p>
        </w:tc>
        <w:tc>
          <w:tcPr>
            <w:tcW w:w="252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Bisa</w:t>
            </w:r>
          </w:p>
        </w:tc>
        <w:tc>
          <w:tcPr>
            <w:tcW w:w="468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b/>
                <w:bCs/>
                <w:rFonts w:ascii="Calibri" w:hAnsi="Calibri" w:cs="Calibri"/>
                <w:sz w:val="20"/>
                <w:szCs w:val="20"/>
              </w:rPr>
              <w:t xml:space="preserve">TIDAK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— hanya lihat/detail/tambah/arsip; hapus hanya entri revisi</w:t>
            </w:r>
          </w:p>
        </w:tc>
      </w:tr>
      <w:tr>
        <w:tc>
          <w:tcPr>
            <w:tcW w:w="180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Login</w:t>
            </w:r>
          </w:p>
        </w:tc>
        <w:tc>
          <w:tcPr>
            <w:tcW w:w="252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Username saja</w:t>
            </w:r>
          </w:p>
        </w:tc>
        <w:tc>
          <w:tcPr>
            <w:tcW w:w="468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b/>
                <w:bCs/>
                <w:rFonts w:ascii="Calibri" w:hAnsi="Calibri" w:cs="Calibri"/>
                <w:sz w:val="20"/>
                <w:szCs w:val="20"/>
              </w:rPr>
              <w:t xml:space="preserve">Username ATAU email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+ is_active + </w:t>
            </w:r>
            <w:r>
              <w:rPr>
                <w:b/>
                <w:bCs/>
                <w:rFonts w:ascii="Calibri" w:hAnsi="Calibri" w:cs="Calibri"/>
                <w:sz w:val="20"/>
                <w:szCs w:val="20"/>
              </w:rPr>
              <w:t xml:space="preserve">rate-limit 6×/menit</w:t>
            </w:r>
          </w:p>
        </w:tc>
      </w:tr>
      <w:tr>
        <w:tc>
          <w:tcPr>
            <w:tcW w:w="180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Dashboard</w:t>
            </w:r>
          </w:p>
        </w:tc>
        <w:tc>
          <w:tcPr>
            <w:tcW w:w="252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(tidak dijelaskan)</w:t>
            </w:r>
          </w:p>
        </w:tc>
        <w:tc>
          <w:tcPr>
            <w:tcW w:w="468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Kartu statistik + </w:t>
            </w:r>
            <w:r>
              <w:rPr>
                <w:b/>
                <w:bCs/>
                <w:rFonts w:ascii="Calibri" w:hAnsi="Calibri" w:cs="Calibri"/>
                <w:sz w:val="20"/>
                <w:szCs w:val="20"/>
              </w:rPr>
              <w:t xml:space="preserve">grafik 6 bulan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+ aktivitas + overdue per stage</w:t>
            </w:r>
          </w:p>
        </w:tc>
      </w:tr>
      <w:tr>
        <w:tc>
          <w:tcPr>
            <w:tcW w:w="180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Laporan</w:t>
            </w:r>
          </w:p>
        </w:tc>
        <w:tc>
          <w:tcPr>
            <w:tcW w:w="252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(tidak dijelaskan)</w:t>
            </w:r>
          </w:p>
        </w:tc>
        <w:tc>
          <w:tcPr>
            <w:tcW w:w="468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`/reports` index / print / export / </w:t>
            </w:r>
            <w:r>
              <w:rPr>
                <w:b/>
                <w:bCs/>
                <w:rFonts w:ascii="Calibri" w:hAnsi="Calibri" w:cs="Calibri"/>
                <w:sz w:val="20"/>
                <w:szCs w:val="20"/>
              </w:rPr>
              <w:t xml:space="preserve">print-rapi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— </w:t>
            </w:r>
            <w:r>
              <w:rPr>
                <w:b/>
                <w:bCs/>
                <w:rFonts w:ascii="Calibri" w:hAnsi="Calibri" w:cs="Calibri"/>
                <w:sz w:val="20"/>
                <w:szCs w:val="20"/>
              </w:rPr>
              <w:t xml:space="preserve">semua 9 role</w:t>
            </w:r>
          </w:p>
        </w:tc>
      </w:tr>
      <w:tr>
        <w:tc>
          <w:tcPr>
            <w:tcW w:w="180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Tracking publik</w:t>
            </w:r>
          </w:p>
        </w:tc>
        <w:tc>
          <w:tcPr>
            <w:tcW w:w="252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Nomor tiket</w:t>
            </w:r>
          </w:p>
        </w:tc>
        <w:tc>
          <w:tcPr>
            <w:tcW w:w="468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b/>
                <w:bCs/>
                <w:rFonts w:ascii="Calibri" w:hAnsi="Calibri" w:cs="Calibri"/>
                <w:sz w:val="20"/>
                <w:szCs w:val="20"/>
              </w:rPr>
              <w:t xml:space="preserve">Nomor tiket ATAU nomor telepon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(query `q`)</w:t>
            </w:r>
          </w:p>
        </w:tc>
      </w:tr>
      <w:tr>
        <w:tc>
          <w:tcPr>
            <w:tcW w:w="180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Arsip</w:t>
            </w:r>
          </w:p>
        </w:tc>
        <w:tc>
          <w:tcPr>
            <w:tcW w:w="252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Single</w:t>
            </w:r>
          </w:p>
        </w:tc>
        <w:tc>
          <w:tcPr>
            <w:tcW w:w="468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b/>
                <w:bCs/>
                <w:rFonts w:ascii="Calibri" w:hAnsi="Calibri" w:cs="Calibri"/>
                <w:sz w:val="20"/>
                <w:szCs w:val="20"/>
              </w:rPr>
              <w:t xml:space="preserve">Single + massal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(`/admin/selesai/arsipkan-massal`)</w:t>
            </w:r>
          </w:p>
        </w:tc>
      </w:tr>
      <w:tr>
        <w:tc>
          <w:tcPr>
            <w:tcW w:w="180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Kelola akun</w:t>
            </w:r>
          </w:p>
        </w:tc>
        <w:tc>
          <w:tcPr>
            <w:tcW w:w="252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CRUD</w:t>
            </w:r>
          </w:p>
        </w:tc>
        <w:tc>
          <w:tcPr>
            <w:tcW w:w="468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Tambah · ubah jabatan (label "Jabatan") · </w:t>
            </w:r>
            <w:r>
              <w:rPr>
                <w:b/>
                <w:bCs/>
                <w:rFonts w:ascii="Calibri" w:hAnsi="Calibri" w:cs="Calibri"/>
                <w:sz w:val="20"/>
                <w:szCs w:val="20"/>
              </w:rPr>
              <w:t xml:space="preserve">toggle aktif/nonaktif</w:t>
            </w:r>
          </w:p>
        </w:tc>
      </w:tr>
      <w:tr>
        <w:tc>
          <w:tcPr>
            <w:tcW w:w="180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SPA</w:t>
            </w:r>
          </w:p>
        </w:tc>
        <w:tc>
          <w:tcPr>
            <w:tcW w:w="252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(tidak ada)</w:t>
            </w:r>
          </w:p>
        </w:tc>
        <w:tc>
          <w:tcPr>
            <w:tcW w:w="468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b/>
                <w:bCs/>
                <w:rFonts w:ascii="Calibri" w:hAnsi="Calibri" w:cs="Calibri"/>
                <w:sz w:val="20"/>
                <w:szCs w:val="20"/>
              </w:rPr>
              <w:t xml:space="preserve">React SPA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di `/app/{any?}`</w:t>
            </w:r>
          </w:p>
        </w:tc>
      </w:tr>
    </w:tbl>
    <w:sectPr w:rsidR="00FC693F" w:rsidRPr="0006063C" w:rsidSect="00034616">
      <w:pgSz w:w="16834" w:h="11909" w:orient="landscape"/>
      <w:pgMar w:top="864" w:right="720" w:bottom="86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Spesifikasi alur paralel sesuai implementasi website: Verifikator ║ Warkah, Validator via diserahkan_ke_validator, Alih Media gate AND penuh; login username/email + rate-limit; dashboard 6 bulan; laporan semua role.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