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F84E" w14:textId="6228C87A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 xml:space="preserve">Example,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br</w:t>
      </w:r>
      <w:proofErr w:type="spellEnd"/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</w:t>
      </w:r>
      <w:proofErr w:type="spellStart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ContentArea</w:t>
      </w:r>
      <w:proofErr w:type="spellEnd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proofErr w:type="spellStart"/>
      <w:r>
        <w:t>Whoooaaaa</w:t>
      </w:r>
      <w:proofErr w:type="spellEnd"/>
      <w:r>
        <w:t xml:space="preserve">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</w:t>
      </w:r>
      <w:proofErr w:type="gramStart"/>
      <w:r w:rsidRPr="0084190B">
        <w:t>928;</w:t>
      </w:r>
      <w:r>
        <w:t>r</w:t>
      </w:r>
      <w:proofErr w:type="gramEnd"/>
      <w:r>
        <w:t>&lt;sup&gt;2&lt;/sup&gt;</w:t>
      </w:r>
    </w:p>
    <w:p w14:paraId="6FDB3214" w14:textId="001069A7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CDEA" w14:textId="22A41127" w:rsidR="00787202" w:rsidRDefault="00F54E92" w:rsidP="00F54E92">
      <w:r>
        <w:t>HTML Block Elements</w:t>
      </w:r>
    </w:p>
    <w:p w14:paraId="0B32BF3E" w14:textId="537178E0" w:rsidR="00F54E92" w:rsidRDefault="00F54E92" w:rsidP="00F54E9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5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C7D8C"/>
    <w:rsid w:val="001A623D"/>
    <w:rsid w:val="00387AD0"/>
    <w:rsid w:val="003C5C17"/>
    <w:rsid w:val="003F44A8"/>
    <w:rsid w:val="004C4721"/>
    <w:rsid w:val="00787202"/>
    <w:rsid w:val="0084190B"/>
    <w:rsid w:val="008B1D5A"/>
    <w:rsid w:val="00A43D76"/>
    <w:rsid w:val="00AB1461"/>
    <w:rsid w:val="00AE4F86"/>
    <w:rsid w:val="00B24D61"/>
    <w:rsid w:val="00B27D48"/>
    <w:rsid w:val="00BF3BAD"/>
    <w:rsid w:val="00D3488B"/>
    <w:rsid w:val="00D9747A"/>
    <w:rsid w:val="00EB143D"/>
    <w:rsid w:val="00F5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19</cp:revision>
  <dcterms:created xsi:type="dcterms:W3CDTF">2019-11-26T21:17:00Z</dcterms:created>
  <dcterms:modified xsi:type="dcterms:W3CDTF">2019-11-26T22:21:00Z</dcterms:modified>
</cp:coreProperties>
</file>