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43456" w14:textId="77777777" w:rsidR="0018047D" w:rsidRDefault="007530AF" w:rsidP="001C713F">
      <w:pPr>
        <w:pStyle w:val="1"/>
        <w:spacing w:before="360" w:after="360"/>
        <w:jc w:val="center"/>
        <w:rPr>
          <w:lang w:eastAsia="zh-CN"/>
        </w:rPr>
      </w:pPr>
      <w:proofErr w:type="spellStart"/>
      <w:r>
        <w:rPr>
          <w:rFonts w:ascii="Arial" w:eastAsia="微软雅黑" w:hAnsi="Arial"/>
          <w:lang w:eastAsia="zh-CN"/>
        </w:rPr>
        <w:t>NewLight_Analysis</w:t>
      </w:r>
      <w:proofErr w:type="spellEnd"/>
      <w:r>
        <w:rPr>
          <w:rFonts w:ascii="Arial" w:eastAsia="微软雅黑" w:hAnsi="Arial"/>
          <w:lang w:eastAsia="zh-CN"/>
        </w:rPr>
        <w:t xml:space="preserve"> </w:t>
      </w:r>
      <w:r>
        <w:rPr>
          <w:rFonts w:ascii="Arial" w:eastAsia="微软雅黑" w:hAnsi="Arial"/>
          <w:lang w:eastAsia="zh-CN"/>
        </w:rPr>
        <w:t>用户使用手册</w:t>
      </w:r>
    </w:p>
    <w:p w14:paraId="360A4F1D" w14:textId="77777777" w:rsidR="0018047D" w:rsidRDefault="007530AF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1. </w:t>
      </w:r>
      <w:r>
        <w:rPr>
          <w:rFonts w:ascii="Arial" w:eastAsia="微软雅黑" w:hAnsi="Arial"/>
          <w:lang w:eastAsia="zh-CN"/>
        </w:rPr>
        <w:t>开始前必读</w:t>
      </w:r>
    </w:p>
    <w:p w14:paraId="4489D2F1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1.1 </w:t>
      </w:r>
      <w:r>
        <w:rPr>
          <w:rFonts w:ascii="Arial" w:eastAsia="微软雅黑" w:hAnsi="Arial"/>
          <w:lang w:eastAsia="zh-CN"/>
        </w:rPr>
        <w:t>最重要的兼容性说明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9"/>
      </w:tblGrid>
      <w:tr w:rsidR="0018047D" w14:paraId="7F67C424" w14:textId="77777777">
        <w:trPr>
          <w:cantSplit/>
        </w:trPr>
        <w:tc>
          <w:tcPr>
            <w:tcW w:w="9859" w:type="dxa"/>
            <w:shd w:val="clear" w:color="auto" w:fill="FFF4E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6E455C" w14:textId="77777777" w:rsidR="0018047D" w:rsidRDefault="007530AF">
            <w:pPr>
              <w:spacing w:after="0"/>
            </w:pPr>
            <w:proofErr w:type="spellStart"/>
            <w:r>
              <w:rPr>
                <w:b/>
                <w:sz w:val="20"/>
              </w:rPr>
              <w:t>DeepCAD</w:t>
            </w:r>
            <w:proofErr w:type="spellEnd"/>
            <w:r>
              <w:rPr>
                <w:b/>
                <w:sz w:val="20"/>
              </w:rPr>
              <w:t xml:space="preserve">-RT </w:t>
            </w:r>
            <w:proofErr w:type="spellStart"/>
            <w:r>
              <w:rPr>
                <w:b/>
                <w:sz w:val="20"/>
              </w:rPr>
              <w:t>深度学习降噪必须依赖</w:t>
            </w:r>
            <w:proofErr w:type="spellEnd"/>
            <w:r>
              <w:rPr>
                <w:b/>
                <w:sz w:val="20"/>
              </w:rPr>
              <w:t xml:space="preserve"> CUDA</w:t>
            </w:r>
            <w:r>
              <w:rPr>
                <w:b/>
                <w:sz w:val="20"/>
              </w:rPr>
              <w:t>。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当前版本没有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DeepCAD</w:t>
            </w:r>
            <w:proofErr w:type="spellEnd"/>
            <w:r>
              <w:rPr>
                <w:sz w:val="20"/>
              </w:rPr>
              <w:t xml:space="preserve">-RT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CPU </w:t>
            </w:r>
            <w:proofErr w:type="spellStart"/>
            <w:r>
              <w:rPr>
                <w:sz w:val="20"/>
              </w:rPr>
              <w:t>回退路径。目标电脑必须具有支持</w:t>
            </w:r>
            <w:proofErr w:type="spellEnd"/>
            <w:r>
              <w:rPr>
                <w:sz w:val="20"/>
              </w:rPr>
              <w:t xml:space="preserve"> CUDA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NVIDIA </w:t>
            </w:r>
            <w:proofErr w:type="spellStart"/>
            <w:r>
              <w:rPr>
                <w:sz w:val="20"/>
              </w:rPr>
              <w:t>GPU</w:t>
            </w:r>
            <w:r>
              <w:rPr>
                <w:sz w:val="20"/>
              </w:rPr>
              <w:t>，并安装兼容的</w:t>
            </w:r>
            <w:proofErr w:type="spellEnd"/>
            <w:r>
              <w:rPr>
                <w:sz w:val="20"/>
              </w:rPr>
              <w:t xml:space="preserve"> NVIDIA </w:t>
            </w:r>
            <w:proofErr w:type="spellStart"/>
            <w:r>
              <w:rPr>
                <w:sz w:val="20"/>
              </w:rPr>
              <w:t>显卡驱动。</w:t>
            </w:r>
            <w:proofErr w:type="gramStart"/>
            <w:r>
              <w:rPr>
                <w:sz w:val="20"/>
              </w:rPr>
              <w:t>即使便携版已经包含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color w:val="155E75"/>
                <w:sz w:val="19"/>
              </w:rPr>
              <w:t>.</w:t>
            </w:r>
            <w:proofErr w:type="spellStart"/>
            <w:r>
              <w:rPr>
                <w:rFonts w:ascii="Consolas" w:hAnsi="Consolas"/>
                <w:color w:val="155E75"/>
                <w:sz w:val="19"/>
              </w:rPr>
              <w:t>pth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模型、</w:t>
            </w:r>
            <w:r>
              <w:rPr>
                <w:sz w:val="20"/>
              </w:rPr>
              <w:t>PyTorch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CUDA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运行库和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Worker</w:t>
            </w:r>
            <w:r>
              <w:rPr>
                <w:sz w:val="20"/>
              </w:rPr>
              <w:t>，在只有</w:t>
            </w:r>
            <w:proofErr w:type="spellEnd"/>
            <w:r>
              <w:rPr>
                <w:sz w:val="20"/>
              </w:rPr>
              <w:t xml:space="preserve"> CPU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AMD GPU </w:t>
            </w:r>
            <w:proofErr w:type="spellStart"/>
            <w:r>
              <w:rPr>
                <w:sz w:val="20"/>
              </w:rPr>
              <w:t>或不兼容</w:t>
            </w:r>
            <w:proofErr w:type="spellEnd"/>
            <w:r>
              <w:rPr>
                <w:sz w:val="20"/>
              </w:rPr>
              <w:t xml:space="preserve"> NVIDIA </w:t>
            </w:r>
            <w:proofErr w:type="spellStart"/>
            <w:r>
              <w:rPr>
                <w:sz w:val="20"/>
              </w:rPr>
              <w:t>驱动的电脑上，</w:t>
            </w:r>
            <w:r>
              <w:rPr>
                <w:sz w:val="20"/>
              </w:rPr>
              <w:t>DeepCAD-RT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仍然无法运行</w:t>
            </w:r>
            <w:proofErr w:type="spellEnd"/>
            <w:r>
              <w:rPr>
                <w:sz w:val="20"/>
              </w:rPr>
              <w:t>。</w:t>
            </w:r>
          </w:p>
        </w:tc>
      </w:tr>
    </w:tbl>
    <w:p w14:paraId="4ADCA4AB" w14:textId="77777777" w:rsidR="0018047D" w:rsidRDefault="0018047D">
      <w:pPr>
        <w:spacing w:after="0"/>
      </w:pPr>
    </w:p>
    <w:p w14:paraId="0DA61D40" w14:textId="77777777" w:rsidR="0018047D" w:rsidRDefault="007530AF">
      <w:pPr>
        <w:ind w:firstLine="420"/>
      </w:pPr>
      <w:proofErr w:type="spellStart"/>
      <w:r>
        <w:t>其他功能与</w:t>
      </w:r>
      <w:proofErr w:type="spellEnd"/>
      <w:r>
        <w:t xml:space="preserve"> </w:t>
      </w:r>
      <w:proofErr w:type="spellStart"/>
      <w:r>
        <w:t>DeepCAD</w:t>
      </w:r>
      <w:proofErr w:type="spellEnd"/>
      <w:r>
        <w:t xml:space="preserve">-RT </w:t>
      </w:r>
      <w:proofErr w:type="spellStart"/>
      <w:r>
        <w:t>的要求不同</w:t>
      </w:r>
      <w:proofErr w:type="spellEnd"/>
      <w:r>
        <w:t>：</w:t>
      </w:r>
    </w:p>
    <w:p w14:paraId="38BCCDA8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常规投影、</w:t>
      </w:r>
      <w:proofErr w:type="spellStart"/>
      <w:r>
        <w:rPr>
          <w:lang w:eastAsia="zh-CN"/>
        </w:rPr>
        <w:t>dF</w:t>
      </w:r>
      <w:proofErr w:type="spellEnd"/>
      <w:r>
        <w:rPr>
          <w:lang w:eastAsia="zh-CN"/>
        </w:rPr>
        <w:t>/F</w:t>
      </w:r>
      <w:r>
        <w:rPr>
          <w:lang w:eastAsia="zh-CN"/>
        </w:rPr>
        <w:t>、曲线提取、高斯平滑等功能可以使用</w:t>
      </w:r>
      <w:r>
        <w:rPr>
          <w:lang w:eastAsia="zh-CN"/>
        </w:rPr>
        <w:t xml:space="preserve"> CPU</w:t>
      </w:r>
      <w:r>
        <w:rPr>
          <w:lang w:eastAsia="zh-CN"/>
        </w:rPr>
        <w:t>；安装了可用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CuPy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时可自动使用</w:t>
      </w:r>
      <w:r>
        <w:rPr>
          <w:lang w:eastAsia="zh-CN"/>
        </w:rPr>
        <w:t xml:space="preserve"> GPU</w:t>
      </w:r>
      <w:r>
        <w:rPr>
          <w:lang w:eastAsia="zh-CN"/>
        </w:rPr>
        <w:t>。</w:t>
      </w:r>
    </w:p>
    <w:p w14:paraId="3E2A82B8" w14:textId="77777777" w:rsidR="0018047D" w:rsidRDefault="007530AF">
      <w:pPr>
        <w:pStyle w:val="a0"/>
      </w:pPr>
      <w:proofErr w:type="spellStart"/>
      <w:r>
        <w:t>快速</w:t>
      </w:r>
      <w:proofErr w:type="spellEnd"/>
      <w:r>
        <w:t xml:space="preserve"> ROI </w:t>
      </w:r>
      <w:proofErr w:type="gramStart"/>
      <w:r>
        <w:t>分割可以选择</w:t>
      </w:r>
      <w:r>
        <w:t>“</w:t>
      </w:r>
      <w:proofErr w:type="spellStart"/>
      <w:r>
        <w:t>自动</w:t>
      </w:r>
      <w:proofErr w:type="spellEnd"/>
      <w:r>
        <w:t>”“</w:t>
      </w:r>
      <w:proofErr w:type="spellStart"/>
      <w:r>
        <w:t>CPU”</w:t>
      </w:r>
      <w:r>
        <w:t>或</w:t>
      </w:r>
      <w:proofErr w:type="gramEnd"/>
      <w:r>
        <w:t>“CUDA</w:t>
      </w:r>
      <w:proofErr w:type="spellEnd"/>
      <w:r>
        <w:t xml:space="preserve"> </w:t>
      </w:r>
      <w:proofErr w:type="gramStart"/>
      <w:r>
        <w:t>0”</w:t>
      </w:r>
      <w:r>
        <w:t>。</w:t>
      </w:r>
      <w:proofErr w:type="gramEnd"/>
      <w:r>
        <w:t xml:space="preserve">CPU </w:t>
      </w:r>
      <w:proofErr w:type="spellStart"/>
      <w:r>
        <w:t>可运行，但速度通常低于</w:t>
      </w:r>
      <w:proofErr w:type="spellEnd"/>
      <w:r>
        <w:t xml:space="preserve"> CUDA</w:t>
      </w:r>
      <w:r>
        <w:t>。</w:t>
      </w:r>
    </w:p>
    <w:p w14:paraId="7FE59AC4" w14:textId="77777777" w:rsidR="0018047D" w:rsidRDefault="007530AF">
      <w:pPr>
        <w:pStyle w:val="a0"/>
        <w:rPr>
          <w:lang w:eastAsia="zh-CN"/>
        </w:rPr>
      </w:pPr>
      <w:proofErr w:type="spellStart"/>
      <w:r>
        <w:rPr>
          <w:lang w:eastAsia="zh-CN"/>
        </w:rPr>
        <w:t>CaImAn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运动矫正与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CaImAn</w:t>
      </w:r>
      <w:proofErr w:type="spellEnd"/>
      <w:r>
        <w:rPr>
          <w:lang w:eastAsia="zh-CN"/>
        </w:rPr>
        <w:t xml:space="preserve"> ROI </w:t>
      </w:r>
      <w:r>
        <w:rPr>
          <w:lang w:eastAsia="zh-CN"/>
        </w:rPr>
        <w:t>分割可以使用</w:t>
      </w:r>
      <w:r>
        <w:rPr>
          <w:lang w:eastAsia="zh-CN"/>
        </w:rPr>
        <w:t xml:space="preserve"> CPU</w:t>
      </w:r>
      <w:r>
        <w:rPr>
          <w:lang w:eastAsia="zh-CN"/>
        </w:rPr>
        <w:t>，长视频可能耗时较长。</w:t>
      </w:r>
    </w:p>
    <w:p w14:paraId="266F4DD0" w14:textId="77777777" w:rsidR="0018047D" w:rsidRDefault="007530AF">
      <w:pPr>
        <w:pStyle w:val="a0"/>
      </w:pPr>
      <w:proofErr w:type="spellStart"/>
      <w:r>
        <w:t>NeuroAlign</w:t>
      </w:r>
      <w:r>
        <w:t>、标准图谱构建、普通预处理和手工</w:t>
      </w:r>
      <w:proofErr w:type="spellEnd"/>
      <w:r>
        <w:t xml:space="preserve"> ROI </w:t>
      </w:r>
      <w:proofErr w:type="spellStart"/>
      <w:r>
        <w:t>不强制要求</w:t>
      </w:r>
      <w:proofErr w:type="spellEnd"/>
      <w:r>
        <w:t xml:space="preserve"> CUDA</w:t>
      </w:r>
      <w:r>
        <w:t>。</w:t>
      </w:r>
    </w:p>
    <w:p w14:paraId="1708DABD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1.2 </w:t>
      </w:r>
      <w:r>
        <w:rPr>
          <w:rFonts w:ascii="Arial" w:eastAsia="微软雅黑" w:hAnsi="Arial"/>
          <w:lang w:eastAsia="zh-CN"/>
        </w:rPr>
        <w:t>定量数据与显示数据的区别</w:t>
      </w:r>
    </w:p>
    <w:p w14:paraId="49BC44A6" w14:textId="77777777" w:rsidR="0018047D" w:rsidRDefault="007530AF">
      <w:pPr>
        <w:pStyle w:val="a0"/>
      </w:pPr>
      <w:r>
        <w:t xml:space="preserve">TIFF/TIF </w:t>
      </w:r>
      <w:proofErr w:type="spellStart"/>
      <w:r>
        <w:t>适合保存定量数据。软件可按导入位深保存</w:t>
      </w:r>
      <w:proofErr w:type="spellEnd"/>
      <w:r>
        <w:t xml:space="preserve"> 8-bit</w:t>
      </w:r>
      <w:r>
        <w:t>、</w:t>
      </w:r>
      <w:r>
        <w:t xml:space="preserve">16-bit </w:t>
      </w:r>
      <w:proofErr w:type="spellStart"/>
      <w:r>
        <w:t>或浮点堆栈，不应用</w:t>
      </w:r>
      <w:proofErr w:type="spellEnd"/>
      <w:r>
        <w:t xml:space="preserve"> AVI </w:t>
      </w:r>
      <w:proofErr w:type="spellStart"/>
      <w:r>
        <w:t>的显示映射</w:t>
      </w:r>
      <w:proofErr w:type="spellEnd"/>
      <w:r>
        <w:t>。</w:t>
      </w:r>
    </w:p>
    <w:p w14:paraId="56A272CA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 xml:space="preserve">AVI </w:t>
      </w:r>
      <w:r>
        <w:rPr>
          <w:lang w:eastAsia="zh-CN"/>
        </w:rPr>
        <w:t>是</w:t>
      </w:r>
      <w:r>
        <w:rPr>
          <w:lang w:eastAsia="zh-CN"/>
        </w:rPr>
        <w:t xml:space="preserve"> 8-bit </w:t>
      </w:r>
      <w:r>
        <w:rPr>
          <w:lang w:eastAsia="zh-CN"/>
        </w:rPr>
        <w:t>显示视频。保存时会应用当前</w:t>
      </w:r>
      <w:r>
        <w:rPr>
          <w:lang w:eastAsia="zh-CN"/>
        </w:rPr>
        <w:t>“</w:t>
      </w:r>
      <w:r>
        <w:rPr>
          <w:lang w:eastAsia="zh-CN"/>
        </w:rPr>
        <w:t>阴影、高亮、亮度、对比度</w:t>
      </w:r>
      <w:r>
        <w:rPr>
          <w:lang w:eastAsia="zh-CN"/>
        </w:rPr>
        <w:t>”</w:t>
      </w:r>
      <w:r>
        <w:rPr>
          <w:lang w:eastAsia="zh-CN"/>
        </w:rPr>
        <w:t>设置，以实现所见即所得。</w:t>
      </w:r>
    </w:p>
    <w:p w14:paraId="311A8B19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伪彩是显示与导出映射，不改变用于</w:t>
      </w:r>
      <w:r>
        <w:rPr>
          <w:lang w:eastAsia="zh-CN"/>
        </w:rPr>
        <w:t xml:space="preserve"> ROI</w:t>
      </w:r>
      <w:r>
        <w:rPr>
          <w:lang w:eastAsia="zh-CN"/>
        </w:rPr>
        <w:t>、</w:t>
      </w:r>
      <w:proofErr w:type="spellStart"/>
      <w:r>
        <w:rPr>
          <w:lang w:eastAsia="zh-CN"/>
        </w:rPr>
        <w:t>dF</w:t>
      </w:r>
      <w:proofErr w:type="spellEnd"/>
      <w:r>
        <w:rPr>
          <w:lang w:eastAsia="zh-CN"/>
        </w:rPr>
        <w:t xml:space="preserve">/F </w:t>
      </w:r>
      <w:r>
        <w:rPr>
          <w:lang w:eastAsia="zh-CN"/>
        </w:rPr>
        <w:t>和模型分析的科学灰度数据。</w:t>
      </w:r>
    </w:p>
    <w:p w14:paraId="6256FE25" w14:textId="77777777" w:rsidR="0018047D" w:rsidRDefault="007530AF">
      <w:pPr>
        <w:pStyle w:val="a0"/>
      </w:pPr>
      <w:proofErr w:type="spellStart"/>
      <w:r>
        <w:t>DeepCAD</w:t>
      </w:r>
      <w:proofErr w:type="spellEnd"/>
      <w:r>
        <w:t xml:space="preserve">-RT </w:t>
      </w:r>
      <w:proofErr w:type="spellStart"/>
      <w:proofErr w:type="gramStart"/>
      <w:r>
        <w:t>的</w:t>
      </w:r>
      <w:r>
        <w:t>“</w:t>
      </w:r>
      <w:r>
        <w:t>混合权重</w:t>
      </w:r>
      <w:r>
        <w:t>”</w:t>
      </w:r>
      <w:r>
        <w:t>是原图与去噪图的显示</w:t>
      </w:r>
      <w:proofErr w:type="spellEnd"/>
      <w:proofErr w:type="gramEnd"/>
      <w:r>
        <w:t>/</w:t>
      </w:r>
      <w:proofErr w:type="spellStart"/>
      <w:r>
        <w:t>保存混合比例，不是模型</w:t>
      </w:r>
      <w:proofErr w:type="spellEnd"/>
      <w:r>
        <w:t xml:space="preserve"> patch </w:t>
      </w:r>
      <w:r>
        <w:t>的</w:t>
      </w:r>
      <w:r>
        <w:t xml:space="preserve"> overlap </w:t>
      </w:r>
      <w:proofErr w:type="spellStart"/>
      <w:r>
        <w:t>参数</w:t>
      </w:r>
      <w:proofErr w:type="spellEnd"/>
      <w:r>
        <w:t>。</w:t>
      </w:r>
    </w:p>
    <w:p w14:paraId="3E60B6E5" w14:textId="77777777" w:rsidR="0018047D" w:rsidRDefault="007530AF">
      <w:pPr>
        <w:pStyle w:val="31"/>
      </w:pPr>
      <w:r>
        <w:rPr>
          <w:rFonts w:ascii="Arial" w:eastAsia="微软雅黑" w:hAnsi="Arial"/>
        </w:rPr>
        <w:t xml:space="preserve">1.3 </w:t>
      </w:r>
      <w:proofErr w:type="spellStart"/>
      <w:r>
        <w:rPr>
          <w:rFonts w:ascii="Arial" w:eastAsia="微软雅黑" w:hAnsi="Arial"/>
        </w:rPr>
        <w:t>临时文件与正式结果</w:t>
      </w:r>
      <w:proofErr w:type="spellEnd"/>
    </w:p>
    <w:p w14:paraId="1F5546C9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软件运行期间会在系统临时目录创建会话文件和后端中间结果。</w:t>
      </w:r>
    </w:p>
    <w:p w14:paraId="25894D76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关闭软件时，会话临时目录会被清理。</w:t>
      </w:r>
    </w:p>
    <w:p w14:paraId="1F6D6370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只有通过</w:t>
      </w:r>
      <w:r>
        <w:rPr>
          <w:lang w:eastAsia="zh-CN"/>
        </w:rPr>
        <w:t>“</w:t>
      </w:r>
      <w:r>
        <w:rPr>
          <w:lang w:eastAsia="zh-CN"/>
        </w:rPr>
        <w:t>保存当前视频</w:t>
      </w:r>
      <w:r>
        <w:rPr>
          <w:lang w:eastAsia="zh-CN"/>
        </w:rPr>
        <w:t>”</w:t>
      </w:r>
      <w:r>
        <w:rPr>
          <w:lang w:eastAsia="zh-CN"/>
        </w:rPr>
        <w:t>、分析页导出按钮、标准图谱构建或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NeuroAlign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指定输出目录生成的文件才应视为正式结果。</w:t>
      </w:r>
    </w:p>
    <w:p w14:paraId="428C82AC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对重要结果，请在关闭软件前确认运行日志中的保存路径并检查文件可正常打开。</w:t>
      </w:r>
    </w:p>
    <w:p w14:paraId="237DE929" w14:textId="77777777" w:rsidR="0018047D" w:rsidRDefault="007530AF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lastRenderedPageBreak/>
        <w:t xml:space="preserve">2. </w:t>
      </w:r>
      <w:r>
        <w:rPr>
          <w:rFonts w:ascii="Arial" w:eastAsia="微软雅黑" w:hAnsi="Arial"/>
          <w:lang w:eastAsia="zh-CN"/>
        </w:rPr>
        <w:t>软件运行与发布目录</w:t>
      </w:r>
    </w:p>
    <w:p w14:paraId="30669A38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2.1 </w:t>
      </w:r>
      <w:r>
        <w:rPr>
          <w:rFonts w:ascii="Arial" w:eastAsia="微软雅黑" w:hAnsi="Arial"/>
          <w:lang w:eastAsia="zh-CN"/>
        </w:rPr>
        <w:t>便携版运行</w:t>
      </w:r>
    </w:p>
    <w:p w14:paraId="6B372564" w14:textId="77777777" w:rsidR="0018047D" w:rsidRDefault="007530AF">
      <w:pPr>
        <w:pStyle w:val="a"/>
      </w:pPr>
      <w:proofErr w:type="spellStart"/>
      <w:r>
        <w:t>保持整个</w:t>
      </w:r>
      <w:proofErr w:type="spellEnd"/>
      <w:r>
        <w:t xml:space="preserve"> </w:t>
      </w:r>
      <w:proofErr w:type="spellStart"/>
      <w:r>
        <w:rPr>
          <w:rFonts w:ascii="Consolas" w:hAnsi="Consolas"/>
          <w:color w:val="155E75"/>
          <w:sz w:val="20"/>
        </w:rPr>
        <w:t>NewLight_Analysis</w:t>
      </w:r>
      <w:proofErr w:type="spellEnd"/>
      <w:r>
        <w:t xml:space="preserve"> </w:t>
      </w:r>
      <w:proofErr w:type="spellStart"/>
      <w:r>
        <w:t>发布文件夹完整</w:t>
      </w:r>
      <w:proofErr w:type="spellEnd"/>
      <w:r>
        <w:t>。</w:t>
      </w:r>
    </w:p>
    <w:p w14:paraId="3DA25F5F" w14:textId="77777777" w:rsidR="0018047D" w:rsidRDefault="007530AF">
      <w:pPr>
        <w:pStyle w:val="a"/>
      </w:pPr>
      <w:proofErr w:type="spellStart"/>
      <w:r>
        <w:t>双击</w:t>
      </w:r>
      <w:proofErr w:type="spellEnd"/>
      <w:r>
        <w:t xml:space="preserve"> </w:t>
      </w:r>
      <w:proofErr w:type="spellStart"/>
      <w:r>
        <w:t>NewLight_Analysis.exe</w:t>
      </w:r>
      <w:r>
        <w:t>。源码调试时才使用项目根目录的</w:t>
      </w:r>
      <w:proofErr w:type="spellEnd"/>
      <w:r>
        <w:t xml:space="preserve"> </w:t>
      </w:r>
      <w:proofErr w:type="spellStart"/>
      <w:r>
        <w:t>run_NewLight_Analysis.bat</w:t>
      </w:r>
      <w:r>
        <w:t>；该脚本不应从发布目录复制到其他电脑</w:t>
      </w:r>
      <w:proofErr w:type="spellEnd"/>
      <w:r>
        <w:t>。</w:t>
      </w:r>
    </w:p>
    <w:p w14:paraId="193184AC" w14:textId="77777777" w:rsidR="0018047D" w:rsidRDefault="007530AF">
      <w:pPr>
        <w:pStyle w:val="a"/>
      </w:pPr>
      <w:proofErr w:type="spellStart"/>
      <w:r>
        <w:t>不要只复制主</w:t>
      </w:r>
      <w:proofErr w:type="spellEnd"/>
      <w:r>
        <w:t xml:space="preserve"> </w:t>
      </w:r>
      <w:proofErr w:type="spellStart"/>
      <w:r>
        <w:t>EXE</w:t>
      </w:r>
      <w:r>
        <w:t>；</w:t>
      </w:r>
      <w:r>
        <w:rPr>
          <w:rFonts w:ascii="Consolas" w:hAnsi="Consolas"/>
          <w:color w:val="155E75"/>
          <w:sz w:val="20"/>
        </w:rPr>
        <w:t>_internal</w:t>
      </w:r>
      <w:proofErr w:type="spellEnd"/>
      <w:r>
        <w:t xml:space="preserve"> </w:t>
      </w:r>
      <w:proofErr w:type="spellStart"/>
      <w:r>
        <w:t>中包含</w:t>
      </w:r>
      <w:proofErr w:type="spellEnd"/>
      <w:r>
        <w:t xml:space="preserve"> Python </w:t>
      </w:r>
      <w:proofErr w:type="spellStart"/>
      <w:r>
        <w:t>运行时、</w:t>
      </w:r>
      <w:r>
        <w:t>Worker</w:t>
      </w:r>
      <w:r>
        <w:t>、模型和算法资源</w:t>
      </w:r>
      <w:proofErr w:type="spellEnd"/>
      <w:r>
        <w:t>。</w:t>
      </w:r>
    </w:p>
    <w:p w14:paraId="1BBB8710" w14:textId="77777777" w:rsidR="0018047D" w:rsidRDefault="007530AF">
      <w:pPr>
        <w:pStyle w:val="a"/>
      </w:pPr>
      <w:proofErr w:type="spellStart"/>
      <w:r>
        <w:t>正常便携版使用不要求用户另外安装</w:t>
      </w:r>
      <w:proofErr w:type="spellEnd"/>
      <w:r>
        <w:t xml:space="preserve"> Python </w:t>
      </w:r>
      <w:r>
        <w:t>或</w:t>
      </w:r>
      <w:r>
        <w:t xml:space="preserve"> Conda</w:t>
      </w:r>
      <w:r>
        <w:t>。</w:t>
      </w:r>
    </w:p>
    <w:p w14:paraId="04393CB8" w14:textId="77777777" w:rsidR="0018047D" w:rsidRDefault="007530AF">
      <w:pPr>
        <w:ind w:firstLine="420"/>
      </w:pPr>
      <w:proofErr w:type="spellStart"/>
      <w:r>
        <w:t>便携版关键结构</w:t>
      </w:r>
      <w:proofErr w:type="spellEnd"/>
      <w: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18047D" w14:paraId="1FA6F768" w14:textId="77777777"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DB1266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文件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目录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5D8555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作用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D0E326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是否可删除</w:t>
            </w:r>
            <w:proofErr w:type="spellEnd"/>
          </w:p>
        </w:tc>
      </w:tr>
      <w:tr w:rsidR="0018047D" w14:paraId="669FA90E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6E1903" w14:textId="77777777" w:rsidR="0018047D" w:rsidRDefault="007530AF">
            <w:pPr>
              <w:spacing w:after="0"/>
            </w:pPr>
            <w:r>
              <w:rPr>
                <w:rFonts w:ascii="Consolas" w:hAnsi="Consolas"/>
                <w:color w:val="155E75"/>
                <w:sz w:val="16"/>
              </w:rPr>
              <w:t>NewLight_Analysis.exe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C265D4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主界面程序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C93268" w14:textId="77777777" w:rsidR="0018047D" w:rsidRDefault="007530AF">
            <w:pPr>
              <w:spacing w:after="0"/>
            </w:pPr>
            <w:r>
              <w:rPr>
                <w:sz w:val="17"/>
              </w:rPr>
              <w:t>否</w:t>
            </w:r>
          </w:p>
        </w:tc>
      </w:tr>
      <w:tr w:rsidR="0018047D" w14:paraId="603D0085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255FCC" w14:textId="77777777" w:rsidR="0018047D" w:rsidRDefault="007530AF">
            <w:pPr>
              <w:spacing w:after="0"/>
            </w:pPr>
            <w:r>
              <w:rPr>
                <w:rFonts w:ascii="Consolas" w:hAnsi="Consolas"/>
                <w:color w:val="155E75"/>
                <w:sz w:val="16"/>
              </w:rPr>
              <w:t>_internal/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D8C331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依赖、模型、后端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Worker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CUDA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运行库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C4FD7A" w14:textId="77777777" w:rsidR="0018047D" w:rsidRDefault="007530AF">
            <w:pPr>
              <w:spacing w:after="0"/>
            </w:pPr>
            <w:r>
              <w:rPr>
                <w:sz w:val="17"/>
              </w:rPr>
              <w:t>否</w:t>
            </w:r>
          </w:p>
        </w:tc>
      </w:tr>
      <w:tr w:rsidR="0018047D" w14:paraId="661073EC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49C7EF" w14:textId="77777777" w:rsidR="0018047D" w:rsidRDefault="007530AF">
            <w:pPr>
              <w:spacing w:after="0"/>
            </w:pPr>
            <w:r>
              <w:rPr>
                <w:rFonts w:ascii="Consolas" w:hAnsi="Consolas"/>
                <w:color w:val="155E75"/>
                <w:sz w:val="16"/>
              </w:rPr>
              <w:t>_internal/NewLight_Worker.exe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87D897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后台算法任务执行器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8CFE9C" w14:textId="77777777" w:rsidR="0018047D" w:rsidRDefault="007530AF">
            <w:pPr>
              <w:spacing w:after="0"/>
            </w:pPr>
            <w:r>
              <w:rPr>
                <w:sz w:val="17"/>
              </w:rPr>
              <w:t>否</w:t>
            </w:r>
          </w:p>
        </w:tc>
      </w:tr>
      <w:tr w:rsidR="0018047D" w14:paraId="57D498A8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3C08FE" w14:textId="77777777" w:rsidR="0018047D" w:rsidRDefault="007530AF">
            <w:pPr>
              <w:spacing w:after="0"/>
            </w:pPr>
            <w:r>
              <w:rPr>
                <w:rFonts w:ascii="Consolas" w:hAnsi="Consolas"/>
                <w:color w:val="155E75"/>
                <w:sz w:val="16"/>
              </w:rPr>
              <w:t>check_backends.bat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31AD19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检查打包后端及</w:t>
            </w:r>
            <w:proofErr w:type="spellEnd"/>
            <w:r>
              <w:rPr>
                <w:sz w:val="17"/>
              </w:rPr>
              <w:t xml:space="preserve"> CUDA/</w:t>
            </w:r>
            <w:proofErr w:type="spellStart"/>
            <w:r>
              <w:rPr>
                <w:sz w:val="17"/>
              </w:rPr>
              <w:t>cuDNN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CA7419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建议保留</w:t>
            </w:r>
            <w:proofErr w:type="spellEnd"/>
          </w:p>
        </w:tc>
      </w:tr>
      <w:tr w:rsidR="0018047D" w14:paraId="186E50C7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F13A01" w14:textId="77777777" w:rsidR="0018047D" w:rsidRDefault="007530AF">
            <w:pPr>
              <w:spacing w:after="0"/>
            </w:pPr>
            <w:proofErr w:type="spellStart"/>
            <w:r>
              <w:rPr>
                <w:rFonts w:ascii="Consolas" w:hAnsi="Consolas"/>
                <w:color w:val="155E75"/>
                <w:sz w:val="16"/>
              </w:rPr>
              <w:t>NewLight_Analysis_User_</w:t>
            </w:r>
            <w:proofErr w:type="gramStart"/>
            <w:r>
              <w:rPr>
                <w:rFonts w:ascii="Consolas" w:hAnsi="Consolas"/>
                <w:color w:val="155E75"/>
                <w:sz w:val="16"/>
              </w:rPr>
              <w:t>Manual</w:t>
            </w:r>
            <w:proofErr w:type="spellEnd"/>
            <w:r>
              <w:rPr>
                <w:rFonts w:ascii="Consolas" w:hAnsi="Consolas"/>
                <w:color w:val="155E75"/>
                <w:sz w:val="16"/>
              </w:rPr>
              <w:t>.*</w:t>
            </w:r>
            <w:proofErr w:type="gram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4AEB16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用户手册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B29AA12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建议保留</w:t>
            </w:r>
            <w:proofErr w:type="spellEnd"/>
          </w:p>
        </w:tc>
      </w:tr>
    </w:tbl>
    <w:p w14:paraId="5B1DACC5" w14:textId="77777777" w:rsidR="0018047D" w:rsidRDefault="007530AF">
      <w:pPr>
        <w:pStyle w:val="31"/>
      </w:pPr>
      <w:r>
        <w:rPr>
          <w:rFonts w:ascii="Arial" w:eastAsia="微软雅黑" w:hAnsi="Arial"/>
        </w:rPr>
        <w:t>2.</w:t>
      </w:r>
      <w:r w:rsidR="00D011BB">
        <w:rPr>
          <w:rFonts w:ascii="Arial" w:eastAsia="微软雅黑" w:hAnsi="Arial" w:hint="eastAsia"/>
          <w:lang w:eastAsia="zh-CN"/>
        </w:rPr>
        <w:t>2</w:t>
      </w:r>
      <w:r>
        <w:rPr>
          <w:rFonts w:ascii="Arial" w:eastAsia="微软雅黑" w:hAnsi="Arial"/>
        </w:rPr>
        <w:t xml:space="preserve"> </w:t>
      </w:r>
      <w:proofErr w:type="spellStart"/>
      <w:r>
        <w:rPr>
          <w:rFonts w:ascii="Arial" w:eastAsia="微软雅黑" w:hAnsi="Arial"/>
        </w:rPr>
        <w:t>后端检查</w:t>
      </w:r>
      <w:proofErr w:type="spellEnd"/>
    </w:p>
    <w:p w14:paraId="0D0D91FD" w14:textId="25168EE3" w:rsidR="002C0A01" w:rsidRDefault="007530AF" w:rsidP="00202816">
      <w:pPr>
        <w:ind w:firstLine="420"/>
        <w:rPr>
          <w:lang w:eastAsia="zh-CN"/>
        </w:rPr>
      </w:pPr>
      <w:proofErr w:type="spellStart"/>
      <w:r>
        <w:t>在目标电脑的发布目录运行</w:t>
      </w:r>
      <w:proofErr w:type="spellEnd"/>
      <w:r>
        <w:t xml:space="preserve"> </w:t>
      </w:r>
      <w:proofErr w:type="spellStart"/>
      <w:r>
        <w:rPr>
          <w:rFonts w:ascii="Consolas" w:hAnsi="Consolas"/>
          <w:color w:val="155E75"/>
          <w:sz w:val="20"/>
        </w:rPr>
        <w:t>check_backends.bat</w:t>
      </w:r>
      <w:r>
        <w:t>。它会检查打包</w:t>
      </w:r>
      <w:proofErr w:type="spellEnd"/>
      <w:r>
        <w:t xml:space="preserve"> </w:t>
      </w:r>
      <w:proofErr w:type="spellStart"/>
      <w:r>
        <w:t>Python</w:t>
      </w:r>
      <w:r>
        <w:t>、核心科学依赖、模型文件和后端</w:t>
      </w:r>
      <w:proofErr w:type="spellEnd"/>
      <w:r>
        <w:t xml:space="preserve"> </w:t>
      </w:r>
      <w:proofErr w:type="spellStart"/>
      <w:r>
        <w:t>Worker</w:t>
      </w:r>
      <w:r>
        <w:t>。需要注意：后端</w:t>
      </w:r>
      <w:proofErr w:type="spellEnd"/>
      <w:r>
        <w:t xml:space="preserve"> </w:t>
      </w:r>
      <w:r>
        <w:rPr>
          <w:rFonts w:ascii="Consolas" w:hAnsi="Consolas"/>
          <w:color w:val="155E75"/>
          <w:sz w:val="20"/>
        </w:rPr>
        <w:t>--help</w:t>
      </w:r>
      <w:r>
        <w:t xml:space="preserve"> </w:t>
      </w:r>
      <w:proofErr w:type="spellStart"/>
      <w:r>
        <w:t>检查成功只能证明资源存在，不等于</w:t>
      </w:r>
      <w:proofErr w:type="spellEnd"/>
      <w:r>
        <w:t xml:space="preserve"> </w:t>
      </w:r>
      <w:proofErr w:type="spellStart"/>
      <w:r>
        <w:t>DeepCAD</w:t>
      </w:r>
      <w:proofErr w:type="spellEnd"/>
      <w:r>
        <w:t xml:space="preserve">-RT </w:t>
      </w:r>
      <w:proofErr w:type="spellStart"/>
      <w:r>
        <w:t>已完成真实</w:t>
      </w:r>
      <w:proofErr w:type="spellEnd"/>
      <w:r>
        <w:t xml:space="preserve"> CUDA </w:t>
      </w:r>
      <w:proofErr w:type="spellStart"/>
      <w:r>
        <w:t>推理；</w:t>
      </w:r>
      <w:r>
        <w:t>DeepCAD-RT</w:t>
      </w:r>
      <w:proofErr w:type="spellEnd"/>
      <w:r>
        <w:t xml:space="preserve"> </w:t>
      </w:r>
      <w:proofErr w:type="spellStart"/>
      <w:r>
        <w:t>仍需</w:t>
      </w:r>
      <w:proofErr w:type="spellEnd"/>
      <w:r>
        <w:t xml:space="preserve"> NVIDIA GPU </w:t>
      </w:r>
      <w:proofErr w:type="spellStart"/>
      <w:r>
        <w:t>和兼容驱动</w:t>
      </w:r>
      <w:proofErr w:type="spellEnd"/>
      <w:r>
        <w:t>。</w:t>
      </w:r>
      <w:r>
        <w:rPr>
          <w:lang w:eastAsia="zh-CN"/>
        </w:rPr>
        <w:t>首次运行需要以管理员身份启动，用于检查本机后端与显卡环境；后续普通启动不再重复要求管理员权限。检测到</w:t>
      </w:r>
      <w:r>
        <w:rPr>
          <w:lang w:eastAsia="zh-CN"/>
        </w:rPr>
        <w:t xml:space="preserve"> AMD/Intel </w:t>
      </w:r>
      <w:r>
        <w:rPr>
          <w:lang w:eastAsia="zh-CN"/>
        </w:rPr>
        <w:t>或无</w:t>
      </w:r>
      <w:r>
        <w:rPr>
          <w:lang w:eastAsia="zh-CN"/>
        </w:rPr>
        <w:t xml:space="preserve"> NVIDIA CUDA </w:t>
      </w:r>
      <w:r>
        <w:rPr>
          <w:lang w:eastAsia="zh-CN"/>
        </w:rPr>
        <w:t>环境时会跳过</w:t>
      </w:r>
      <w:r>
        <w:rPr>
          <w:lang w:eastAsia="zh-CN"/>
        </w:rPr>
        <w:t xml:space="preserve"> CUDA </w:t>
      </w:r>
      <w:r>
        <w:rPr>
          <w:lang w:eastAsia="zh-CN"/>
        </w:rPr>
        <w:t>安装，并提示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DeepCAD</w:t>
      </w:r>
      <w:proofErr w:type="spellEnd"/>
      <w:r>
        <w:rPr>
          <w:lang w:eastAsia="zh-CN"/>
        </w:rPr>
        <w:t xml:space="preserve">-RT </w:t>
      </w:r>
      <w:r>
        <w:rPr>
          <w:lang w:eastAsia="zh-CN"/>
        </w:rPr>
        <w:t>等</w:t>
      </w:r>
      <w:r>
        <w:rPr>
          <w:lang w:eastAsia="zh-CN"/>
        </w:rPr>
        <w:t xml:space="preserve"> CUDA </w:t>
      </w:r>
      <w:r>
        <w:rPr>
          <w:lang w:eastAsia="zh-CN"/>
        </w:rPr>
        <w:t>功能不可用。</w:t>
      </w:r>
    </w:p>
    <w:p w14:paraId="5CA63EB2" w14:textId="77777777" w:rsidR="0018047D" w:rsidRDefault="00CA5A15" w:rsidP="00B4231F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3F083E07" wp14:editId="5C9EEEC9">
            <wp:extent cx="6260465" cy="1482090"/>
            <wp:effectExtent l="0" t="0" r="6985" b="3810"/>
            <wp:docPr id="53774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4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1DCF" w14:textId="77777777" w:rsidR="0018047D" w:rsidRDefault="007530AF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lastRenderedPageBreak/>
        <w:t xml:space="preserve">3. </w:t>
      </w:r>
      <w:r>
        <w:rPr>
          <w:rFonts w:ascii="Arial" w:eastAsia="微软雅黑" w:hAnsi="Arial"/>
          <w:lang w:eastAsia="zh-CN"/>
        </w:rPr>
        <w:t>主界面说明</w:t>
      </w:r>
    </w:p>
    <w:p w14:paraId="154484AA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软件默认最大化启动。界面分为四个区域：</w:t>
      </w:r>
    </w:p>
    <w:p w14:paraId="00A227FB" w14:textId="77777777" w:rsidR="0018047D" w:rsidRDefault="007530AF" w:rsidP="00B4231F">
      <w:pPr>
        <w:pStyle w:val="a"/>
        <w:numPr>
          <w:ilvl w:val="0"/>
          <w:numId w:val="10"/>
        </w:numPr>
        <w:rPr>
          <w:lang w:eastAsia="zh-CN"/>
        </w:rPr>
      </w:pPr>
      <w:r w:rsidRPr="00B4231F">
        <w:rPr>
          <w:b/>
          <w:lang w:eastAsia="zh-CN"/>
        </w:rPr>
        <w:t>左侧功能栏</w:t>
      </w:r>
      <w:r>
        <w:rPr>
          <w:lang w:eastAsia="zh-CN"/>
        </w:rPr>
        <w:t>：数据、预处理、</w:t>
      </w:r>
      <w:r>
        <w:rPr>
          <w:lang w:eastAsia="zh-CN"/>
        </w:rPr>
        <w:t>ROI</w:t>
      </w:r>
      <w:r>
        <w:rPr>
          <w:lang w:eastAsia="zh-CN"/>
        </w:rPr>
        <w:t>、分析四个页签。</w:t>
      </w:r>
    </w:p>
    <w:p w14:paraId="67E480D4" w14:textId="77777777" w:rsidR="0018047D" w:rsidRDefault="007530AF">
      <w:pPr>
        <w:pStyle w:val="a"/>
        <w:rPr>
          <w:lang w:eastAsia="zh-CN"/>
        </w:rPr>
      </w:pPr>
      <w:r>
        <w:rPr>
          <w:b/>
          <w:lang w:eastAsia="zh-CN"/>
        </w:rPr>
        <w:t>右侧参数栏</w:t>
      </w:r>
      <w:r>
        <w:rPr>
          <w:lang w:eastAsia="zh-CN"/>
        </w:rPr>
        <w:t>：显示当前功能的参数、说明、执行按钮和可滚动内容。</w:t>
      </w:r>
    </w:p>
    <w:p w14:paraId="442F2B25" w14:textId="77777777" w:rsidR="0018047D" w:rsidRDefault="007530AF">
      <w:pPr>
        <w:pStyle w:val="a"/>
        <w:rPr>
          <w:lang w:eastAsia="zh-CN"/>
        </w:rPr>
      </w:pPr>
      <w:r>
        <w:rPr>
          <w:b/>
          <w:lang w:eastAsia="zh-CN"/>
        </w:rPr>
        <w:t>中央图像区</w:t>
      </w:r>
      <w:r>
        <w:rPr>
          <w:lang w:eastAsia="zh-CN"/>
        </w:rPr>
        <w:t>：显示帧、投影、</w:t>
      </w:r>
      <w:r>
        <w:rPr>
          <w:lang w:eastAsia="zh-CN"/>
        </w:rPr>
        <w:t>ROI</w:t>
      </w:r>
      <w:r>
        <w:rPr>
          <w:lang w:eastAsia="zh-CN"/>
        </w:rPr>
        <w:t>、热图和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NeuroAlign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阶段预览。</w:t>
      </w:r>
    </w:p>
    <w:p w14:paraId="6096FF7C" w14:textId="77777777" w:rsidR="0018047D" w:rsidRDefault="007530AF">
      <w:pPr>
        <w:pStyle w:val="a"/>
        <w:rPr>
          <w:lang w:eastAsia="zh-CN"/>
        </w:rPr>
      </w:pPr>
      <w:r>
        <w:rPr>
          <w:b/>
          <w:lang w:eastAsia="zh-CN"/>
        </w:rPr>
        <w:t>任务与日志区</w:t>
      </w:r>
      <w:r>
        <w:rPr>
          <w:lang w:eastAsia="zh-CN"/>
        </w:rPr>
        <w:t>：参数栏下方显示当前数据任务流；图像下方显示运行日志。</w:t>
      </w:r>
    </w:p>
    <w:p w14:paraId="1BD4181C" w14:textId="77777777" w:rsidR="0018047D" w:rsidRDefault="007530AF">
      <w:pPr>
        <w:pStyle w:val="31"/>
      </w:pPr>
      <w:r>
        <w:rPr>
          <w:rFonts w:ascii="Arial" w:eastAsia="微软雅黑" w:hAnsi="Arial"/>
        </w:rPr>
        <w:t xml:space="preserve">3.1 </w:t>
      </w:r>
      <w:proofErr w:type="spellStart"/>
      <w:r>
        <w:rPr>
          <w:rFonts w:ascii="Arial" w:eastAsia="微软雅黑" w:hAnsi="Arial"/>
        </w:rPr>
        <w:t>图像导航工具栏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29"/>
        <w:gridCol w:w="4929"/>
      </w:tblGrid>
      <w:tr w:rsidR="0018047D" w14:paraId="0321EDDE" w14:textId="77777777">
        <w:tc>
          <w:tcPr>
            <w:tcW w:w="4929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AD9867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控件</w:t>
            </w:r>
            <w:proofErr w:type="spellEnd"/>
          </w:p>
        </w:tc>
        <w:tc>
          <w:tcPr>
            <w:tcW w:w="4929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BC8407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作用</w:t>
            </w:r>
            <w:proofErr w:type="spellEnd"/>
          </w:p>
        </w:tc>
      </w:tr>
      <w:tr w:rsidR="0018047D" w14:paraId="48BA9B3C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AF11A6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主页</w:t>
            </w:r>
            <w:proofErr w:type="spellEnd"/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44E965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恢复完整图像视图</w:t>
            </w:r>
            <w:proofErr w:type="spellEnd"/>
          </w:p>
        </w:tc>
      </w:tr>
      <w:tr w:rsidR="0018047D" w14:paraId="7E125238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E23AF1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后退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前进</w:t>
            </w:r>
            <w:proofErr w:type="spellEnd"/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FC09D7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返回或前往</w:t>
            </w:r>
            <w:proofErr w:type="spellEnd"/>
            <w:r>
              <w:rPr>
                <w:sz w:val="17"/>
              </w:rPr>
              <w:t xml:space="preserve"> Matplotlib </w:t>
            </w:r>
            <w:proofErr w:type="spellStart"/>
            <w:r>
              <w:rPr>
                <w:sz w:val="17"/>
              </w:rPr>
              <w:t>视图历史；峰值窗口中用于切换</w:t>
            </w:r>
            <w:proofErr w:type="spellEnd"/>
            <w:r>
              <w:rPr>
                <w:sz w:val="17"/>
              </w:rPr>
              <w:t xml:space="preserve"> ROI</w:t>
            </w:r>
          </w:p>
        </w:tc>
      </w:tr>
      <w:tr w:rsidR="0018047D" w14:paraId="5227216C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E93BBC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平移</w:t>
            </w:r>
            <w:proofErr w:type="spellEnd"/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A56BD8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拖动观察局部区域</w:t>
            </w:r>
            <w:proofErr w:type="spellEnd"/>
          </w:p>
        </w:tc>
      </w:tr>
      <w:tr w:rsidR="0018047D" w14:paraId="2281B385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3A11EA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缩放</w:t>
            </w:r>
            <w:proofErr w:type="spellEnd"/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CE0424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框选放大</w:t>
            </w:r>
            <w:proofErr w:type="spellEnd"/>
          </w:p>
        </w:tc>
      </w:tr>
      <w:tr w:rsidR="0018047D" w14:paraId="6C90D3CF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D0B202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保存</w:t>
            </w:r>
            <w:proofErr w:type="spellEnd"/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49D583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保存当前图像画布</w:t>
            </w:r>
            <w:proofErr w:type="spellEnd"/>
          </w:p>
        </w:tc>
      </w:tr>
    </w:tbl>
    <w:p w14:paraId="0B1AA882" w14:textId="77777777" w:rsidR="0018047D" w:rsidRDefault="0018047D">
      <w:pPr>
        <w:spacing w:after="0"/>
      </w:pPr>
    </w:p>
    <w:p w14:paraId="18BF43E4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图像始终按可用显示区域居中，并保持原始宽高比例。窗口最大化或缩放后会重新适配。用户手动放大或平移后，普通刷新会尽量保留视图；点击</w:t>
      </w:r>
      <w:r>
        <w:rPr>
          <w:lang w:eastAsia="zh-CN"/>
        </w:rPr>
        <w:t>“</w:t>
      </w:r>
      <w:r>
        <w:rPr>
          <w:lang w:eastAsia="zh-CN"/>
        </w:rPr>
        <w:t>主页</w:t>
      </w:r>
      <w:r>
        <w:rPr>
          <w:lang w:eastAsia="zh-CN"/>
        </w:rPr>
        <w:t>”</w:t>
      </w:r>
      <w:r>
        <w:rPr>
          <w:lang w:eastAsia="zh-CN"/>
        </w:rPr>
        <w:t>恢复完整显示。</w:t>
      </w:r>
    </w:p>
    <w:p w14:paraId="7C9C524C" w14:textId="77777777" w:rsidR="0018047D" w:rsidRDefault="007530AF">
      <w:pPr>
        <w:pStyle w:val="31"/>
      </w:pPr>
      <w:r>
        <w:rPr>
          <w:rFonts w:ascii="Arial" w:eastAsia="微软雅黑" w:hAnsi="Arial"/>
        </w:rPr>
        <w:t xml:space="preserve">3.2 ROI </w:t>
      </w:r>
      <w:proofErr w:type="spellStart"/>
      <w:r>
        <w:rPr>
          <w:rFonts w:ascii="Arial" w:eastAsia="微软雅黑" w:hAnsi="Arial"/>
        </w:rPr>
        <w:t>交互工具栏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29"/>
        <w:gridCol w:w="4929"/>
      </w:tblGrid>
      <w:tr w:rsidR="0018047D" w14:paraId="62895477" w14:textId="77777777">
        <w:tc>
          <w:tcPr>
            <w:tcW w:w="4929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0E30F6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控件</w:t>
            </w:r>
            <w:proofErr w:type="spellEnd"/>
          </w:p>
        </w:tc>
        <w:tc>
          <w:tcPr>
            <w:tcW w:w="4929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7910E0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作用</w:t>
            </w:r>
            <w:proofErr w:type="spellEnd"/>
          </w:p>
        </w:tc>
      </w:tr>
      <w:tr w:rsidR="0018047D" w14:paraId="32E8F002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7A3312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撤销</w:t>
            </w:r>
            <w:proofErr w:type="spellEnd"/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060B35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撤销最近一次会改变视频或</w:t>
            </w:r>
            <w:r>
              <w:rPr>
                <w:sz w:val="17"/>
                <w:lang w:eastAsia="zh-CN"/>
              </w:rPr>
              <w:t xml:space="preserve"> ROI </w:t>
            </w:r>
            <w:r>
              <w:rPr>
                <w:sz w:val="17"/>
                <w:lang w:eastAsia="zh-CN"/>
              </w:rPr>
              <w:t>的操作</w:t>
            </w:r>
          </w:p>
        </w:tc>
      </w:tr>
      <w:tr w:rsidR="0018047D" w14:paraId="5780DE8F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4C4B07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查看</w:t>
            </w:r>
            <w:proofErr w:type="spellEnd"/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E71E43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普通查看模式</w:t>
            </w:r>
            <w:proofErr w:type="spellEnd"/>
          </w:p>
        </w:tc>
      </w:tr>
      <w:tr w:rsidR="0018047D" w14:paraId="76A455A6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E6F536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圆形</w:t>
            </w:r>
            <w:proofErr w:type="spellEnd"/>
            <w:r>
              <w:rPr>
                <w:sz w:val="17"/>
              </w:rPr>
              <w:t xml:space="preserve"> ROI</w:t>
            </w:r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59C341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从起点拖动到终点创建圆形</w:t>
            </w:r>
            <w:r>
              <w:rPr>
                <w:sz w:val="17"/>
                <w:lang w:eastAsia="zh-CN"/>
              </w:rPr>
              <w:t xml:space="preserve"> ROI</w:t>
            </w:r>
          </w:p>
        </w:tc>
      </w:tr>
      <w:tr w:rsidR="0018047D" w14:paraId="53A1309F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76B49F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自由绘制</w:t>
            </w:r>
            <w:proofErr w:type="spellEnd"/>
            <w:r>
              <w:rPr>
                <w:sz w:val="17"/>
              </w:rPr>
              <w:t xml:space="preserve"> ROI</w:t>
            </w:r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FC0037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按住鼠标沿任意轮廓绘制</w:t>
            </w:r>
            <w:r>
              <w:rPr>
                <w:sz w:val="17"/>
                <w:lang w:eastAsia="zh-CN"/>
              </w:rPr>
              <w:t xml:space="preserve"> ROI</w:t>
            </w:r>
          </w:p>
        </w:tc>
      </w:tr>
      <w:tr w:rsidR="0018047D" w14:paraId="6D3D4999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D31A4D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点击删除</w:t>
            </w:r>
            <w:proofErr w:type="spellEnd"/>
            <w:r>
              <w:rPr>
                <w:sz w:val="17"/>
              </w:rPr>
              <w:t xml:space="preserve"> ROI</w:t>
            </w:r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A4F44E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点击某个</w:t>
            </w:r>
            <w:r>
              <w:rPr>
                <w:sz w:val="17"/>
                <w:lang w:eastAsia="zh-CN"/>
              </w:rPr>
              <w:t xml:space="preserve"> ROI </w:t>
            </w:r>
            <w:r>
              <w:rPr>
                <w:sz w:val="17"/>
                <w:lang w:eastAsia="zh-CN"/>
              </w:rPr>
              <w:t>将其删除</w:t>
            </w:r>
          </w:p>
        </w:tc>
      </w:tr>
      <w:tr w:rsidR="0018047D" w14:paraId="26A3F4B2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3D56AF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取消绘制</w:t>
            </w:r>
            <w:proofErr w:type="spellEnd"/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336B30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取消尚未完成的自由轮廓</w:t>
            </w:r>
          </w:p>
        </w:tc>
      </w:tr>
      <w:tr w:rsidR="0018047D" w14:paraId="5D5CD32C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EF057C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删除最后</w:t>
            </w:r>
            <w:proofErr w:type="spellEnd"/>
            <w:r>
              <w:rPr>
                <w:sz w:val="17"/>
              </w:rPr>
              <w:t xml:space="preserve"> ROI</w:t>
            </w:r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B2686C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删除列表中最后一个</w:t>
            </w:r>
            <w:r>
              <w:rPr>
                <w:sz w:val="17"/>
                <w:lang w:eastAsia="zh-CN"/>
              </w:rPr>
              <w:t xml:space="preserve"> ROI</w:t>
            </w:r>
          </w:p>
        </w:tc>
      </w:tr>
      <w:tr w:rsidR="0018047D" w14:paraId="3F55EEA6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1E13F4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显示</w:t>
            </w:r>
            <w:proofErr w:type="spellEnd"/>
            <w:r>
              <w:rPr>
                <w:sz w:val="17"/>
              </w:rPr>
              <w:t xml:space="preserve"> ROI </w:t>
            </w:r>
            <w:proofErr w:type="spellStart"/>
            <w:r>
              <w:rPr>
                <w:sz w:val="17"/>
              </w:rPr>
              <w:t>列表</w:t>
            </w:r>
            <w:proofErr w:type="spellEnd"/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F050BC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在参数栏显示颜色、名称、面积和质量</w:t>
            </w:r>
          </w:p>
        </w:tc>
      </w:tr>
    </w:tbl>
    <w:p w14:paraId="4EECC8F9" w14:textId="77777777" w:rsidR="00B4231F" w:rsidRDefault="007530AF" w:rsidP="00B4231F">
      <w:pPr>
        <w:ind w:firstLine="420"/>
        <w:rPr>
          <w:lang w:eastAsia="zh-CN"/>
        </w:rPr>
      </w:pPr>
      <w:r>
        <w:rPr>
          <w:lang w:eastAsia="zh-CN"/>
        </w:rPr>
        <w:lastRenderedPageBreak/>
        <w:t>进入</w:t>
      </w:r>
      <w:r>
        <w:rPr>
          <w:lang w:eastAsia="zh-CN"/>
        </w:rPr>
        <w:t xml:space="preserve"> ROI </w:t>
      </w:r>
      <w:r>
        <w:rPr>
          <w:lang w:eastAsia="zh-CN"/>
        </w:rPr>
        <w:t>交互模式不会强制切换到均值图；软件继续使用</w:t>
      </w:r>
      <w:r>
        <w:rPr>
          <w:lang w:eastAsia="zh-CN"/>
        </w:rPr>
        <w:t>“</w:t>
      </w:r>
      <w:r>
        <w:rPr>
          <w:lang w:eastAsia="zh-CN"/>
        </w:rPr>
        <w:t>视图</w:t>
      </w:r>
      <w:r>
        <w:rPr>
          <w:lang w:eastAsia="zh-CN"/>
        </w:rPr>
        <w:t>”</w:t>
      </w:r>
      <w:r>
        <w:rPr>
          <w:lang w:eastAsia="zh-CN"/>
        </w:rPr>
        <w:t>中当前选中的均值、最大值、标准差或</w:t>
      </w:r>
      <w:r>
        <w:rPr>
          <w:lang w:eastAsia="zh-CN"/>
        </w:rPr>
        <w:t xml:space="preserve"> 25% </w:t>
      </w:r>
      <w:r>
        <w:rPr>
          <w:lang w:eastAsia="zh-CN"/>
        </w:rPr>
        <w:t>分位图。</w:t>
      </w:r>
    </w:p>
    <w:p w14:paraId="6CE6E76C" w14:textId="77777777" w:rsidR="00B4231F" w:rsidRDefault="00B4231F" w:rsidP="00B4231F">
      <w:pPr>
        <w:rPr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0FD25D08" wp14:editId="2DF3A507">
                <wp:simplePos x="0" y="0"/>
                <wp:positionH relativeFrom="column">
                  <wp:posOffset>1673225</wp:posOffset>
                </wp:positionH>
                <wp:positionV relativeFrom="paragraph">
                  <wp:posOffset>2689860</wp:posOffset>
                </wp:positionV>
                <wp:extent cx="4532630" cy="285750"/>
                <wp:effectExtent l="57150" t="19050" r="77470" b="95250"/>
                <wp:wrapNone/>
                <wp:docPr id="212290598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2630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0CE64" id="矩形 1" o:spid="_x0000_s1026" style="position:absolute;margin-left:131.75pt;margin-top:211.8pt;width:356.9pt;height:22.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" filled="f" strokecolor="white [3212]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4CB0A6D" wp14:editId="071DE188">
                <wp:simplePos x="0" y="0"/>
                <wp:positionH relativeFrom="column">
                  <wp:posOffset>1681753</wp:posOffset>
                </wp:positionH>
                <wp:positionV relativeFrom="paragraph">
                  <wp:posOffset>98425</wp:posOffset>
                </wp:positionV>
                <wp:extent cx="4540250" cy="2546804"/>
                <wp:effectExtent l="57150" t="19050" r="69850" b="101600"/>
                <wp:wrapNone/>
                <wp:docPr id="199768372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0" cy="25468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9918F" id="矩形 1" o:spid="_x0000_s1026" style="position:absolute;margin-left:132.4pt;margin-top:7.75pt;width:357.5pt;height:200.5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" filled="f" strokecolor="white [3212]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461B7D6C" wp14:editId="562BB16D">
                <wp:simplePos x="0" y="0"/>
                <wp:positionH relativeFrom="column">
                  <wp:posOffset>1661795</wp:posOffset>
                </wp:positionH>
                <wp:positionV relativeFrom="paragraph">
                  <wp:posOffset>2984409</wp:posOffset>
                </wp:positionV>
                <wp:extent cx="4576445" cy="358775"/>
                <wp:effectExtent l="57150" t="19050" r="71755" b="98425"/>
                <wp:wrapNone/>
                <wp:docPr id="48335105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6445" cy="358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9DE73" id="矩形 1" o:spid="_x0000_s1026" style="position:absolute;margin-left:130.85pt;margin-top:235pt;width:360.35pt;height:28.2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" filled="f" strokecolor="white [3212]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4B0F3F06" wp14:editId="169ACC43">
                <wp:simplePos x="0" y="0"/>
                <wp:positionH relativeFrom="column">
                  <wp:posOffset>5946231</wp:posOffset>
                </wp:positionH>
                <wp:positionV relativeFrom="paragraph">
                  <wp:posOffset>2976608</wp:posOffset>
                </wp:positionV>
                <wp:extent cx="308428" cy="286658"/>
                <wp:effectExtent l="0" t="0" r="0" b="0"/>
                <wp:wrapNone/>
                <wp:docPr id="201756036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428" cy="2866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A3244C" w14:textId="77777777" w:rsidR="00B4231F" w:rsidRPr="00B4231F" w:rsidRDefault="00B4231F" w:rsidP="00B4231F">
                            <w:pPr>
                              <w:pStyle w:val="ae"/>
                              <w:numPr>
                                <w:ilvl w:val="0"/>
                                <w:numId w:val="11"/>
                              </w:numPr>
                              <w:rPr>
                                <w:color w:val="FFFFFF" w:themeColor="background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0F3F0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468.2pt;margin-top:234.4pt;width:24.3pt;height:22.5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" filled="f" stroked="f" strokeweight=".5pt">
                <v:textbox>
                  <w:txbxContent>
                    <w:p w14:paraId="10A3244C" w14:textId="77777777" w:rsidR="00B4231F" w:rsidRPr="00B4231F" w:rsidRDefault="00B4231F" w:rsidP="00B4231F">
                      <w:pPr>
                        <w:pStyle w:val="ae"/>
                        <w:numPr>
                          <w:ilvl w:val="0"/>
                          <w:numId w:val="11"/>
                        </w:numPr>
                        <w:rPr>
                          <w:color w:val="FFFFFF" w:themeColor="background1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74C78687" wp14:editId="0C80DECA">
                <wp:simplePos x="0" y="0"/>
                <wp:positionH relativeFrom="column">
                  <wp:posOffset>1312454</wp:posOffset>
                </wp:positionH>
                <wp:positionV relativeFrom="paragraph">
                  <wp:posOffset>2964997</wp:posOffset>
                </wp:positionV>
                <wp:extent cx="308428" cy="286658"/>
                <wp:effectExtent l="0" t="0" r="0" b="0"/>
                <wp:wrapNone/>
                <wp:docPr id="11672589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428" cy="2866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089DA" w14:textId="77777777" w:rsidR="00B4231F" w:rsidRPr="00B4231F" w:rsidRDefault="00B4231F" w:rsidP="00B4231F">
                            <w:pPr>
                              <w:pStyle w:val="ae"/>
                              <w:numPr>
                                <w:ilvl w:val="0"/>
                                <w:numId w:val="11"/>
                              </w:numPr>
                              <w:rPr>
                                <w:color w:val="FFFFFF" w:themeColor="background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78687" id="_x0000_s1027" type="#_x0000_t202" style="position:absolute;margin-left:103.35pt;margin-top:233.45pt;width:24.3pt;height:22.5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" filled="f" stroked="f" strokeweight=".5pt">
                <v:textbox>
                  <w:txbxContent>
                    <w:p w14:paraId="62C089DA" w14:textId="77777777" w:rsidR="00B4231F" w:rsidRPr="00B4231F" w:rsidRDefault="00B4231F" w:rsidP="00B4231F">
                      <w:pPr>
                        <w:pStyle w:val="ae"/>
                        <w:numPr>
                          <w:ilvl w:val="0"/>
                          <w:numId w:val="11"/>
                        </w:numPr>
                        <w:rPr>
                          <w:color w:val="FFFFFF" w:themeColor="background1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83BBCCA" wp14:editId="39F85931">
                <wp:simplePos x="0" y="0"/>
                <wp:positionH relativeFrom="column">
                  <wp:posOffset>3888377</wp:posOffset>
                </wp:positionH>
                <wp:positionV relativeFrom="paragraph">
                  <wp:posOffset>2689950</wp:posOffset>
                </wp:positionV>
                <wp:extent cx="308428" cy="286658"/>
                <wp:effectExtent l="0" t="0" r="0" b="0"/>
                <wp:wrapNone/>
                <wp:docPr id="112153025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428" cy="2866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154E59" w14:textId="77777777" w:rsidR="00B4231F" w:rsidRPr="00B4231F" w:rsidRDefault="00B4231F" w:rsidP="00B4231F">
                            <w:pPr>
                              <w:pStyle w:val="ae"/>
                              <w:numPr>
                                <w:ilvl w:val="0"/>
                                <w:numId w:val="11"/>
                              </w:numPr>
                              <w:rPr>
                                <w:color w:val="FFFFFF" w:themeColor="background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BBCCA" id="_x0000_s1028" type="#_x0000_t202" style="position:absolute;margin-left:306.15pt;margin-top:211.8pt;width:24.3pt;height:22.5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" filled="f" stroked="f" strokeweight=".5pt">
                <v:textbox>
                  <w:txbxContent>
                    <w:p w14:paraId="27154E59" w14:textId="77777777" w:rsidR="00B4231F" w:rsidRPr="00B4231F" w:rsidRDefault="00B4231F" w:rsidP="00B4231F">
                      <w:pPr>
                        <w:pStyle w:val="ae"/>
                        <w:numPr>
                          <w:ilvl w:val="0"/>
                          <w:numId w:val="11"/>
                        </w:numPr>
                        <w:rPr>
                          <w:color w:val="FFFFFF" w:themeColor="background1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F310517" wp14:editId="19FABC64">
                <wp:simplePos x="0" y="0"/>
                <wp:positionH relativeFrom="column">
                  <wp:posOffset>858248</wp:posOffset>
                </wp:positionH>
                <wp:positionV relativeFrom="paragraph">
                  <wp:posOffset>2283732</wp:posOffset>
                </wp:positionV>
                <wp:extent cx="791936" cy="1073150"/>
                <wp:effectExtent l="57150" t="19050" r="84455" b="88900"/>
                <wp:wrapNone/>
                <wp:docPr id="23853605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936" cy="1073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88B741" id="矩形 1" o:spid="_x0000_s1026" style="position:absolute;margin-left:67.6pt;margin-top:179.8pt;width:62.35pt;height:84.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" filled="f" strokecolor="white [3212]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8036114" wp14:editId="309460FC">
                <wp:simplePos x="0" y="0"/>
                <wp:positionH relativeFrom="column">
                  <wp:posOffset>5902688</wp:posOffset>
                </wp:positionH>
                <wp:positionV relativeFrom="paragraph">
                  <wp:posOffset>106317</wp:posOffset>
                </wp:positionV>
                <wp:extent cx="308428" cy="286658"/>
                <wp:effectExtent l="0" t="0" r="0" b="0"/>
                <wp:wrapNone/>
                <wp:docPr id="63720374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428" cy="2866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0157E9" w14:textId="77777777" w:rsidR="00B4231F" w:rsidRPr="00B4231F" w:rsidRDefault="00B4231F" w:rsidP="00B4231F">
                            <w:pPr>
                              <w:pStyle w:val="ae"/>
                              <w:numPr>
                                <w:ilvl w:val="0"/>
                                <w:numId w:val="11"/>
                              </w:numPr>
                              <w:rPr>
                                <w:color w:val="FFFFFF" w:themeColor="background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36114" id="_x0000_s1029" type="#_x0000_t202" style="position:absolute;margin-left:464.8pt;margin-top:8.35pt;width:24.3pt;height:22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" filled="f" stroked="f" strokeweight=".5pt">
                <v:textbox>
                  <w:txbxContent>
                    <w:p w14:paraId="730157E9" w14:textId="77777777" w:rsidR="00B4231F" w:rsidRPr="00B4231F" w:rsidRDefault="00B4231F" w:rsidP="00B4231F">
                      <w:pPr>
                        <w:pStyle w:val="ae"/>
                        <w:numPr>
                          <w:ilvl w:val="0"/>
                          <w:numId w:val="11"/>
                        </w:numPr>
                        <w:rPr>
                          <w:color w:val="FFFFFF" w:themeColor="background1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3A26324" wp14:editId="06E086A1">
                <wp:simplePos x="0" y="0"/>
                <wp:positionH relativeFrom="column">
                  <wp:posOffset>1388745</wp:posOffset>
                </wp:positionH>
                <wp:positionV relativeFrom="paragraph">
                  <wp:posOffset>62140</wp:posOffset>
                </wp:positionV>
                <wp:extent cx="308428" cy="286658"/>
                <wp:effectExtent l="0" t="0" r="0" b="0"/>
                <wp:wrapNone/>
                <wp:docPr id="189983995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428" cy="2866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C49A21" w14:textId="77777777" w:rsidR="00B4231F" w:rsidRPr="00B4231F" w:rsidRDefault="00B4231F" w:rsidP="00B4231F">
                            <w:pPr>
                              <w:pStyle w:val="ae"/>
                              <w:numPr>
                                <w:ilvl w:val="0"/>
                                <w:numId w:val="11"/>
                              </w:numPr>
                              <w:rPr>
                                <w:color w:val="FFFFFF" w:themeColor="background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26324" id="_x0000_s1030" type="#_x0000_t202" style="position:absolute;margin-left:109.35pt;margin-top:4.9pt;width:24.3pt;height:22.5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" filled="f" stroked="f" strokeweight=".5pt">
                <v:textbox>
                  <w:txbxContent>
                    <w:p w14:paraId="4BC49A21" w14:textId="77777777" w:rsidR="00B4231F" w:rsidRPr="00B4231F" w:rsidRDefault="00B4231F" w:rsidP="00B4231F">
                      <w:pPr>
                        <w:pStyle w:val="ae"/>
                        <w:numPr>
                          <w:ilvl w:val="0"/>
                          <w:numId w:val="11"/>
                        </w:numPr>
                        <w:rPr>
                          <w:color w:val="FFFFFF" w:themeColor="background1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71C5F1FF" wp14:editId="165D8335">
                <wp:simplePos x="0" y="0"/>
                <wp:positionH relativeFrom="column">
                  <wp:posOffset>843734</wp:posOffset>
                </wp:positionH>
                <wp:positionV relativeFrom="paragraph">
                  <wp:posOffset>77562</wp:posOffset>
                </wp:positionV>
                <wp:extent cx="828221" cy="2190750"/>
                <wp:effectExtent l="57150" t="19050" r="67310" b="95250"/>
                <wp:wrapNone/>
                <wp:docPr id="128330795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221" cy="2190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B1995" id="矩形 1" o:spid="_x0000_s1026" style="position:absolute;margin-left:66.45pt;margin-top:6.1pt;width:65.2pt;height:172.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" filled="f" strokecolor="white [3212]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4B259B62" wp14:editId="0DD49F39">
                <wp:simplePos x="0" y="0"/>
                <wp:positionH relativeFrom="column">
                  <wp:posOffset>20955</wp:posOffset>
                </wp:positionH>
                <wp:positionV relativeFrom="paragraph">
                  <wp:posOffset>393246</wp:posOffset>
                </wp:positionV>
                <wp:extent cx="822688" cy="2912745"/>
                <wp:effectExtent l="57150" t="19050" r="73025" b="97155"/>
                <wp:wrapNone/>
                <wp:docPr id="8898777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688" cy="29127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D1376" id="矩形 1" o:spid="_x0000_s1026" style="position:absolute;margin-left:1.65pt;margin-top:30.95pt;width:64.8pt;height:229.35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" filled="f" strokecolor="white [3212]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1997C737" wp14:editId="0ED1C090">
                <wp:simplePos x="0" y="0"/>
                <wp:positionH relativeFrom="column">
                  <wp:posOffset>575764</wp:posOffset>
                </wp:positionH>
                <wp:positionV relativeFrom="paragraph">
                  <wp:posOffset>352243</wp:posOffset>
                </wp:positionV>
                <wp:extent cx="308428" cy="286658"/>
                <wp:effectExtent l="0" t="0" r="0" b="0"/>
                <wp:wrapNone/>
                <wp:docPr id="19250852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428" cy="2866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D15FD2" w14:textId="77777777" w:rsidR="00B4231F" w:rsidRPr="00B4231F" w:rsidRDefault="00B4231F" w:rsidP="00B4231F">
                            <w:pPr>
                              <w:pStyle w:val="ae"/>
                              <w:numPr>
                                <w:ilvl w:val="0"/>
                                <w:numId w:val="11"/>
                              </w:numPr>
                              <w:rPr>
                                <w:color w:val="FFFFFF" w:themeColor="background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7C737" id="_x0000_s1031" type="#_x0000_t202" style="position:absolute;margin-left:45.35pt;margin-top:27.75pt;width:24.3pt;height:22.55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" filled="f" stroked="f" strokeweight=".5pt">
                <v:textbox>
                  <w:txbxContent>
                    <w:p w14:paraId="1DD15FD2" w14:textId="77777777" w:rsidR="00B4231F" w:rsidRPr="00B4231F" w:rsidRDefault="00B4231F" w:rsidP="00B4231F">
                      <w:pPr>
                        <w:pStyle w:val="ae"/>
                        <w:numPr>
                          <w:ilvl w:val="0"/>
                          <w:numId w:val="11"/>
                        </w:numPr>
                        <w:rPr>
                          <w:color w:val="FFFFFF" w:themeColor="background1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00FB0CC" wp14:editId="6F0E9BE1">
            <wp:extent cx="6260465" cy="3381375"/>
            <wp:effectExtent l="0" t="0" r="6985" b="9525"/>
            <wp:docPr id="2068361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61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205" w:type="dxa"/>
        <w:tblLook w:val="04A0" w:firstRow="1" w:lastRow="0" w:firstColumn="1" w:lastColumn="0" w:noHBand="0" w:noVBand="1"/>
      </w:tblPr>
      <w:tblGrid>
        <w:gridCol w:w="10205"/>
      </w:tblGrid>
      <w:tr w:rsidR="0018047D" w14:paraId="1C966BB7" w14:textId="77777777" w:rsidTr="00B4231F">
        <w:trPr>
          <w:cantSplit/>
          <w:trHeight w:val="512"/>
        </w:trPr>
        <w:tc>
          <w:tcPr>
            <w:tcW w:w="10205" w:type="dxa"/>
            <w:shd w:val="clear" w:color="auto" w:fill="E8F3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491ACF" w14:textId="77777777" w:rsidR="0018047D" w:rsidRDefault="00B4231F">
            <w:pPr>
              <w:spacing w:after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</w:t>
            </w:r>
            <w:r w:rsidRPr="00B4231F">
              <w:rPr>
                <w:b/>
                <w:lang w:eastAsia="zh-CN"/>
              </w:rPr>
              <w:t xml:space="preserve"> </w:t>
            </w:r>
            <w:r w:rsidRPr="00B4231F">
              <w:rPr>
                <w:b/>
                <w:lang w:eastAsia="zh-CN"/>
              </w:rPr>
              <w:t>功能</w:t>
            </w:r>
            <w:r>
              <w:rPr>
                <w:rFonts w:hint="eastAsia"/>
                <w:b/>
                <w:lang w:eastAsia="zh-CN"/>
              </w:rPr>
              <w:t>导航</w:t>
            </w:r>
            <w:r w:rsidRPr="00B4231F">
              <w:rPr>
                <w:b/>
                <w:lang w:eastAsia="zh-CN"/>
              </w:rPr>
              <w:t>栏</w:t>
            </w:r>
            <w:r>
              <w:rPr>
                <w:rFonts w:hint="eastAsia"/>
                <w:b/>
                <w:lang w:eastAsia="zh-CN"/>
              </w:rPr>
              <w:t>；</w:t>
            </w:r>
            <w:r>
              <w:rPr>
                <w:rFonts w:hint="eastAsia"/>
                <w:b/>
                <w:lang w:eastAsia="zh-CN"/>
              </w:rPr>
              <w:t>2.</w:t>
            </w:r>
            <w:r>
              <w:rPr>
                <w:rFonts w:hint="eastAsia"/>
                <w:b/>
                <w:lang w:eastAsia="zh-CN"/>
              </w:rPr>
              <w:t>参数调节栏；</w:t>
            </w:r>
            <w:r>
              <w:rPr>
                <w:rFonts w:hint="eastAsia"/>
                <w:b/>
                <w:lang w:eastAsia="zh-CN"/>
              </w:rPr>
              <w:t>3.</w:t>
            </w:r>
            <w:r>
              <w:rPr>
                <w:rFonts w:hint="eastAsia"/>
                <w:b/>
                <w:lang w:eastAsia="zh-CN"/>
              </w:rPr>
              <w:t>图像显示区；</w:t>
            </w:r>
            <w:r>
              <w:rPr>
                <w:rFonts w:hint="eastAsia"/>
                <w:b/>
                <w:lang w:eastAsia="zh-CN"/>
              </w:rPr>
              <w:t>4.ROI</w:t>
            </w:r>
            <w:r>
              <w:rPr>
                <w:rFonts w:hint="eastAsia"/>
                <w:b/>
                <w:lang w:eastAsia="zh-CN"/>
              </w:rPr>
              <w:t>与帧交互区；</w:t>
            </w:r>
            <w:r>
              <w:rPr>
                <w:rFonts w:hint="eastAsia"/>
                <w:b/>
                <w:lang w:eastAsia="zh-CN"/>
              </w:rPr>
              <w:t>5.</w:t>
            </w:r>
            <w:r>
              <w:rPr>
                <w:rFonts w:hint="eastAsia"/>
                <w:b/>
                <w:lang w:eastAsia="zh-CN"/>
              </w:rPr>
              <w:t>任务流显示栏；</w:t>
            </w:r>
            <w:r>
              <w:rPr>
                <w:rFonts w:hint="eastAsia"/>
                <w:b/>
                <w:lang w:eastAsia="zh-CN"/>
              </w:rPr>
              <w:t>6.</w:t>
            </w:r>
            <w:r>
              <w:rPr>
                <w:rFonts w:hint="eastAsia"/>
                <w:b/>
                <w:lang w:eastAsia="zh-CN"/>
              </w:rPr>
              <w:t>工作日志栏</w:t>
            </w:r>
          </w:p>
        </w:tc>
      </w:tr>
    </w:tbl>
    <w:p w14:paraId="51AF1057" w14:textId="77777777" w:rsidR="0018047D" w:rsidRDefault="007530AF">
      <w:pPr>
        <w:pStyle w:val="21"/>
      </w:pPr>
      <w:r>
        <w:rPr>
          <w:rFonts w:ascii="Arial" w:eastAsia="微软雅黑" w:hAnsi="Arial"/>
        </w:rPr>
        <w:t xml:space="preserve">4. </w:t>
      </w:r>
      <w:proofErr w:type="spellStart"/>
      <w:r>
        <w:rPr>
          <w:rFonts w:ascii="Arial" w:eastAsia="微软雅黑" w:hAnsi="Arial"/>
        </w:rPr>
        <w:t>推荐标准工作流程</w:t>
      </w:r>
      <w:proofErr w:type="spellEnd"/>
    </w:p>
    <w:p w14:paraId="4412B0AC" w14:textId="77777777" w:rsidR="0018047D" w:rsidRDefault="007530AF" w:rsidP="0055622B">
      <w:pPr>
        <w:pStyle w:val="a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数据</w:t>
      </w:r>
      <w:r>
        <w:rPr>
          <w:lang w:eastAsia="zh-CN"/>
        </w:rPr>
        <w:t>”</w:t>
      </w:r>
      <w:r>
        <w:rPr>
          <w:lang w:eastAsia="zh-CN"/>
        </w:rPr>
        <w:t>页选择导入位深并打开视频、</w:t>
      </w:r>
      <w:r>
        <w:rPr>
          <w:lang w:eastAsia="zh-CN"/>
        </w:rPr>
        <w:t>TIFF</w:t>
      </w:r>
      <w:r>
        <w:rPr>
          <w:lang w:eastAsia="zh-CN"/>
        </w:rPr>
        <w:t>、</w:t>
      </w:r>
      <w:r>
        <w:rPr>
          <w:lang w:eastAsia="zh-CN"/>
        </w:rPr>
        <w:t xml:space="preserve">TDMS </w:t>
      </w:r>
      <w:r>
        <w:rPr>
          <w:lang w:eastAsia="zh-CN"/>
        </w:rPr>
        <w:t>或双光子原始文件夹。</w:t>
      </w:r>
    </w:p>
    <w:p w14:paraId="1C1092E0" w14:textId="77777777" w:rsidR="0018047D" w:rsidRDefault="007530AF">
      <w:pPr>
        <w:pStyle w:val="a"/>
        <w:rPr>
          <w:lang w:eastAsia="zh-CN"/>
        </w:rPr>
      </w:pPr>
      <w:r>
        <w:rPr>
          <w:lang w:eastAsia="zh-CN"/>
        </w:rPr>
        <w:t>检查自动识别的视频帧率、帧数、分辨率和通道数。</w:t>
      </w:r>
    </w:p>
    <w:p w14:paraId="42DF4D6D" w14:textId="77777777" w:rsidR="0018047D" w:rsidRDefault="007530AF">
      <w:pPr>
        <w:pStyle w:val="a"/>
        <w:rPr>
          <w:lang w:eastAsia="zh-CN"/>
        </w:rPr>
      </w:pPr>
      <w:r>
        <w:rPr>
          <w:lang w:eastAsia="zh-CN"/>
        </w:rPr>
        <w:t>如有启动空帧，填写</w:t>
      </w:r>
      <w:r>
        <w:rPr>
          <w:lang w:eastAsia="zh-CN"/>
        </w:rPr>
        <w:t>“</w:t>
      </w:r>
      <w:r>
        <w:rPr>
          <w:lang w:eastAsia="zh-CN"/>
        </w:rPr>
        <w:t>无效起始帧数</w:t>
      </w:r>
      <w:r>
        <w:rPr>
          <w:lang w:eastAsia="zh-CN"/>
        </w:rPr>
        <w:t>”</w:t>
      </w:r>
      <w:r>
        <w:rPr>
          <w:lang w:eastAsia="zh-CN"/>
        </w:rPr>
        <w:t>；配置基线和刺激参数后点击</w:t>
      </w:r>
      <w:r>
        <w:rPr>
          <w:lang w:eastAsia="zh-CN"/>
        </w:rPr>
        <w:t>“</w:t>
      </w:r>
      <w:r>
        <w:rPr>
          <w:lang w:eastAsia="zh-CN"/>
        </w:rPr>
        <w:t>应用协议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BAA3554" w14:textId="77777777" w:rsidR="0018047D" w:rsidRDefault="007530AF">
      <w:pPr>
        <w:pStyle w:val="a"/>
        <w:rPr>
          <w:lang w:eastAsia="zh-CN"/>
        </w:rPr>
      </w:pPr>
      <w:r>
        <w:rPr>
          <w:lang w:eastAsia="zh-CN"/>
        </w:rPr>
        <w:t>如有刺激记录，打开刺激数据并点击</w:t>
      </w:r>
      <w:r>
        <w:rPr>
          <w:lang w:eastAsia="zh-CN"/>
        </w:rPr>
        <w:t>“</w:t>
      </w:r>
      <w:r>
        <w:rPr>
          <w:lang w:eastAsia="zh-CN"/>
        </w:rPr>
        <w:t>检测刺激触发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BCC8C1E" w14:textId="77777777" w:rsidR="0018047D" w:rsidRDefault="007530AF">
      <w:pPr>
        <w:pStyle w:val="a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预处理</w:t>
      </w:r>
      <w:r>
        <w:rPr>
          <w:lang w:eastAsia="zh-CN"/>
        </w:rPr>
        <w:t>”</w:t>
      </w:r>
      <w:r>
        <w:rPr>
          <w:lang w:eastAsia="zh-CN"/>
        </w:rPr>
        <w:t>页依次运行运动校正、自动裁边、行偏移校正、滤波或背景处理。</w:t>
      </w:r>
    </w:p>
    <w:p w14:paraId="11282202" w14:textId="77777777" w:rsidR="0018047D" w:rsidRDefault="007530AF">
      <w:pPr>
        <w:pStyle w:val="a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“ROI”</w:t>
      </w:r>
      <w:r>
        <w:rPr>
          <w:lang w:eastAsia="zh-CN"/>
        </w:rPr>
        <w:t>页手绘、快速分割、</w:t>
      </w:r>
      <w:proofErr w:type="spellStart"/>
      <w:r>
        <w:rPr>
          <w:lang w:eastAsia="zh-CN"/>
        </w:rPr>
        <w:t>CaImAn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分割或载入图谱；使用</w:t>
      </w:r>
      <w:r>
        <w:rPr>
          <w:lang w:eastAsia="zh-CN"/>
        </w:rPr>
        <w:t xml:space="preserve"> ROI </w:t>
      </w:r>
      <w:r>
        <w:rPr>
          <w:lang w:eastAsia="zh-CN"/>
        </w:rPr>
        <w:t>列表检查编号与低质量标记。</w:t>
      </w:r>
    </w:p>
    <w:p w14:paraId="4BAD68AA" w14:textId="77777777" w:rsidR="0018047D" w:rsidRDefault="007530AF">
      <w:pPr>
        <w:pStyle w:val="a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分析</w:t>
      </w:r>
      <w:r>
        <w:rPr>
          <w:lang w:eastAsia="zh-CN"/>
        </w:rPr>
        <w:t>”</w:t>
      </w:r>
      <w:r>
        <w:rPr>
          <w:lang w:eastAsia="zh-CN"/>
        </w:rPr>
        <w:t>页提取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dF</w:t>
      </w:r>
      <w:proofErr w:type="spellEnd"/>
      <w:r>
        <w:rPr>
          <w:lang w:eastAsia="zh-CN"/>
        </w:rPr>
        <w:t>/F</w:t>
      </w:r>
      <w:r>
        <w:rPr>
          <w:lang w:eastAsia="zh-CN"/>
        </w:rPr>
        <w:t>，检查峰值、相关性和统计。</w:t>
      </w:r>
    </w:p>
    <w:p w14:paraId="5695159A" w14:textId="77777777" w:rsidR="0018047D" w:rsidRDefault="007530AF">
      <w:pPr>
        <w:pStyle w:val="a"/>
        <w:rPr>
          <w:lang w:eastAsia="zh-CN"/>
        </w:rPr>
      </w:pPr>
      <w:r>
        <w:rPr>
          <w:lang w:eastAsia="zh-CN"/>
        </w:rPr>
        <w:t>有刺激实验时运行</w:t>
      </w:r>
      <w:r>
        <w:rPr>
          <w:lang w:eastAsia="zh-CN"/>
        </w:rPr>
        <w:t>“</w:t>
      </w:r>
      <w:r>
        <w:rPr>
          <w:lang w:eastAsia="zh-CN"/>
        </w:rPr>
        <w:t>刺激事件对齐平均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06A989A" w14:textId="77777777" w:rsidR="0018047D" w:rsidRDefault="007530AF">
      <w:pPr>
        <w:pStyle w:val="a"/>
        <w:rPr>
          <w:lang w:eastAsia="zh-CN"/>
        </w:rPr>
      </w:pPr>
      <w:r>
        <w:rPr>
          <w:lang w:eastAsia="zh-CN"/>
        </w:rPr>
        <w:t>根据需要导出</w:t>
      </w:r>
      <w:r>
        <w:rPr>
          <w:lang w:eastAsia="zh-CN"/>
        </w:rPr>
        <w:t xml:space="preserve"> CSV</w:t>
      </w:r>
      <w:r>
        <w:rPr>
          <w:lang w:eastAsia="zh-CN"/>
        </w:rPr>
        <w:t>、</w:t>
      </w:r>
      <w:r>
        <w:rPr>
          <w:lang w:eastAsia="zh-CN"/>
        </w:rPr>
        <w:t>PNG</w:t>
      </w:r>
      <w:r>
        <w:rPr>
          <w:lang w:eastAsia="zh-CN"/>
        </w:rPr>
        <w:t>、</w:t>
      </w:r>
      <w:r>
        <w:rPr>
          <w:lang w:eastAsia="zh-CN"/>
        </w:rPr>
        <w:t>XLSX</w:t>
      </w:r>
      <w:r>
        <w:rPr>
          <w:lang w:eastAsia="zh-CN"/>
        </w:rPr>
        <w:t>、</w:t>
      </w:r>
      <w:r>
        <w:rPr>
          <w:lang w:eastAsia="zh-CN"/>
        </w:rPr>
        <w:t>JSON</w:t>
      </w:r>
      <w:r>
        <w:rPr>
          <w:lang w:eastAsia="zh-CN"/>
        </w:rPr>
        <w:t>、</w:t>
      </w:r>
      <w:r>
        <w:rPr>
          <w:lang w:eastAsia="zh-CN"/>
        </w:rPr>
        <w:t>ROI NPZ</w:t>
      </w:r>
      <w:r>
        <w:rPr>
          <w:lang w:eastAsia="zh-CN"/>
        </w:rPr>
        <w:t>、热图</w:t>
      </w:r>
      <w:r>
        <w:rPr>
          <w:lang w:eastAsia="zh-CN"/>
        </w:rPr>
        <w:t xml:space="preserve"> AVI </w:t>
      </w:r>
      <w:r>
        <w:rPr>
          <w:lang w:eastAsia="zh-CN"/>
        </w:rPr>
        <w:t>或当前视频。</w:t>
      </w:r>
    </w:p>
    <w:p w14:paraId="046D15C1" w14:textId="77777777" w:rsidR="0018047D" w:rsidRDefault="007530AF">
      <w:pPr>
        <w:pStyle w:val="a"/>
        <w:rPr>
          <w:lang w:eastAsia="zh-CN"/>
        </w:rPr>
      </w:pPr>
      <w:r>
        <w:rPr>
          <w:lang w:eastAsia="zh-CN"/>
        </w:rPr>
        <w:t>重复处理同类数据时，保存当前工作流，并在载入下一组数据后执行工作流。</w:t>
      </w:r>
    </w:p>
    <w:p w14:paraId="67E83D5D" w14:textId="77777777" w:rsidR="0018047D" w:rsidRDefault="0018047D">
      <w:pPr>
        <w:spacing w:after="0"/>
        <w:rPr>
          <w:lang w:eastAsia="zh-CN"/>
        </w:rPr>
      </w:pPr>
    </w:p>
    <w:p w14:paraId="53871816" w14:textId="77777777" w:rsidR="0018047D" w:rsidRDefault="007530AF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lastRenderedPageBreak/>
        <w:t xml:space="preserve">5. </w:t>
      </w:r>
      <w:r>
        <w:rPr>
          <w:rFonts w:ascii="Arial" w:eastAsia="微软雅黑" w:hAnsi="Arial"/>
          <w:lang w:eastAsia="zh-CN"/>
        </w:rPr>
        <w:t>数据页</w:t>
      </w:r>
    </w:p>
    <w:p w14:paraId="00B3F523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5.1 </w:t>
      </w:r>
      <w:r>
        <w:rPr>
          <w:rFonts w:ascii="Arial" w:eastAsia="微软雅黑" w:hAnsi="Arial"/>
          <w:lang w:eastAsia="zh-CN"/>
        </w:rPr>
        <w:t>打开数据</w:t>
      </w:r>
    </w:p>
    <w:p w14:paraId="12CFFDD5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打开数据</w:t>
      </w:r>
      <w:r>
        <w:rPr>
          <w:lang w:eastAsia="zh-CN"/>
        </w:rPr>
        <w:t>”</w:t>
      </w:r>
      <w:r>
        <w:rPr>
          <w:lang w:eastAsia="zh-CN"/>
        </w:rPr>
        <w:t>后，参数栏提供两种入口：</w:t>
      </w:r>
    </w:p>
    <w:p w14:paraId="50499E1C" w14:textId="77777777" w:rsidR="0018047D" w:rsidRDefault="007530AF">
      <w:pPr>
        <w:pStyle w:val="a0"/>
      </w:pPr>
      <w:proofErr w:type="spellStart"/>
      <w:r>
        <w:rPr>
          <w:b/>
        </w:rPr>
        <w:t>选择视频</w:t>
      </w:r>
      <w:proofErr w:type="spellEnd"/>
      <w:r>
        <w:rPr>
          <w:b/>
        </w:rPr>
        <w:t>/</w:t>
      </w:r>
      <w:proofErr w:type="spellStart"/>
      <w:r>
        <w:rPr>
          <w:b/>
        </w:rPr>
        <w:t>成像文件</w:t>
      </w:r>
      <w:r>
        <w:t>：支持</w:t>
      </w:r>
      <w:proofErr w:type="spellEnd"/>
      <w:r>
        <w:t xml:space="preserve"> </w:t>
      </w:r>
      <w:r>
        <w:rPr>
          <w:rFonts w:ascii="Consolas" w:hAnsi="Consolas"/>
          <w:color w:val="155E75"/>
          <w:sz w:val="20"/>
        </w:rPr>
        <w:t>.tif</w:t>
      </w:r>
      <w:r>
        <w:t>、</w:t>
      </w:r>
      <w:r>
        <w:rPr>
          <w:rFonts w:ascii="Consolas" w:hAnsi="Consolas"/>
          <w:color w:val="155E75"/>
          <w:sz w:val="20"/>
        </w:rPr>
        <w:t>.tiff</w:t>
      </w:r>
      <w:r>
        <w:t>、</w:t>
      </w:r>
      <w:r>
        <w:rPr>
          <w:rFonts w:ascii="Consolas" w:hAnsi="Consolas"/>
          <w:color w:val="155E75"/>
          <w:sz w:val="20"/>
        </w:rPr>
        <w:t>.avi</w:t>
      </w:r>
      <w:r>
        <w:t>、</w:t>
      </w:r>
      <w:r>
        <w:rPr>
          <w:rFonts w:ascii="Consolas" w:hAnsi="Consolas"/>
          <w:color w:val="155E75"/>
          <w:sz w:val="20"/>
        </w:rPr>
        <w:t>.mp4</w:t>
      </w:r>
      <w:r>
        <w:t>、</w:t>
      </w:r>
      <w:r>
        <w:rPr>
          <w:rFonts w:ascii="Consolas" w:hAnsi="Consolas"/>
          <w:color w:val="155E75"/>
          <w:sz w:val="20"/>
        </w:rPr>
        <w:t>.mov</w:t>
      </w:r>
      <w:r>
        <w:t>、</w:t>
      </w:r>
      <w:r>
        <w:rPr>
          <w:rFonts w:ascii="Consolas" w:hAnsi="Consolas"/>
          <w:color w:val="155E75"/>
          <w:sz w:val="20"/>
        </w:rPr>
        <w:t>.mkv</w:t>
      </w:r>
      <w:r>
        <w:t xml:space="preserve"> </w:t>
      </w:r>
      <w:proofErr w:type="gramStart"/>
      <w:r>
        <w:t>和</w:t>
      </w:r>
      <w:r>
        <w:t xml:space="preserve"> </w:t>
      </w:r>
      <w:r>
        <w:rPr>
          <w:rFonts w:ascii="Consolas" w:hAnsi="Consolas"/>
          <w:color w:val="155E75"/>
          <w:sz w:val="20"/>
        </w:rPr>
        <w:t>.tdms</w:t>
      </w:r>
      <w:proofErr w:type="gramEnd"/>
      <w:r>
        <w:t>。</w:t>
      </w:r>
    </w:p>
    <w:p w14:paraId="33437353" w14:textId="77777777" w:rsidR="0018047D" w:rsidRDefault="007530AF">
      <w:pPr>
        <w:pStyle w:val="a0"/>
      </w:pPr>
      <w:proofErr w:type="spellStart"/>
      <w:r>
        <w:rPr>
          <w:b/>
        </w:rPr>
        <w:t>选择双光子数据文件夹</w:t>
      </w:r>
      <w:r>
        <w:t>：</w:t>
      </w:r>
      <w:proofErr w:type="gramStart"/>
      <w:r>
        <w:t>文件夹需包含</w:t>
      </w:r>
      <w:proofErr w:type="spellEnd"/>
      <w:r>
        <w:t xml:space="preserve"> </w:t>
      </w:r>
      <w:r>
        <w:rPr>
          <w:rFonts w:ascii="Consolas" w:hAnsi="Consolas"/>
          <w:color w:val="155E75"/>
          <w:sz w:val="20"/>
        </w:rPr>
        <w:t>.tdms</w:t>
      </w:r>
      <w:proofErr w:type="gramEnd"/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color w:val="155E75"/>
          <w:sz w:val="20"/>
        </w:rPr>
        <w:t>protocol*.txt</w:t>
      </w:r>
      <w:r>
        <w:t>。</w:t>
      </w:r>
    </w:p>
    <w:p w14:paraId="3DABFC89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普通视频通过</w:t>
      </w:r>
      <w:r>
        <w:rPr>
          <w:lang w:eastAsia="zh-CN"/>
        </w:rPr>
        <w:t xml:space="preserve"> OpenCV </w:t>
      </w:r>
      <w:r>
        <w:rPr>
          <w:lang w:eastAsia="zh-CN"/>
        </w:rPr>
        <w:t>读取并转换为灰度帧。</w:t>
      </w:r>
      <w:r>
        <w:rPr>
          <w:lang w:eastAsia="zh-CN"/>
        </w:rPr>
        <w:t xml:space="preserve">TIFF </w:t>
      </w:r>
      <w:r>
        <w:rPr>
          <w:lang w:eastAsia="zh-CN"/>
        </w:rPr>
        <w:t>支持单幅二维图像和三维帧堆栈；二维</w:t>
      </w:r>
      <w:r>
        <w:rPr>
          <w:lang w:eastAsia="zh-CN"/>
        </w:rPr>
        <w:t xml:space="preserve"> TIFF </w:t>
      </w:r>
      <w:r>
        <w:rPr>
          <w:lang w:eastAsia="zh-CN"/>
        </w:rPr>
        <w:t>会作为单帧视频载入。</w:t>
      </w:r>
    </w:p>
    <w:p w14:paraId="0A03F541" w14:textId="77777777" w:rsidR="0018047D" w:rsidRDefault="007530AF">
      <w:pPr>
        <w:pStyle w:val="31"/>
      </w:pPr>
      <w:r>
        <w:rPr>
          <w:rFonts w:ascii="Arial" w:eastAsia="微软雅黑" w:hAnsi="Arial"/>
        </w:rPr>
        <w:t xml:space="preserve">5.2 </w:t>
      </w:r>
      <w:proofErr w:type="spellStart"/>
      <w:r>
        <w:rPr>
          <w:rFonts w:ascii="Arial" w:eastAsia="微软雅黑" w:hAnsi="Arial"/>
        </w:rPr>
        <w:t>导入位深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18047D" w14:paraId="27B8DEB2" w14:textId="77777777"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E47E27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选项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C87934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行为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DEB455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建议用途</w:t>
            </w:r>
            <w:proofErr w:type="spellEnd"/>
          </w:p>
        </w:tc>
      </w:tr>
      <w:tr w:rsidR="0018047D" w14:paraId="3F4142C9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4426E1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自动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948C3D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TIFF </w:t>
            </w:r>
            <w:r>
              <w:rPr>
                <w:sz w:val="17"/>
                <w:lang w:eastAsia="zh-CN"/>
              </w:rPr>
              <w:t>保留原始数值范围，内部转为</w:t>
            </w:r>
            <w:r>
              <w:rPr>
                <w:sz w:val="17"/>
                <w:lang w:eastAsia="zh-CN"/>
              </w:rPr>
              <w:t xml:space="preserve"> float32</w:t>
            </w:r>
            <w:r>
              <w:rPr>
                <w:sz w:val="17"/>
                <w:lang w:eastAsia="zh-CN"/>
              </w:rPr>
              <w:t>；普通视频按解码结果载入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D4B570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推荐默认</w:t>
            </w:r>
            <w:proofErr w:type="spellEnd"/>
          </w:p>
        </w:tc>
      </w:tr>
      <w:tr w:rsidR="0018047D" w14:paraId="1F923CBD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ABDC3B" w14:textId="77777777" w:rsidR="0018047D" w:rsidRDefault="007530AF">
            <w:pPr>
              <w:spacing w:after="0"/>
            </w:pPr>
            <w:r>
              <w:rPr>
                <w:sz w:val="17"/>
              </w:rPr>
              <w:t>16-bit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2C9AA6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保留</w:t>
            </w:r>
            <w:proofErr w:type="spellEnd"/>
            <w:r>
              <w:rPr>
                <w:sz w:val="17"/>
              </w:rPr>
              <w:t xml:space="preserve"> TIFF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16-bit </w:t>
            </w:r>
            <w:proofErr w:type="spellStart"/>
            <w:r>
              <w:rPr>
                <w:sz w:val="17"/>
              </w:rPr>
              <w:t>定量范围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35BCA0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原始双光子</w:t>
            </w:r>
            <w:proofErr w:type="spellEnd"/>
            <w:r>
              <w:rPr>
                <w:sz w:val="17"/>
              </w:rPr>
              <w:t xml:space="preserve"> TIFF</w:t>
            </w:r>
          </w:p>
        </w:tc>
      </w:tr>
      <w:tr w:rsidR="0018047D" w14:paraId="451FD60B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30E6BE" w14:textId="77777777" w:rsidR="0018047D" w:rsidRDefault="007530AF">
            <w:pPr>
              <w:spacing w:after="0"/>
            </w:pPr>
            <w:r>
              <w:rPr>
                <w:sz w:val="17"/>
              </w:rPr>
              <w:t>8-bit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10D6D3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导入时将堆栈量化为</w:t>
            </w:r>
            <w:r>
              <w:rPr>
                <w:sz w:val="17"/>
                <w:lang w:eastAsia="zh-CN"/>
              </w:rPr>
              <w:t xml:space="preserve"> 8-bit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0E2149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兼容旧流程或降低数据范围</w:t>
            </w:r>
          </w:p>
        </w:tc>
      </w:tr>
    </w:tbl>
    <w:p w14:paraId="71634CD1" w14:textId="77777777" w:rsidR="0018047D" w:rsidRDefault="0018047D">
      <w:pPr>
        <w:spacing w:after="0"/>
        <w:rPr>
          <w:lang w:eastAsia="zh-CN"/>
        </w:rPr>
      </w:pPr>
    </w:p>
    <w:p w14:paraId="0986F28D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内部分析采用</w:t>
      </w:r>
      <w:r>
        <w:rPr>
          <w:lang w:eastAsia="zh-CN"/>
        </w:rPr>
        <w:t xml:space="preserve"> float32</w:t>
      </w:r>
      <w:r>
        <w:rPr>
          <w:lang w:eastAsia="zh-CN"/>
        </w:rPr>
        <w:t>。选择</w:t>
      </w:r>
      <w:r>
        <w:rPr>
          <w:lang w:eastAsia="zh-CN"/>
        </w:rPr>
        <w:t xml:space="preserve"> 16-bit </w:t>
      </w:r>
      <w:r>
        <w:rPr>
          <w:lang w:eastAsia="zh-CN"/>
        </w:rPr>
        <w:t>的意义是保留输入动态范围，不是让所有中间数组都保持</w:t>
      </w:r>
      <w:r>
        <w:rPr>
          <w:lang w:eastAsia="zh-CN"/>
        </w:rPr>
        <w:t xml:space="preserve"> </w:t>
      </w:r>
      <w:r>
        <w:rPr>
          <w:rFonts w:ascii="Consolas" w:hAnsi="Consolas"/>
          <w:color w:val="155E75"/>
          <w:sz w:val="20"/>
          <w:lang w:eastAsia="zh-CN"/>
        </w:rPr>
        <w:t>uint16</w:t>
      </w:r>
      <w:r>
        <w:rPr>
          <w:lang w:eastAsia="zh-CN"/>
        </w:rPr>
        <w:t xml:space="preserve"> </w:t>
      </w:r>
      <w:r>
        <w:rPr>
          <w:lang w:eastAsia="zh-CN"/>
        </w:rPr>
        <w:t>类型。</w:t>
      </w:r>
    </w:p>
    <w:p w14:paraId="1913D22F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5.3 </w:t>
      </w:r>
      <w:r>
        <w:rPr>
          <w:rFonts w:ascii="Arial" w:eastAsia="微软雅黑" w:hAnsi="Arial"/>
          <w:lang w:eastAsia="zh-CN"/>
        </w:rPr>
        <w:t>双光子原始文件夹转换</w:t>
      </w:r>
    </w:p>
    <w:p w14:paraId="28730914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软件读取</w:t>
      </w:r>
      <w:r>
        <w:rPr>
          <w:lang w:eastAsia="zh-CN"/>
        </w:rPr>
        <w:t xml:space="preserve"> </w:t>
      </w:r>
      <w:r>
        <w:rPr>
          <w:rFonts w:ascii="Consolas" w:hAnsi="Consolas"/>
          <w:color w:val="155E75"/>
          <w:sz w:val="20"/>
          <w:lang w:eastAsia="zh-CN"/>
        </w:rPr>
        <w:t>protocol*.txt</w:t>
      </w:r>
      <w:r>
        <w:rPr>
          <w:lang w:eastAsia="zh-CN"/>
        </w:rPr>
        <w:t xml:space="preserve"> </w:t>
      </w:r>
      <w:r>
        <w:rPr>
          <w:lang w:eastAsia="zh-CN"/>
        </w:rPr>
        <w:t>中的图像宽、高、帧率、记录时长和通道信息，从</w:t>
      </w:r>
      <w:r>
        <w:rPr>
          <w:lang w:eastAsia="zh-CN"/>
        </w:rPr>
        <w:t xml:space="preserve"> TDMS </w:t>
      </w:r>
      <w:r>
        <w:rPr>
          <w:lang w:eastAsia="zh-CN"/>
        </w:rPr>
        <w:t>原始段重建帧。双通道数据按协议拆分为独立通道，并自动估计隔行扫描水平偏移，将同一校正量应用到所有通道。</w:t>
      </w:r>
    </w:p>
    <w:p w14:paraId="602FF9FD" w14:textId="77777777" w:rsidR="0018047D" w:rsidRDefault="007530AF">
      <w:pPr>
        <w:ind w:firstLine="420"/>
      </w:pPr>
      <w:proofErr w:type="spellStart"/>
      <w:r>
        <w:t>转换完成后</w:t>
      </w:r>
      <w:proofErr w:type="spellEnd"/>
      <w:r>
        <w:t>：</w:t>
      </w:r>
    </w:p>
    <w:p w14:paraId="2B9641D1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当前分析视频默认是各通道形成的灰度分析画面。</w:t>
      </w:r>
    </w:p>
    <w:p w14:paraId="3E67BFC6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所有通道默认显示为灰色。</w:t>
      </w:r>
    </w:p>
    <w:p w14:paraId="2D34E865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自动读取的视频帧率写入</w:t>
      </w:r>
      <w:r>
        <w:rPr>
          <w:lang w:eastAsia="zh-CN"/>
        </w:rPr>
        <w:t>“</w:t>
      </w:r>
      <w:r>
        <w:rPr>
          <w:lang w:eastAsia="zh-CN"/>
        </w:rPr>
        <w:t>视频帧率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(Hz)</w:t>
      </w:r>
      <w:proofErr w:type="gramEnd"/>
      <w:r>
        <w:rPr>
          <w:lang w:eastAsia="zh-CN"/>
        </w:rPr>
        <w:t>”</w:t>
      </w:r>
      <w:r>
        <w:rPr>
          <w:lang w:eastAsia="zh-CN"/>
        </w:rPr>
        <w:t>。</w:t>
      </w:r>
    </w:p>
    <w:p w14:paraId="61C43FE2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转换结果保存在会话临时目录；未执行正式保存时，关闭软件会清除临时结果。</w:t>
      </w:r>
    </w:p>
    <w:p w14:paraId="40D3AF19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lastRenderedPageBreak/>
        <w:t xml:space="preserve">5.4 </w:t>
      </w:r>
      <w:r>
        <w:rPr>
          <w:rFonts w:ascii="Arial" w:eastAsia="微软雅黑" w:hAnsi="Arial"/>
          <w:lang w:eastAsia="zh-CN"/>
        </w:rPr>
        <w:t>添加通道</w:t>
      </w:r>
    </w:p>
    <w:p w14:paraId="13F11E70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添加通道</w:t>
      </w:r>
      <w:r>
        <w:rPr>
          <w:lang w:eastAsia="zh-CN"/>
        </w:rPr>
        <w:t>”</w:t>
      </w:r>
      <w:r>
        <w:rPr>
          <w:lang w:eastAsia="zh-CN"/>
        </w:rPr>
        <w:t>支持再载入普通视频、</w:t>
      </w:r>
      <w:r>
        <w:rPr>
          <w:lang w:eastAsia="zh-CN"/>
        </w:rPr>
        <w:t>TIFF</w:t>
      </w:r>
      <w:r>
        <w:rPr>
          <w:lang w:eastAsia="zh-CN"/>
        </w:rPr>
        <w:t>、</w:t>
      </w:r>
      <w:r>
        <w:rPr>
          <w:lang w:eastAsia="zh-CN"/>
        </w:rPr>
        <w:t xml:space="preserve">TDMS </w:t>
      </w:r>
      <w:r>
        <w:rPr>
          <w:lang w:eastAsia="zh-CN"/>
        </w:rPr>
        <w:t>或双光子文件夹。最多支持</w:t>
      </w:r>
      <w:r>
        <w:rPr>
          <w:lang w:eastAsia="zh-CN"/>
        </w:rPr>
        <w:t xml:space="preserve"> 5 </w:t>
      </w:r>
      <w:r>
        <w:rPr>
          <w:lang w:eastAsia="zh-CN"/>
        </w:rPr>
        <w:t>个通道。新通道必须与已有通道的帧数、高度和宽度完全一致，否则软件会拒绝合并。</w:t>
      </w:r>
    </w:p>
    <w:p w14:paraId="242965B0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双光子文件夹若含两个通道，会一次占用两个通道位置。例如当前已有</w:t>
      </w:r>
      <w:r>
        <w:rPr>
          <w:lang w:eastAsia="zh-CN"/>
        </w:rPr>
        <w:t xml:space="preserve"> Ch1</w:t>
      </w:r>
      <w:r>
        <w:rPr>
          <w:lang w:eastAsia="zh-CN"/>
        </w:rPr>
        <w:t>、</w:t>
      </w:r>
      <w:r>
        <w:rPr>
          <w:lang w:eastAsia="zh-CN"/>
        </w:rPr>
        <w:t>Ch2</w:t>
      </w:r>
      <w:r>
        <w:rPr>
          <w:lang w:eastAsia="zh-CN"/>
        </w:rPr>
        <w:t>，再添加双通道文件夹时，新数据将成为</w:t>
      </w:r>
      <w:r>
        <w:rPr>
          <w:lang w:eastAsia="zh-CN"/>
        </w:rPr>
        <w:t xml:space="preserve"> Ch3</w:t>
      </w:r>
      <w:r>
        <w:rPr>
          <w:lang w:eastAsia="zh-CN"/>
        </w:rPr>
        <w:t>、</w:t>
      </w:r>
      <w:r>
        <w:rPr>
          <w:lang w:eastAsia="zh-CN"/>
        </w:rPr>
        <w:t>Ch4</w:t>
      </w:r>
      <w:r>
        <w:rPr>
          <w:lang w:eastAsia="zh-CN"/>
        </w:rPr>
        <w:t>。</w:t>
      </w:r>
    </w:p>
    <w:p w14:paraId="632ED0D9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5.5 </w:t>
      </w:r>
      <w:r>
        <w:rPr>
          <w:rFonts w:ascii="Arial" w:eastAsia="微软雅黑" w:hAnsi="Arial"/>
          <w:lang w:eastAsia="zh-CN"/>
        </w:rPr>
        <w:t>通道伪彩</w:t>
      </w:r>
    </w:p>
    <w:p w14:paraId="160F12B7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视图区域有</w:t>
      </w:r>
      <w:r>
        <w:rPr>
          <w:lang w:eastAsia="zh-CN"/>
        </w:rPr>
        <w:t xml:space="preserve"> 1-5 </w:t>
      </w:r>
      <w:r>
        <w:rPr>
          <w:lang w:eastAsia="zh-CN"/>
        </w:rPr>
        <w:t>五个方形通道按钮：</w:t>
      </w:r>
    </w:p>
    <w:p w14:paraId="5B4DAFF3" w14:textId="77777777" w:rsidR="0018047D" w:rsidRDefault="007530AF">
      <w:pPr>
        <w:pStyle w:val="a0"/>
      </w:pPr>
      <w:proofErr w:type="spellStart"/>
      <w:r>
        <w:t>黑色：该通道未载入</w:t>
      </w:r>
      <w:proofErr w:type="spellEnd"/>
      <w:r>
        <w:t>。</w:t>
      </w:r>
    </w:p>
    <w:p w14:paraId="4E63E354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灰色：通道已载入，当前不使用伪彩。</w:t>
      </w:r>
    </w:p>
    <w:p w14:paraId="6914F67D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绿色、红色、黄色、蓝色、紫色：该通道使用对应伪彩。</w:t>
      </w:r>
    </w:p>
    <w:p w14:paraId="6441059B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点击色块后，在参数栏选择颜色或</w:t>
      </w:r>
      <w:r>
        <w:rPr>
          <w:lang w:eastAsia="zh-CN"/>
        </w:rPr>
        <w:t>“</w:t>
      </w:r>
      <w:r>
        <w:rPr>
          <w:lang w:eastAsia="zh-CN"/>
        </w:rPr>
        <w:t>删除通道</w:t>
      </w:r>
      <w:r>
        <w:rPr>
          <w:lang w:eastAsia="zh-CN"/>
        </w:rPr>
        <w:t>”</w:t>
      </w:r>
      <w:r>
        <w:rPr>
          <w:lang w:eastAsia="zh-CN"/>
        </w:rPr>
        <w:t>。删除中间通道后，后续通道自动前移。伪彩仅用于显示和导出，不参与科学灰度投影、</w:t>
      </w:r>
      <w:r>
        <w:rPr>
          <w:lang w:eastAsia="zh-CN"/>
        </w:rPr>
        <w:t xml:space="preserve">ROI </w:t>
      </w:r>
      <w:r>
        <w:rPr>
          <w:lang w:eastAsia="zh-CN"/>
        </w:rPr>
        <w:t>分割或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dF</w:t>
      </w:r>
      <w:proofErr w:type="spellEnd"/>
      <w:r>
        <w:rPr>
          <w:lang w:eastAsia="zh-CN"/>
        </w:rPr>
        <w:t xml:space="preserve">/F </w:t>
      </w:r>
      <w:r>
        <w:rPr>
          <w:lang w:eastAsia="zh-CN"/>
        </w:rPr>
        <w:t>计算。</w:t>
      </w:r>
    </w:p>
    <w:p w14:paraId="2D80F03D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5.6 </w:t>
      </w:r>
      <w:r>
        <w:rPr>
          <w:rFonts w:ascii="Arial" w:eastAsia="微软雅黑" w:hAnsi="Arial"/>
          <w:lang w:eastAsia="zh-CN"/>
        </w:rPr>
        <w:t>打开刺激数据</w:t>
      </w:r>
    </w:p>
    <w:p w14:paraId="468D2156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rFonts w:ascii="Consolas" w:hAnsi="Consolas"/>
          <w:color w:val="155E75"/>
          <w:sz w:val="20"/>
          <w:lang w:eastAsia="zh-CN"/>
        </w:rPr>
        <w:t>.txt</w:t>
      </w:r>
      <w:r>
        <w:rPr>
          <w:lang w:eastAsia="zh-CN"/>
        </w:rPr>
        <w:t>、</w:t>
      </w:r>
      <w:r>
        <w:rPr>
          <w:rFonts w:ascii="Consolas" w:hAnsi="Consolas"/>
          <w:color w:val="155E75"/>
          <w:sz w:val="20"/>
          <w:lang w:eastAsia="zh-CN"/>
        </w:rPr>
        <w:t>.csv</w:t>
      </w:r>
      <w:r>
        <w:rPr>
          <w:lang w:eastAsia="zh-CN"/>
        </w:rPr>
        <w:t>、</w:t>
      </w:r>
      <w:r>
        <w:rPr>
          <w:rFonts w:ascii="Consolas" w:hAnsi="Consolas"/>
          <w:color w:val="155E75"/>
          <w:sz w:val="20"/>
          <w:lang w:eastAsia="zh-CN"/>
        </w:rPr>
        <w:t>.</w:t>
      </w:r>
      <w:proofErr w:type="spellStart"/>
      <w:r>
        <w:rPr>
          <w:rFonts w:ascii="Consolas" w:hAnsi="Consolas"/>
          <w:color w:val="155E75"/>
          <w:sz w:val="20"/>
          <w:lang w:eastAsia="zh-CN"/>
        </w:rPr>
        <w:t>dat</w:t>
      </w:r>
      <w:proofErr w:type="spellEnd"/>
      <w:r>
        <w:rPr>
          <w:lang w:eastAsia="zh-CN"/>
        </w:rPr>
        <w:t>。多列文件会自动选择更像</w:t>
      </w:r>
      <w:r>
        <w:rPr>
          <w:lang w:eastAsia="zh-CN"/>
        </w:rPr>
        <w:t xml:space="preserve"> TTL/</w:t>
      </w:r>
      <w:r>
        <w:rPr>
          <w:lang w:eastAsia="zh-CN"/>
        </w:rPr>
        <w:t>刺激脉冲的数值列，并优先考虑名称中含</w:t>
      </w:r>
      <w:r>
        <w:rPr>
          <w:lang w:eastAsia="zh-CN"/>
        </w:rPr>
        <w:t xml:space="preserve"> </w:t>
      </w:r>
      <w:r>
        <w:rPr>
          <w:rFonts w:ascii="Consolas" w:hAnsi="Consolas"/>
          <w:color w:val="155E75"/>
          <w:sz w:val="20"/>
          <w:lang w:eastAsia="zh-CN"/>
        </w:rPr>
        <w:t>stim</w:t>
      </w:r>
      <w:r>
        <w:rPr>
          <w:lang w:eastAsia="zh-CN"/>
        </w:rPr>
        <w:t>、</w:t>
      </w:r>
      <w:r>
        <w:rPr>
          <w:rFonts w:ascii="Consolas" w:hAnsi="Consolas"/>
          <w:color w:val="155E75"/>
          <w:sz w:val="20"/>
          <w:lang w:eastAsia="zh-CN"/>
        </w:rPr>
        <w:t>trigger</w:t>
      </w:r>
      <w:r>
        <w:rPr>
          <w:lang w:eastAsia="zh-CN"/>
        </w:rPr>
        <w:t>、</w:t>
      </w:r>
      <w:r>
        <w:rPr>
          <w:rFonts w:ascii="Consolas" w:hAnsi="Consolas"/>
          <w:color w:val="155E75"/>
          <w:sz w:val="20"/>
          <w:lang w:eastAsia="zh-CN"/>
        </w:rPr>
        <w:t>marker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color w:val="155E75"/>
          <w:sz w:val="20"/>
          <w:lang w:eastAsia="zh-CN"/>
        </w:rPr>
        <w:t>ttl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的列。若同文件夹存在有效协议文件，软件可根据记录时长和采样点数推断刺激采样率；用户仍可手动修改。</w:t>
      </w:r>
    </w:p>
    <w:p w14:paraId="2F44BD87" w14:textId="77777777" w:rsidR="0018047D" w:rsidRDefault="007530AF">
      <w:pPr>
        <w:pStyle w:val="31"/>
      </w:pPr>
      <w:r>
        <w:rPr>
          <w:rFonts w:ascii="Arial" w:eastAsia="微软雅黑" w:hAnsi="Arial"/>
        </w:rPr>
        <w:t xml:space="preserve">5.7 </w:t>
      </w:r>
      <w:proofErr w:type="spellStart"/>
      <w:r>
        <w:rPr>
          <w:rFonts w:ascii="Arial" w:eastAsia="微软雅黑" w:hAnsi="Arial"/>
        </w:rPr>
        <w:t>视图投影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18047D" w14:paraId="54583FB0" w14:textId="77777777"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27C359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视图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7E2F55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计算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EAAF69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用途</w:t>
            </w:r>
            <w:proofErr w:type="spellEnd"/>
          </w:p>
        </w:tc>
      </w:tr>
      <w:tr w:rsidR="0018047D" w14:paraId="0AAA113E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901608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均值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AA1B9B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有效帧或有效基线窗口内逐像素均值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F1D5F5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观察稳定结构、手绘</w:t>
            </w:r>
            <w:r>
              <w:rPr>
                <w:sz w:val="17"/>
                <w:lang w:eastAsia="zh-CN"/>
              </w:rPr>
              <w:t xml:space="preserve"> ROI</w:t>
            </w:r>
          </w:p>
        </w:tc>
      </w:tr>
      <w:tr w:rsidR="0018047D" w14:paraId="75A127A6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6426F4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最大值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3737A8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有效视频逐像素最大值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5EF9C8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强调瞬时高亮结构</w:t>
            </w:r>
            <w:proofErr w:type="spellEnd"/>
          </w:p>
        </w:tc>
      </w:tr>
      <w:tr w:rsidR="0018047D" w14:paraId="1164A474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7AFBC6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标准差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19A723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有效视频逐像素标准差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2D92C7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强调活动区域</w:t>
            </w:r>
            <w:proofErr w:type="spellEnd"/>
          </w:p>
        </w:tc>
      </w:tr>
      <w:tr w:rsidR="0018047D" w14:paraId="73B304C4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05BD89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25% </w:t>
            </w:r>
            <w:proofErr w:type="spellStart"/>
            <w:r>
              <w:rPr>
                <w:sz w:val="17"/>
              </w:rPr>
              <w:t>分位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4525B2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有效视频逐像素第</w:t>
            </w:r>
            <w:r>
              <w:rPr>
                <w:sz w:val="17"/>
                <w:lang w:eastAsia="zh-CN"/>
              </w:rPr>
              <w:t xml:space="preserve"> 25 </w:t>
            </w:r>
            <w:r>
              <w:rPr>
                <w:sz w:val="17"/>
                <w:lang w:eastAsia="zh-CN"/>
              </w:rPr>
              <w:t>百分位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C3F5A1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观察低活动背景与稳定结构</w:t>
            </w:r>
          </w:p>
        </w:tc>
      </w:tr>
    </w:tbl>
    <w:p w14:paraId="35CAC6E5" w14:textId="77777777" w:rsidR="0018047D" w:rsidRDefault="0018047D">
      <w:pPr>
        <w:spacing w:after="0"/>
        <w:rPr>
          <w:lang w:eastAsia="zh-CN"/>
        </w:rPr>
      </w:pPr>
    </w:p>
    <w:p w14:paraId="3F3D040D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当</w:t>
      </w:r>
      <w:r>
        <w:rPr>
          <w:lang w:eastAsia="zh-CN"/>
        </w:rPr>
        <w:t>“</w:t>
      </w:r>
      <w:r>
        <w:rPr>
          <w:lang w:eastAsia="zh-CN"/>
        </w:rPr>
        <w:t>基线持续帧数</w:t>
      </w:r>
      <w:r>
        <w:rPr>
          <w:lang w:eastAsia="zh-CN"/>
        </w:rPr>
        <w:t>”</w:t>
      </w:r>
      <w:r>
        <w:rPr>
          <w:lang w:eastAsia="zh-CN"/>
        </w:rPr>
        <w:t>大于</w:t>
      </w:r>
      <w:r>
        <w:rPr>
          <w:lang w:eastAsia="zh-CN"/>
        </w:rPr>
        <w:t xml:space="preserve"> 0 </w:t>
      </w:r>
      <w:r>
        <w:rPr>
          <w:lang w:eastAsia="zh-CN"/>
        </w:rPr>
        <w:t>时，均值视图使用该有效基线窗口；其他三个投影仍使用排除无效起始帧后的完整视频。</w:t>
      </w:r>
    </w:p>
    <w:p w14:paraId="22D13DCB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lastRenderedPageBreak/>
        <w:t xml:space="preserve">5.8 </w:t>
      </w:r>
      <w:proofErr w:type="spellStart"/>
      <w:r>
        <w:rPr>
          <w:rFonts w:ascii="Arial" w:eastAsia="微软雅黑" w:hAnsi="Arial"/>
          <w:lang w:eastAsia="zh-CN"/>
        </w:rPr>
        <w:t>DeepCAD</w:t>
      </w:r>
      <w:proofErr w:type="spellEnd"/>
      <w:r>
        <w:rPr>
          <w:rFonts w:ascii="Arial" w:eastAsia="微软雅黑" w:hAnsi="Arial"/>
          <w:lang w:eastAsia="zh-CN"/>
        </w:rPr>
        <w:t xml:space="preserve">-RT </w:t>
      </w:r>
      <w:r>
        <w:rPr>
          <w:rFonts w:ascii="Arial" w:eastAsia="微软雅黑" w:hAnsi="Arial"/>
          <w:lang w:eastAsia="zh-CN"/>
        </w:rPr>
        <w:t>深度学习降噪</w:t>
      </w:r>
    </w:p>
    <w:p w14:paraId="503C4AC5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勾选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DeepCAD</w:t>
      </w:r>
      <w:proofErr w:type="spellEnd"/>
      <w:r>
        <w:rPr>
          <w:lang w:eastAsia="zh-CN"/>
        </w:rPr>
        <w:t xml:space="preserve">-RT </w:t>
      </w:r>
      <w:r>
        <w:rPr>
          <w:lang w:eastAsia="zh-CN"/>
        </w:rPr>
        <w:t>后，软件将当前视频加入后台任务流并生成去噪缓存。主视频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color w:val="155E75"/>
          <w:sz w:val="20"/>
          <w:lang w:eastAsia="zh-CN"/>
        </w:rPr>
        <w:t>state.movie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不会被替换；预览与保存时按权重混合：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9"/>
      </w:tblGrid>
      <w:tr w:rsidR="0018047D" w14:paraId="7B5C66E8" w14:textId="77777777" w:rsidTr="00202816">
        <w:trPr>
          <w:trHeight w:val="23"/>
        </w:trPr>
        <w:tc>
          <w:tcPr>
            <w:tcW w:w="9859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D3FFC" w14:textId="5E914EB7" w:rsidR="0018047D" w:rsidRDefault="007530AF" w:rsidP="00202816">
            <w:pPr>
              <w:spacing w:after="0"/>
              <w:jc w:val="center"/>
              <w:rPr>
                <w:lang w:eastAsia="zh-CN"/>
              </w:rPr>
            </w:pPr>
            <w:proofErr w:type="spellStart"/>
            <w:r>
              <w:rPr>
                <w:rFonts w:ascii="Consolas" w:hAnsi="Consolas"/>
                <w:color w:val="1E3A5F"/>
                <w:sz w:val="17"/>
              </w:rPr>
              <w:t>F_display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 xml:space="preserve"> = (1 - w) * 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F_current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 xml:space="preserve"> + w * 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F_deepcad</w:t>
            </w:r>
            <w:proofErr w:type="spellEnd"/>
            <w:proofErr w:type="gramStart"/>
            <w:r w:rsidR="00202816">
              <w:rPr>
                <w:rFonts w:ascii="Consolas" w:hAnsi="Consolas" w:hint="eastAsia"/>
                <w:color w:val="1E3A5F"/>
                <w:sz w:val="17"/>
                <w:lang w:eastAsia="zh-CN"/>
              </w:rPr>
              <w:t xml:space="preserve">   </w:t>
            </w:r>
            <w:r w:rsidR="00202816">
              <w:rPr>
                <w:rFonts w:hint="eastAsia"/>
                <w:lang w:eastAsia="zh-CN"/>
              </w:rPr>
              <w:t>(</w:t>
            </w:r>
            <w:proofErr w:type="gramEnd"/>
            <w:r>
              <w:rPr>
                <w:rFonts w:ascii="Consolas" w:hAnsi="Consolas"/>
                <w:color w:val="1E3A5F"/>
                <w:sz w:val="17"/>
              </w:rPr>
              <w:t>0 &lt;= w &lt;= 1</w:t>
            </w:r>
            <w:r w:rsidR="00202816">
              <w:rPr>
                <w:rFonts w:ascii="Consolas" w:hAnsi="Consolas" w:hint="eastAsia"/>
                <w:color w:val="1E3A5F"/>
                <w:sz w:val="17"/>
                <w:lang w:eastAsia="zh-CN"/>
              </w:rPr>
              <w:t>)</w:t>
            </w:r>
          </w:p>
        </w:tc>
      </w:tr>
    </w:tbl>
    <w:p w14:paraId="22E4D39C" w14:textId="77777777" w:rsidR="0018047D" w:rsidRDefault="0018047D">
      <w:pPr>
        <w:spacing w:after="0"/>
      </w:pPr>
    </w:p>
    <w:p w14:paraId="3F96CEEE" w14:textId="77777777" w:rsidR="0018047D" w:rsidRDefault="007530AF">
      <w:pPr>
        <w:pStyle w:val="a0"/>
        <w:rPr>
          <w:lang w:eastAsia="zh-CN"/>
        </w:rPr>
      </w:pPr>
      <w:r>
        <w:rPr>
          <w:rFonts w:ascii="Consolas" w:hAnsi="Consolas"/>
          <w:color w:val="155E75"/>
          <w:sz w:val="20"/>
          <w:lang w:eastAsia="zh-CN"/>
        </w:rPr>
        <w:t>w=0</w:t>
      </w:r>
      <w:r>
        <w:rPr>
          <w:lang w:eastAsia="zh-CN"/>
        </w:rPr>
        <w:t>：只显示当前原图</w:t>
      </w:r>
      <w:r>
        <w:rPr>
          <w:lang w:eastAsia="zh-CN"/>
        </w:rPr>
        <w:t>/</w:t>
      </w:r>
      <w:r>
        <w:rPr>
          <w:lang w:eastAsia="zh-CN"/>
        </w:rPr>
        <w:t>预处理图。</w:t>
      </w:r>
    </w:p>
    <w:p w14:paraId="178D5056" w14:textId="77777777" w:rsidR="0018047D" w:rsidRDefault="007530AF">
      <w:pPr>
        <w:pStyle w:val="a0"/>
        <w:rPr>
          <w:lang w:eastAsia="zh-CN"/>
        </w:rPr>
      </w:pPr>
      <w:r>
        <w:rPr>
          <w:rFonts w:ascii="Consolas" w:hAnsi="Consolas"/>
          <w:color w:val="155E75"/>
          <w:sz w:val="20"/>
          <w:lang w:eastAsia="zh-CN"/>
        </w:rPr>
        <w:t>w=0.5</w:t>
      </w:r>
      <w:r>
        <w:rPr>
          <w:lang w:eastAsia="zh-CN"/>
        </w:rPr>
        <w:t>：原图与去噪图各占一半。</w:t>
      </w:r>
    </w:p>
    <w:p w14:paraId="234FBED9" w14:textId="77777777" w:rsidR="0018047D" w:rsidRDefault="007530AF">
      <w:pPr>
        <w:pStyle w:val="a0"/>
      </w:pPr>
      <w:r>
        <w:rPr>
          <w:rFonts w:ascii="Consolas" w:hAnsi="Consolas"/>
          <w:color w:val="155E75"/>
          <w:sz w:val="20"/>
        </w:rPr>
        <w:t>w=1</w:t>
      </w:r>
      <w:r>
        <w:t>：只显示去噪结果。</w:t>
      </w:r>
    </w:p>
    <w:p w14:paraId="455948DF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修改混合权重会立即刷新已有缓存，不会重新运行模型。</w:t>
      </w:r>
    </w:p>
    <w:p w14:paraId="0D4D7C24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视频、预处理结果或无效起始帧数发生变化时，旧缓存失效并重新计算。</w:t>
      </w:r>
    </w:p>
    <w:p w14:paraId="70A01E7B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无效起始帧不会被模型生成内容替代；异常空输出帧会回退到对应源帧。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9"/>
      </w:tblGrid>
      <w:tr w:rsidR="0018047D" w14:paraId="2638954D" w14:textId="77777777">
        <w:trPr>
          <w:cantSplit/>
        </w:trPr>
        <w:tc>
          <w:tcPr>
            <w:tcW w:w="9859" w:type="dxa"/>
            <w:shd w:val="clear" w:color="auto" w:fill="FFF4E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BE57BC" w14:textId="77777777" w:rsidR="0018047D" w:rsidRDefault="007530AF">
            <w:pPr>
              <w:spacing w:after="0"/>
            </w:pPr>
            <w:proofErr w:type="spellStart"/>
            <w:r>
              <w:rPr>
                <w:b/>
                <w:sz w:val="20"/>
              </w:rPr>
              <w:t>硬件警告：</w:t>
            </w:r>
            <w:r>
              <w:rPr>
                <w:b/>
                <w:sz w:val="20"/>
              </w:rPr>
              <w:t>DeepCAD-RT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必须使用支持</w:t>
            </w:r>
            <w:proofErr w:type="spellEnd"/>
            <w:r>
              <w:rPr>
                <w:b/>
                <w:sz w:val="20"/>
              </w:rPr>
              <w:t xml:space="preserve"> CUDA </w:t>
            </w:r>
            <w:r>
              <w:rPr>
                <w:b/>
                <w:sz w:val="20"/>
              </w:rPr>
              <w:t>的</w:t>
            </w:r>
            <w:r>
              <w:rPr>
                <w:b/>
                <w:sz w:val="20"/>
              </w:rPr>
              <w:t xml:space="preserve"> NVIDIA </w:t>
            </w:r>
            <w:proofErr w:type="spellStart"/>
            <w:r>
              <w:rPr>
                <w:b/>
                <w:sz w:val="20"/>
              </w:rPr>
              <w:t>GPU</w:t>
            </w:r>
            <w:r>
              <w:rPr>
                <w:b/>
                <w:sz w:val="20"/>
              </w:rPr>
              <w:t>和兼容驱动，不支持</w:t>
            </w:r>
            <w:proofErr w:type="spellEnd"/>
            <w:r>
              <w:rPr>
                <w:b/>
                <w:sz w:val="20"/>
              </w:rPr>
              <w:t xml:space="preserve"> CPU</w:t>
            </w:r>
            <w:r>
              <w:rPr>
                <w:b/>
                <w:sz w:val="20"/>
              </w:rPr>
              <w:t>。</w:t>
            </w:r>
          </w:p>
        </w:tc>
      </w:tr>
    </w:tbl>
    <w:p w14:paraId="63C461D1" w14:textId="77777777" w:rsidR="001C713F" w:rsidRDefault="001C713F">
      <w:pPr>
        <w:spacing w:after="0"/>
        <w:rPr>
          <w:lang w:eastAsia="zh-CN"/>
        </w:rPr>
      </w:pPr>
    </w:p>
    <w:p w14:paraId="7FE98DA0" w14:textId="77777777" w:rsidR="001C713F" w:rsidRDefault="00544D69">
      <w:pPr>
        <w:spacing w:after="0"/>
        <w:rPr>
          <w:lang w:eastAsia="zh-CN"/>
        </w:rPr>
      </w:pPr>
      <w:r>
        <w:rPr>
          <w:noProof/>
        </w:rPr>
        <w:drawing>
          <wp:inline distT="0" distB="0" distL="0" distR="0" wp14:anchorId="0EA74FCE" wp14:editId="2ABBCE50">
            <wp:extent cx="6260465" cy="3315970"/>
            <wp:effectExtent l="0" t="0" r="6985" b="0"/>
            <wp:docPr id="1348601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01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393F" w14:textId="77777777" w:rsidR="0018047D" w:rsidRDefault="0018047D">
      <w:pPr>
        <w:spacing w:after="0"/>
        <w:rPr>
          <w:lang w:eastAsia="zh-CN"/>
        </w:rPr>
      </w:pPr>
    </w:p>
    <w:p w14:paraId="04000520" w14:textId="77777777" w:rsidR="0018047D" w:rsidRDefault="007530AF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lastRenderedPageBreak/>
        <w:t xml:space="preserve">6. </w:t>
      </w:r>
      <w:r>
        <w:rPr>
          <w:rFonts w:ascii="Arial" w:eastAsia="微软雅黑" w:hAnsi="Arial"/>
          <w:lang w:eastAsia="zh-CN"/>
        </w:rPr>
        <w:t>实验协议与刺激触发</w:t>
      </w:r>
    </w:p>
    <w:p w14:paraId="0FD14AEF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6.1 </w:t>
      </w:r>
      <w:r>
        <w:rPr>
          <w:rFonts w:ascii="Arial" w:eastAsia="微软雅黑" w:hAnsi="Arial"/>
          <w:lang w:eastAsia="zh-CN"/>
        </w:rPr>
        <w:t>协议字段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18047D" w14:paraId="78571D76" w14:textId="77777777"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34700A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字段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BB18D5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单位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B47E1F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作用</w:t>
            </w:r>
            <w:proofErr w:type="spellEnd"/>
          </w:p>
        </w:tc>
      </w:tr>
      <w:tr w:rsidR="0018047D" w14:paraId="588A8E9D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122C88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视频帧率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433033" w14:textId="77777777" w:rsidR="0018047D" w:rsidRDefault="007530AF">
            <w:pPr>
              <w:spacing w:after="0"/>
            </w:pPr>
            <w:r>
              <w:rPr>
                <w:sz w:val="17"/>
              </w:rPr>
              <w:t>Hz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9D09B7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时间轴、峰值间距、刺激映射和导出</w:t>
            </w:r>
            <w:r>
              <w:rPr>
                <w:sz w:val="17"/>
                <w:lang w:eastAsia="zh-CN"/>
              </w:rPr>
              <w:t xml:space="preserve"> AVI </w:t>
            </w:r>
            <w:r>
              <w:rPr>
                <w:sz w:val="17"/>
                <w:lang w:eastAsia="zh-CN"/>
              </w:rPr>
              <w:t>帧率</w:t>
            </w:r>
          </w:p>
        </w:tc>
      </w:tr>
      <w:tr w:rsidR="0018047D" w14:paraId="0E630EE2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8E14C5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刺激采样率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BFAD73" w14:textId="77777777" w:rsidR="0018047D" w:rsidRDefault="007530AF">
            <w:pPr>
              <w:spacing w:after="0"/>
            </w:pPr>
            <w:r>
              <w:rPr>
                <w:sz w:val="17"/>
              </w:rPr>
              <w:t>Hz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6DCD21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将刺激采样点换算为秒和视频帧</w:t>
            </w:r>
          </w:p>
        </w:tc>
      </w:tr>
      <w:tr w:rsidR="0018047D" w14:paraId="1033121A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3EA7CE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无效起始帧数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B84A0D" w14:textId="77777777" w:rsidR="0018047D" w:rsidRDefault="007530AF">
            <w:pPr>
              <w:spacing w:after="0"/>
            </w:pPr>
            <w:r>
              <w:rPr>
                <w:sz w:val="17"/>
              </w:rPr>
              <w:t>帧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FDA1C1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排除开头无数据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不稳定帧；影响投影、基线、</w:t>
            </w:r>
            <w:proofErr w:type="spellStart"/>
            <w:r>
              <w:rPr>
                <w:sz w:val="17"/>
                <w:lang w:eastAsia="zh-CN"/>
              </w:rPr>
              <w:t>DeepCAD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和</w:t>
            </w:r>
            <w:r>
              <w:rPr>
                <w:sz w:val="17"/>
                <w:lang w:eastAsia="zh-CN"/>
              </w:rPr>
              <w:t xml:space="preserve"> ROI </w:t>
            </w:r>
            <w:r>
              <w:rPr>
                <w:sz w:val="17"/>
                <w:lang w:eastAsia="zh-CN"/>
              </w:rPr>
              <w:t>后端</w:t>
            </w:r>
          </w:p>
        </w:tc>
      </w:tr>
      <w:tr w:rsidR="0018047D" w14:paraId="50F99F51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4A30A3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基线起始帧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3891BD" w14:textId="77777777" w:rsidR="0018047D" w:rsidRDefault="007530AF">
            <w:pPr>
              <w:spacing w:after="0"/>
            </w:pPr>
            <w:r>
              <w:rPr>
                <w:sz w:val="17"/>
              </w:rPr>
              <w:t>帧，</w:t>
            </w:r>
            <w:r>
              <w:rPr>
                <w:sz w:val="17"/>
              </w:rPr>
              <w:t xml:space="preserve">0 </w:t>
            </w:r>
            <w:proofErr w:type="spellStart"/>
            <w:r>
              <w:rPr>
                <w:sz w:val="17"/>
              </w:rPr>
              <w:t>起始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3BE629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有效基线窗口起点</w:t>
            </w:r>
            <w:proofErr w:type="spellEnd"/>
          </w:p>
        </w:tc>
      </w:tr>
      <w:tr w:rsidR="0018047D" w14:paraId="284CCBE6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61B9F9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基线持续帧数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284D3D" w14:textId="77777777" w:rsidR="0018047D" w:rsidRDefault="007530AF">
            <w:pPr>
              <w:spacing w:after="0"/>
            </w:pPr>
            <w:r>
              <w:rPr>
                <w:sz w:val="17"/>
              </w:rPr>
              <w:t>帧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27F773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大于</w:t>
            </w:r>
            <w:r>
              <w:rPr>
                <w:sz w:val="17"/>
                <w:lang w:eastAsia="zh-CN"/>
              </w:rPr>
              <w:t xml:space="preserve"> 0 </w:t>
            </w:r>
            <w:r>
              <w:rPr>
                <w:sz w:val="17"/>
                <w:lang w:eastAsia="zh-CN"/>
              </w:rPr>
              <w:t>时取窗口均值；等于</w:t>
            </w:r>
            <w:r>
              <w:rPr>
                <w:sz w:val="17"/>
                <w:lang w:eastAsia="zh-CN"/>
              </w:rPr>
              <w:t xml:space="preserve"> 0 </w:t>
            </w:r>
            <w:r>
              <w:rPr>
                <w:sz w:val="17"/>
                <w:lang w:eastAsia="zh-CN"/>
              </w:rPr>
              <w:t>时使用有效视频第</w:t>
            </w:r>
            <w:r>
              <w:rPr>
                <w:sz w:val="17"/>
                <w:lang w:eastAsia="zh-CN"/>
              </w:rPr>
              <w:t xml:space="preserve"> 25 </w:t>
            </w:r>
            <w:r>
              <w:rPr>
                <w:sz w:val="17"/>
                <w:lang w:eastAsia="zh-CN"/>
              </w:rPr>
              <w:t>百分位</w:t>
            </w:r>
          </w:p>
        </w:tc>
      </w:tr>
      <w:tr w:rsidR="0018047D" w14:paraId="00253173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36F738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触发阈值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B6EFD1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刺激信号单位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1B01EA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与自动阈值比较，取更严格者</w:t>
            </w:r>
          </w:p>
        </w:tc>
      </w:tr>
      <w:tr w:rsidR="0018047D" w14:paraId="4298A1B3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E6A82C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触发起始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CE7DF3" w14:textId="77777777" w:rsidR="0018047D" w:rsidRDefault="007530AF">
            <w:pPr>
              <w:spacing w:after="0"/>
            </w:pPr>
            <w:r>
              <w:rPr>
                <w:sz w:val="17"/>
              </w:rPr>
              <w:t>秒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C28C9A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等间隔触发的第一个事件时间</w:t>
            </w:r>
          </w:p>
        </w:tc>
      </w:tr>
      <w:tr w:rsidR="0018047D" w14:paraId="7BD6FD99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801AE1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触发间隔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9420A6" w14:textId="77777777" w:rsidR="0018047D" w:rsidRDefault="007530AF">
            <w:pPr>
              <w:spacing w:after="0"/>
            </w:pPr>
            <w:r>
              <w:rPr>
                <w:sz w:val="17"/>
              </w:rPr>
              <w:t>秒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B56455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大于</w:t>
            </w:r>
            <w:r>
              <w:rPr>
                <w:sz w:val="17"/>
                <w:lang w:eastAsia="zh-CN"/>
              </w:rPr>
              <w:t xml:space="preserve"> 0 </w:t>
            </w:r>
            <w:r>
              <w:rPr>
                <w:sz w:val="17"/>
                <w:lang w:eastAsia="zh-CN"/>
              </w:rPr>
              <w:t>时优先生成等间隔触发</w:t>
            </w:r>
          </w:p>
        </w:tc>
      </w:tr>
      <w:tr w:rsidR="0018047D" w14:paraId="091AE2B0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CBC5EE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刺激前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74EBF2" w14:textId="77777777" w:rsidR="0018047D" w:rsidRDefault="007530AF">
            <w:pPr>
              <w:spacing w:after="0"/>
            </w:pPr>
            <w:r>
              <w:rPr>
                <w:sz w:val="17"/>
              </w:rPr>
              <w:t>秒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8C4408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事件窗口前段，同时用于排除靠近开头的无效事件</w:t>
            </w:r>
          </w:p>
        </w:tc>
      </w:tr>
      <w:tr w:rsidR="0018047D" w14:paraId="0E5DA279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771D14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刺激后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A3695F" w14:textId="77777777" w:rsidR="0018047D" w:rsidRDefault="007530AF">
            <w:pPr>
              <w:spacing w:after="0"/>
            </w:pPr>
            <w:r>
              <w:rPr>
                <w:sz w:val="17"/>
              </w:rPr>
              <w:t>秒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0E4AF0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事件窗口后段，同时用于排除靠近结尾的无效事件</w:t>
            </w:r>
          </w:p>
        </w:tc>
      </w:tr>
    </w:tbl>
    <w:p w14:paraId="4D01DE88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6.2 </w:t>
      </w:r>
      <w:proofErr w:type="spellStart"/>
      <w:r>
        <w:rPr>
          <w:rFonts w:ascii="Arial" w:eastAsia="微软雅黑" w:hAnsi="Arial"/>
          <w:lang w:eastAsia="zh-CN"/>
        </w:rPr>
        <w:t>dF</w:t>
      </w:r>
      <w:proofErr w:type="spellEnd"/>
      <w:r>
        <w:rPr>
          <w:rFonts w:ascii="Arial" w:eastAsia="微软雅黑" w:hAnsi="Arial"/>
          <w:lang w:eastAsia="zh-CN"/>
        </w:rPr>
        <w:t xml:space="preserve">/F </w:t>
      </w:r>
      <w:r>
        <w:rPr>
          <w:rFonts w:ascii="Arial" w:eastAsia="微软雅黑" w:hAnsi="Arial"/>
          <w:lang w:eastAsia="zh-CN"/>
        </w:rPr>
        <w:t>基线规则</w:t>
      </w:r>
    </w:p>
    <w:p w14:paraId="5BC2F5ED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当基线持续帧数</w:t>
      </w:r>
      <w:r>
        <w:rPr>
          <w:lang w:eastAsia="zh-CN"/>
        </w:rPr>
        <w:t xml:space="preserve"> </w:t>
      </w:r>
      <w:r>
        <w:rPr>
          <w:rFonts w:ascii="Consolas" w:hAnsi="Consolas"/>
          <w:color w:val="155E75"/>
          <w:sz w:val="20"/>
          <w:lang w:eastAsia="zh-CN"/>
        </w:rPr>
        <w:t>D=0</w:t>
      </w:r>
      <w:r>
        <w:rPr>
          <w:lang w:eastAsia="zh-CN"/>
        </w:rPr>
        <w:t>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9"/>
      </w:tblGrid>
      <w:tr w:rsidR="0018047D" w14:paraId="6F0E1429" w14:textId="77777777">
        <w:tc>
          <w:tcPr>
            <w:tcW w:w="9859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615BDD" w14:textId="77777777" w:rsidR="0018047D" w:rsidRDefault="007530AF">
            <w:pPr>
              <w:spacing w:after="0"/>
            </w:pPr>
            <w:r>
              <w:rPr>
                <w:rFonts w:ascii="Consolas" w:hAnsi="Consolas"/>
                <w:color w:val="1E3A5F"/>
                <w:sz w:val="17"/>
              </w:rPr>
              <w:t>F0(</w:t>
            </w:r>
            <w:proofErr w:type="spellStart"/>
            <w:proofErr w:type="gramStart"/>
            <w:r>
              <w:rPr>
                <w:rFonts w:ascii="Consolas" w:hAnsi="Consolas"/>
                <w:color w:val="1E3A5F"/>
                <w:sz w:val="17"/>
              </w:rPr>
              <w:t>x,y</w:t>
            </w:r>
            <w:proofErr w:type="spellEnd"/>
            <w:proofErr w:type="gramEnd"/>
            <w:r>
              <w:rPr>
                <w:rFonts w:ascii="Consolas" w:hAnsi="Consolas"/>
                <w:color w:val="1E3A5F"/>
                <w:sz w:val="17"/>
              </w:rPr>
              <w:t>) = P25{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F_t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1E3A5F"/>
                <w:sz w:val="17"/>
              </w:rPr>
              <w:t>x,y</w:t>
            </w:r>
            <w:proofErr w:type="spellEnd"/>
            <w:proofErr w:type="gramEnd"/>
            <w:r>
              <w:rPr>
                <w:rFonts w:ascii="Consolas" w:hAnsi="Consolas"/>
                <w:color w:val="1E3A5F"/>
                <w:sz w:val="17"/>
              </w:rPr>
              <w:t xml:space="preserve">), t &gt;= 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无效起始帧数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}</w:t>
            </w:r>
          </w:p>
        </w:tc>
      </w:tr>
    </w:tbl>
    <w:p w14:paraId="0A2851CC" w14:textId="77777777" w:rsidR="0018047D" w:rsidRDefault="0018047D">
      <w:pPr>
        <w:spacing w:after="0"/>
      </w:pPr>
    </w:p>
    <w:p w14:paraId="47D6BDF9" w14:textId="77777777" w:rsidR="0018047D" w:rsidRDefault="007530AF">
      <w:pPr>
        <w:ind w:firstLine="420"/>
      </w:pPr>
      <w:r>
        <w:t>当</w:t>
      </w:r>
      <w:r>
        <w:t xml:space="preserve"> </w:t>
      </w:r>
      <w:r>
        <w:rPr>
          <w:rFonts w:ascii="Consolas" w:hAnsi="Consolas"/>
          <w:color w:val="155E75"/>
          <w:sz w:val="20"/>
        </w:rPr>
        <w:t>D&gt;0</w:t>
      </w:r>
      <w:r>
        <w:t>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9"/>
      </w:tblGrid>
      <w:tr w:rsidR="0018047D" w14:paraId="64F86207" w14:textId="77777777">
        <w:tc>
          <w:tcPr>
            <w:tcW w:w="9859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2E282" w14:textId="77777777" w:rsidR="0018047D" w:rsidRDefault="007530AF">
            <w:pPr>
              <w:spacing w:after="0"/>
            </w:pPr>
            <w:r>
              <w:rPr>
                <w:rFonts w:ascii="Consolas" w:hAnsi="Consolas"/>
                <w:color w:val="1E3A5F"/>
                <w:sz w:val="17"/>
              </w:rPr>
              <w:t xml:space="preserve">s = </w:t>
            </w:r>
            <w:proofErr w:type="gramStart"/>
            <w:r>
              <w:rPr>
                <w:rFonts w:ascii="Consolas" w:hAnsi="Consolas"/>
                <w:color w:val="1E3A5F"/>
                <w:sz w:val="17"/>
              </w:rPr>
              <w:t>max(</w:t>
            </w:r>
            <w:proofErr w:type="spellStart"/>
            <w:proofErr w:type="gramEnd"/>
            <w:r>
              <w:rPr>
                <w:rFonts w:ascii="Consolas" w:hAnsi="Consolas"/>
                <w:color w:val="1E3A5F"/>
                <w:sz w:val="17"/>
              </w:rPr>
              <w:t>无效起始帧数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基线起始帧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)</w:t>
            </w:r>
            <w:r>
              <w:br/>
            </w:r>
            <w:r>
              <w:rPr>
                <w:rFonts w:ascii="Consolas" w:hAnsi="Consolas"/>
                <w:color w:val="1E3A5F"/>
                <w:sz w:val="17"/>
              </w:rPr>
              <w:t xml:space="preserve">e = </w:t>
            </w:r>
            <w:proofErr w:type="gramStart"/>
            <w:r>
              <w:rPr>
                <w:rFonts w:ascii="Consolas" w:hAnsi="Consolas"/>
                <w:color w:val="1E3A5F"/>
                <w:sz w:val="17"/>
              </w:rPr>
              <w:t>min(</w:t>
            </w:r>
            <w:proofErr w:type="spellStart"/>
            <w:proofErr w:type="gramEnd"/>
            <w:r>
              <w:rPr>
                <w:rFonts w:ascii="Consolas" w:hAnsi="Consolas"/>
                <w:color w:val="1E3A5F"/>
                <w:sz w:val="17"/>
              </w:rPr>
              <w:t>总帧数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, s + D)</w:t>
            </w:r>
            <w:r>
              <w:br/>
            </w:r>
            <w:r>
              <w:rPr>
                <w:rFonts w:ascii="Consolas" w:hAnsi="Consolas"/>
                <w:color w:val="1E3A5F"/>
                <w:sz w:val="17"/>
              </w:rPr>
              <w:t>F0(</w:t>
            </w:r>
            <w:proofErr w:type="spellStart"/>
            <w:proofErr w:type="gramStart"/>
            <w:r>
              <w:rPr>
                <w:rFonts w:ascii="Consolas" w:hAnsi="Consolas"/>
                <w:color w:val="1E3A5F"/>
                <w:sz w:val="17"/>
              </w:rPr>
              <w:t>x,y</w:t>
            </w:r>
            <w:proofErr w:type="spellEnd"/>
            <w:proofErr w:type="gramEnd"/>
            <w:r>
              <w:rPr>
                <w:rFonts w:ascii="Consolas" w:hAnsi="Consolas"/>
                <w:color w:val="1E3A5F"/>
                <w:sz w:val="17"/>
              </w:rPr>
              <w:t>) = mean(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F_t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1E3A5F"/>
                <w:sz w:val="17"/>
              </w:rPr>
              <w:t>x,y</w:t>
            </w:r>
            <w:proofErr w:type="spellEnd"/>
            <w:proofErr w:type="gramEnd"/>
            <w:r>
              <w:rPr>
                <w:rFonts w:ascii="Consolas" w:hAnsi="Consolas"/>
                <w:color w:val="1E3A5F"/>
                <w:sz w:val="17"/>
              </w:rPr>
              <w:t>), t = s ... e-1)</w:t>
            </w:r>
          </w:p>
        </w:tc>
      </w:tr>
    </w:tbl>
    <w:p w14:paraId="27D5875A" w14:textId="77777777" w:rsidR="0018047D" w:rsidRDefault="0018047D">
      <w:pPr>
        <w:spacing w:after="0"/>
      </w:pPr>
    </w:p>
    <w:p w14:paraId="45B6553F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应用协议</w:t>
      </w:r>
      <w:r>
        <w:rPr>
          <w:lang w:eastAsia="zh-CN"/>
        </w:rPr>
        <w:t>”</w:t>
      </w:r>
      <w:r>
        <w:rPr>
          <w:lang w:eastAsia="zh-CN"/>
        </w:rPr>
        <w:t>后，日志会明确说明当前采用第</w:t>
      </w:r>
      <w:r>
        <w:rPr>
          <w:lang w:eastAsia="zh-CN"/>
        </w:rPr>
        <w:t xml:space="preserve"> 25 </w:t>
      </w:r>
      <w:r>
        <w:rPr>
          <w:lang w:eastAsia="zh-CN"/>
        </w:rPr>
        <w:t>百分位还是指定帧窗口均值。</w:t>
      </w:r>
    </w:p>
    <w:p w14:paraId="7EF12BA6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lastRenderedPageBreak/>
        <w:t xml:space="preserve">6.3 </w:t>
      </w:r>
      <w:r>
        <w:rPr>
          <w:rFonts w:ascii="Arial" w:eastAsia="微软雅黑" w:hAnsi="Arial"/>
          <w:lang w:eastAsia="zh-CN"/>
        </w:rPr>
        <w:t>触发检测</w:t>
      </w:r>
    </w:p>
    <w:p w14:paraId="05247060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刺激文件触发阈值：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9"/>
      </w:tblGrid>
      <w:tr w:rsidR="0018047D" w14:paraId="7A10F5E6" w14:textId="77777777">
        <w:tc>
          <w:tcPr>
            <w:tcW w:w="9859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7CA18" w14:textId="77777777" w:rsidR="0018047D" w:rsidRDefault="007530AF">
            <w:pPr>
              <w:spacing w:after="0"/>
            </w:pPr>
            <w:proofErr w:type="spellStart"/>
            <w:r>
              <w:rPr>
                <w:rFonts w:ascii="Consolas" w:hAnsi="Consolas"/>
                <w:color w:val="1E3A5F"/>
                <w:sz w:val="17"/>
              </w:rPr>
              <w:t>threshold_auto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 xml:space="preserve"> = mean(stimulus) + 2 * std(stimulus)</w:t>
            </w:r>
            <w:r>
              <w:br/>
            </w:r>
            <w:r>
              <w:rPr>
                <w:rFonts w:ascii="Consolas" w:hAnsi="Consolas"/>
                <w:color w:val="1E3A5F"/>
                <w:sz w:val="17"/>
              </w:rPr>
              <w:t xml:space="preserve">threshold = </w:t>
            </w:r>
            <w:proofErr w:type="gramStart"/>
            <w:r>
              <w:rPr>
                <w:rFonts w:ascii="Consolas" w:hAnsi="Consolas"/>
                <w:color w:val="1E3A5F"/>
                <w:sz w:val="17"/>
              </w:rPr>
              <w:t>max(</w:t>
            </w:r>
            <w:proofErr w:type="spellStart"/>
            <w:proofErr w:type="gramEnd"/>
            <w:r>
              <w:rPr>
                <w:rFonts w:ascii="Consolas" w:hAnsi="Consolas"/>
                <w:color w:val="1E3A5F"/>
                <w:sz w:val="17"/>
              </w:rPr>
              <w:t>用户阈值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threshold_auto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)</w:t>
            </w:r>
          </w:p>
        </w:tc>
      </w:tr>
    </w:tbl>
    <w:p w14:paraId="77B66A11" w14:textId="77777777" w:rsidR="0018047D" w:rsidRDefault="0018047D">
      <w:pPr>
        <w:spacing w:after="0"/>
      </w:pPr>
    </w:p>
    <w:p w14:paraId="2C101593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软件提取超过阈值区间的上升沿，并默认合并间隔小于</w:t>
      </w:r>
      <w:r>
        <w:rPr>
          <w:lang w:eastAsia="zh-CN"/>
        </w:rPr>
        <w:t xml:space="preserve"> 0.5 </w:t>
      </w:r>
      <w:r>
        <w:rPr>
          <w:lang w:eastAsia="zh-CN"/>
        </w:rPr>
        <w:t>秒的重复事件。刺激采样点映射到视频帧：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9"/>
      </w:tblGrid>
      <w:tr w:rsidR="0018047D" w14:paraId="42D70969" w14:textId="77777777">
        <w:tc>
          <w:tcPr>
            <w:tcW w:w="9859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86493" w14:textId="77777777" w:rsidR="0018047D" w:rsidRDefault="007530AF">
            <w:pPr>
              <w:spacing w:after="0"/>
            </w:pPr>
            <w:proofErr w:type="spellStart"/>
            <w:r>
              <w:rPr>
                <w:rFonts w:ascii="Consolas" w:hAnsi="Consolas"/>
                <w:color w:val="1E3A5F"/>
                <w:sz w:val="17"/>
              </w:rPr>
              <w:t>t_event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sample_index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 xml:space="preserve"> / 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stimulus_fs</w:t>
            </w:r>
            <w:proofErr w:type="spellEnd"/>
            <w:r>
              <w:br/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frame_event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 xml:space="preserve"> = </w:t>
            </w:r>
            <w:proofErr w:type="gramStart"/>
            <w:r>
              <w:rPr>
                <w:rFonts w:ascii="Consolas" w:hAnsi="Consolas"/>
                <w:color w:val="1E3A5F"/>
                <w:sz w:val="17"/>
              </w:rPr>
              <w:t>round(</w:t>
            </w:r>
            <w:proofErr w:type="spellStart"/>
            <w:proofErr w:type="gramEnd"/>
            <w:r>
              <w:rPr>
                <w:rFonts w:ascii="Consolas" w:hAnsi="Consolas"/>
                <w:color w:val="1E3A5F"/>
                <w:sz w:val="17"/>
              </w:rPr>
              <w:t>t_event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 xml:space="preserve"> * 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movie_fs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)</w:t>
            </w:r>
          </w:p>
        </w:tc>
      </w:tr>
    </w:tbl>
    <w:p w14:paraId="4E90C8DA" w14:textId="77777777" w:rsidR="0018047D" w:rsidRDefault="0018047D">
      <w:pPr>
        <w:spacing w:after="0"/>
      </w:pPr>
    </w:p>
    <w:p w14:paraId="23763428" w14:textId="77777777" w:rsidR="0018047D" w:rsidRDefault="007530AF" w:rsidP="00544D69">
      <w:pPr>
        <w:ind w:firstLine="420"/>
        <w:rPr>
          <w:lang w:eastAsia="zh-CN"/>
        </w:rPr>
      </w:pPr>
      <w:r>
        <w:rPr>
          <w:lang w:eastAsia="zh-CN"/>
        </w:rPr>
        <w:t>若</w:t>
      </w:r>
      <w:r>
        <w:rPr>
          <w:lang w:eastAsia="zh-CN"/>
        </w:rPr>
        <w:t>“</w:t>
      </w:r>
      <w:r>
        <w:rPr>
          <w:lang w:eastAsia="zh-CN"/>
        </w:rPr>
        <w:t>触发间隔</w:t>
      </w:r>
      <w:r>
        <w:rPr>
          <w:lang w:eastAsia="zh-CN"/>
        </w:rPr>
        <w:t>”</w:t>
      </w:r>
      <w:r>
        <w:rPr>
          <w:lang w:eastAsia="zh-CN"/>
        </w:rPr>
        <w:t>大于</w:t>
      </w:r>
      <w:r>
        <w:rPr>
          <w:lang w:eastAsia="zh-CN"/>
        </w:rPr>
        <w:t xml:space="preserve"> 0</w:t>
      </w:r>
      <w:r>
        <w:rPr>
          <w:lang w:eastAsia="zh-CN"/>
        </w:rPr>
        <w:t>，软件优先按</w:t>
      </w:r>
      <w:r>
        <w:rPr>
          <w:lang w:eastAsia="zh-CN"/>
        </w:rPr>
        <w:t>“</w:t>
      </w:r>
      <w:r>
        <w:rPr>
          <w:lang w:eastAsia="zh-CN"/>
        </w:rPr>
        <w:t>触发起始</w:t>
      </w:r>
      <w:r>
        <w:rPr>
          <w:lang w:eastAsia="zh-CN"/>
        </w:rPr>
        <w:t xml:space="preserve"> + n * </w:t>
      </w:r>
      <w:r>
        <w:rPr>
          <w:lang w:eastAsia="zh-CN"/>
        </w:rPr>
        <w:t>触发间隔</w:t>
      </w:r>
      <w:r>
        <w:rPr>
          <w:lang w:eastAsia="zh-CN"/>
        </w:rPr>
        <w:t>”</w:t>
      </w:r>
      <w:r>
        <w:rPr>
          <w:lang w:eastAsia="zh-CN"/>
        </w:rPr>
        <w:t>生成事件，不读取刺激波形上升沿。无法容纳完整刺激前</w:t>
      </w:r>
      <w:r>
        <w:rPr>
          <w:lang w:eastAsia="zh-CN"/>
        </w:rPr>
        <w:t>/</w:t>
      </w:r>
      <w:r>
        <w:rPr>
          <w:lang w:eastAsia="zh-CN"/>
        </w:rPr>
        <w:t>后窗口的边缘事件会被丢弃。</w:t>
      </w:r>
    </w:p>
    <w:p w14:paraId="08BB97A9" w14:textId="77777777" w:rsidR="0018047D" w:rsidRDefault="007530AF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7. </w:t>
      </w:r>
      <w:r>
        <w:rPr>
          <w:rFonts w:ascii="Arial" w:eastAsia="微软雅黑" w:hAnsi="Arial"/>
          <w:lang w:eastAsia="zh-CN"/>
        </w:rPr>
        <w:t>保存当前视频</w:t>
      </w:r>
    </w:p>
    <w:p w14:paraId="1FB5D98E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保存当前视频</w:t>
      </w:r>
      <w:r>
        <w:rPr>
          <w:lang w:eastAsia="zh-CN"/>
        </w:rPr>
        <w:t>”</w:t>
      </w:r>
      <w:r>
        <w:rPr>
          <w:lang w:eastAsia="zh-CN"/>
        </w:rPr>
        <w:t>后选择</w:t>
      </w:r>
      <w:r>
        <w:rPr>
          <w:lang w:eastAsia="zh-CN"/>
        </w:rPr>
        <w:t xml:space="preserve"> </w:t>
      </w:r>
      <w:r>
        <w:rPr>
          <w:rFonts w:ascii="Consolas" w:hAnsi="Consolas"/>
          <w:color w:val="155E75"/>
          <w:sz w:val="20"/>
          <w:lang w:eastAsia="zh-CN"/>
        </w:rPr>
        <w:t>.avi</w:t>
      </w:r>
      <w:r>
        <w:rPr>
          <w:lang w:eastAsia="zh-CN"/>
        </w:rPr>
        <w:t>、</w:t>
      </w:r>
      <w:r>
        <w:rPr>
          <w:rFonts w:ascii="Consolas" w:hAnsi="Consolas"/>
          <w:color w:val="155E75"/>
          <w:sz w:val="20"/>
          <w:lang w:eastAsia="zh-CN"/>
        </w:rPr>
        <w:t>.</w:t>
      </w:r>
      <w:proofErr w:type="spellStart"/>
      <w:r>
        <w:rPr>
          <w:rFonts w:ascii="Consolas" w:hAnsi="Consolas"/>
          <w:color w:val="155E75"/>
          <w:sz w:val="20"/>
          <w:lang w:eastAsia="zh-CN"/>
        </w:rPr>
        <w:t>tif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rFonts w:ascii="Consolas" w:hAnsi="Consolas"/>
          <w:color w:val="155E75"/>
          <w:sz w:val="20"/>
          <w:lang w:eastAsia="zh-CN"/>
        </w:rPr>
        <w:t>.tiff</w:t>
      </w:r>
      <w:r>
        <w:rPr>
          <w:lang w:eastAsia="zh-CN"/>
        </w:rPr>
        <w:t>。默认目录是输入视频所在文件夹，默认文件名为</w:t>
      </w:r>
      <w:r>
        <w:rPr>
          <w:lang w:eastAsia="zh-CN"/>
        </w:rPr>
        <w:t xml:space="preserve"> </w:t>
      </w:r>
      <w:r>
        <w:rPr>
          <w:rFonts w:ascii="Consolas" w:hAnsi="Consolas"/>
          <w:color w:val="155E75"/>
          <w:sz w:val="20"/>
          <w:lang w:eastAsia="zh-CN"/>
        </w:rPr>
        <w:t>result.avi</w:t>
      </w:r>
      <w:r>
        <w:rPr>
          <w:lang w:eastAsia="zh-CN"/>
        </w:rPr>
        <w:t>。</w:t>
      </w:r>
    </w:p>
    <w:p w14:paraId="1E67E80B" w14:textId="77777777" w:rsidR="0018047D" w:rsidRDefault="007530AF">
      <w:pPr>
        <w:pStyle w:val="31"/>
      </w:pPr>
      <w:r>
        <w:rPr>
          <w:rFonts w:ascii="Arial" w:eastAsia="微软雅黑" w:hAnsi="Arial"/>
        </w:rPr>
        <w:t xml:space="preserve">7.1 </w:t>
      </w:r>
      <w:proofErr w:type="spellStart"/>
      <w:r>
        <w:rPr>
          <w:rFonts w:ascii="Arial" w:eastAsia="微软雅黑" w:hAnsi="Arial"/>
        </w:rPr>
        <w:t>单通道灰度保存</w:t>
      </w:r>
      <w:proofErr w:type="spellEnd"/>
    </w:p>
    <w:p w14:paraId="133D9E1A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AVI</w:t>
      </w:r>
      <w:r>
        <w:rPr>
          <w:lang w:eastAsia="zh-CN"/>
        </w:rPr>
        <w:t>：使用当前阴影、高亮、亮度、对比度映射后保存为</w:t>
      </w:r>
      <w:r>
        <w:rPr>
          <w:lang w:eastAsia="zh-CN"/>
        </w:rPr>
        <w:t xml:space="preserve"> MJPG 8-bit </w:t>
      </w:r>
      <w:r>
        <w:rPr>
          <w:lang w:eastAsia="zh-CN"/>
        </w:rPr>
        <w:t>视频。</w:t>
      </w:r>
    </w:p>
    <w:p w14:paraId="3DE71673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TIFF</w:t>
      </w:r>
      <w:r>
        <w:rPr>
          <w:lang w:eastAsia="zh-CN"/>
        </w:rPr>
        <w:t>：按导入位深保存定量堆栈，不应用显示映射。</w:t>
      </w:r>
    </w:p>
    <w:p w14:paraId="65550CCC" w14:textId="77777777" w:rsidR="0018047D" w:rsidRDefault="007530AF">
      <w:pPr>
        <w:pStyle w:val="31"/>
      </w:pPr>
      <w:r>
        <w:rPr>
          <w:rFonts w:ascii="Arial" w:eastAsia="微软雅黑" w:hAnsi="Arial"/>
        </w:rPr>
        <w:t xml:space="preserve">7.2 </w:t>
      </w:r>
      <w:proofErr w:type="spellStart"/>
      <w:r>
        <w:rPr>
          <w:rFonts w:ascii="Arial" w:eastAsia="微软雅黑" w:hAnsi="Arial"/>
        </w:rPr>
        <w:t>多通道保存</w:t>
      </w:r>
      <w:proofErr w:type="spellEnd"/>
    </w:p>
    <w:p w14:paraId="0AD8D1D8" w14:textId="77777777" w:rsidR="0018047D" w:rsidRDefault="007530AF">
      <w:pPr>
        <w:pStyle w:val="a0"/>
      </w:pPr>
      <w:proofErr w:type="spellStart"/>
      <w:r>
        <w:t>所有通道均为灰色时，软件分别保存为</w:t>
      </w:r>
      <w:proofErr w:type="spellEnd"/>
      <w:r>
        <w:t xml:space="preserve"> </w:t>
      </w:r>
      <w:r>
        <w:rPr>
          <w:rFonts w:ascii="Consolas" w:hAnsi="Consolas"/>
          <w:color w:val="155E75"/>
          <w:sz w:val="20"/>
        </w:rPr>
        <w:t>文件名</w:t>
      </w:r>
      <w:r>
        <w:rPr>
          <w:rFonts w:ascii="Consolas" w:hAnsi="Consolas"/>
          <w:color w:val="155E75"/>
          <w:sz w:val="20"/>
        </w:rPr>
        <w:t>_ch1.ext</w:t>
      </w:r>
      <w:r>
        <w:t>、</w:t>
      </w:r>
      <w:r>
        <w:rPr>
          <w:rFonts w:ascii="Consolas" w:hAnsi="Consolas"/>
          <w:color w:val="155E75"/>
          <w:sz w:val="20"/>
        </w:rPr>
        <w:t>文件名</w:t>
      </w:r>
      <w:r>
        <w:rPr>
          <w:rFonts w:ascii="Consolas" w:hAnsi="Consolas"/>
          <w:color w:val="155E75"/>
          <w:sz w:val="20"/>
        </w:rPr>
        <w:t>_ch2.ext</w:t>
      </w:r>
      <w:r>
        <w:t xml:space="preserve"> </w:t>
      </w:r>
      <w:r>
        <w:t>等。</w:t>
      </w:r>
    </w:p>
    <w:p w14:paraId="3AF6F5E1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任一通道选择伪彩后，软件合成并保存一个彩色</w:t>
      </w:r>
      <w:r>
        <w:rPr>
          <w:lang w:eastAsia="zh-CN"/>
        </w:rPr>
        <w:t xml:space="preserve"> AVI </w:t>
      </w:r>
      <w:r>
        <w:rPr>
          <w:lang w:eastAsia="zh-CN"/>
        </w:rPr>
        <w:t>或</w:t>
      </w:r>
      <w:r>
        <w:rPr>
          <w:lang w:eastAsia="zh-CN"/>
        </w:rPr>
        <w:t xml:space="preserve"> RGB TIFF </w:t>
      </w:r>
      <w:r>
        <w:rPr>
          <w:lang w:eastAsia="zh-CN"/>
        </w:rPr>
        <w:t>堆栈。</w:t>
      </w:r>
    </w:p>
    <w:p w14:paraId="2F438B3C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多通道分开保存时，每个通道保持独立，不把双通道强制合并为彩色视频。</w:t>
      </w:r>
    </w:p>
    <w:p w14:paraId="4D41561C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7.3 </w:t>
      </w:r>
      <w:proofErr w:type="spellStart"/>
      <w:r>
        <w:rPr>
          <w:rFonts w:ascii="Arial" w:eastAsia="微软雅黑" w:hAnsi="Arial"/>
          <w:lang w:eastAsia="zh-CN"/>
        </w:rPr>
        <w:t>DeepCAD</w:t>
      </w:r>
      <w:proofErr w:type="spellEnd"/>
      <w:r>
        <w:rPr>
          <w:rFonts w:ascii="Arial" w:eastAsia="微软雅黑" w:hAnsi="Arial"/>
          <w:lang w:eastAsia="zh-CN"/>
        </w:rPr>
        <w:t xml:space="preserve"> </w:t>
      </w:r>
      <w:r>
        <w:rPr>
          <w:rFonts w:ascii="Arial" w:eastAsia="微软雅黑" w:hAnsi="Arial"/>
          <w:lang w:eastAsia="zh-CN"/>
        </w:rPr>
        <w:t>保存</w:t>
      </w:r>
    </w:p>
    <w:p w14:paraId="5E915DCA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单通道且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DeepCAD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已启用时，保存的是当前视频与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DeepCAD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缓存按混合权重得到的结果。缓存不存在时，保存任务会先运行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DeepCAD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再写文件。</w:t>
      </w:r>
    </w:p>
    <w:p w14:paraId="09C804A0" w14:textId="77777777" w:rsidR="0018047D" w:rsidRDefault="007530AF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lastRenderedPageBreak/>
        <w:t xml:space="preserve">8. </w:t>
      </w:r>
      <w:r>
        <w:rPr>
          <w:rFonts w:ascii="Arial" w:eastAsia="微软雅黑" w:hAnsi="Arial"/>
          <w:lang w:eastAsia="zh-CN"/>
        </w:rPr>
        <w:t>预处理页</w:t>
      </w:r>
    </w:p>
    <w:p w14:paraId="5966135D" w14:textId="77777777" w:rsidR="0018047D" w:rsidRDefault="007530AF">
      <w:pPr>
        <w:ind w:firstLine="420"/>
      </w:pPr>
      <w:r>
        <w:rPr>
          <w:lang w:eastAsia="zh-CN"/>
        </w:rPr>
        <w:t>预处理采用有序叠加：后运行的功能以当前已处理视频为输入。多数处理会写入撤销历史、清除旧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DeepCAD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缓存，并重新计算当前投影。</w:t>
      </w:r>
      <w:proofErr w:type="spellStart"/>
      <w:r>
        <w:t>右侧参数栏支持滚轮和滚动条</w:t>
      </w:r>
      <w:proofErr w:type="spellEnd"/>
      <w:r>
        <w:t>。</w:t>
      </w:r>
    </w:p>
    <w:p w14:paraId="3C01BB31" w14:textId="77777777" w:rsidR="0018047D" w:rsidRDefault="007530AF">
      <w:pPr>
        <w:pStyle w:val="31"/>
      </w:pPr>
      <w:r>
        <w:rPr>
          <w:rFonts w:ascii="Arial" w:eastAsia="微软雅黑" w:hAnsi="Arial"/>
        </w:rPr>
        <w:t xml:space="preserve">8.1 </w:t>
      </w:r>
      <w:proofErr w:type="spellStart"/>
      <w:r>
        <w:rPr>
          <w:rFonts w:ascii="Arial" w:eastAsia="微软雅黑" w:hAnsi="Arial"/>
        </w:rPr>
        <w:t>计算加速</w:t>
      </w:r>
      <w:proofErr w:type="spellEnd"/>
    </w:p>
    <w:p w14:paraId="29770990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自动：可用时使用支持的</w:t>
      </w:r>
      <w:r>
        <w:rPr>
          <w:lang w:eastAsia="zh-CN"/>
        </w:rPr>
        <w:t xml:space="preserve"> GPU </w:t>
      </w:r>
      <w:r>
        <w:rPr>
          <w:lang w:eastAsia="zh-CN"/>
        </w:rPr>
        <w:t>路径，否则回退</w:t>
      </w:r>
      <w:r>
        <w:rPr>
          <w:lang w:eastAsia="zh-CN"/>
        </w:rPr>
        <w:t xml:space="preserve"> CPU</w:t>
      </w:r>
      <w:r>
        <w:rPr>
          <w:lang w:eastAsia="zh-CN"/>
        </w:rPr>
        <w:t>。</w:t>
      </w:r>
    </w:p>
    <w:p w14:paraId="56B6AD15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CPU</w:t>
      </w:r>
      <w:r>
        <w:rPr>
          <w:lang w:eastAsia="zh-CN"/>
        </w:rPr>
        <w:t>：强制常规计算使用</w:t>
      </w:r>
      <w:r>
        <w:rPr>
          <w:lang w:eastAsia="zh-CN"/>
        </w:rPr>
        <w:t xml:space="preserve"> CPU</w:t>
      </w:r>
      <w:r>
        <w:rPr>
          <w:lang w:eastAsia="zh-CN"/>
        </w:rPr>
        <w:t>。</w:t>
      </w:r>
    </w:p>
    <w:p w14:paraId="391ADB51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GPU</w:t>
      </w:r>
      <w:r>
        <w:rPr>
          <w:lang w:eastAsia="zh-CN"/>
        </w:rPr>
        <w:t>：请求</w:t>
      </w:r>
      <w:r>
        <w:rPr>
          <w:lang w:eastAsia="zh-CN"/>
        </w:rPr>
        <w:t xml:space="preserve"> GPU</w:t>
      </w:r>
      <w:r>
        <w:rPr>
          <w:lang w:eastAsia="zh-CN"/>
        </w:rPr>
        <w:t>；具体功能是否支持由后端决定。</w:t>
      </w:r>
    </w:p>
    <w:p w14:paraId="565C805A" w14:textId="77777777" w:rsidR="0018047D" w:rsidRDefault="007530AF">
      <w:pPr>
        <w:pStyle w:val="a0"/>
      </w:pPr>
      <w:proofErr w:type="spellStart"/>
      <w:r>
        <w:t>检查</w:t>
      </w:r>
      <w:proofErr w:type="spellEnd"/>
      <w:r>
        <w:t xml:space="preserve"> </w:t>
      </w:r>
      <w:proofErr w:type="spellStart"/>
      <w:r>
        <w:t>CUDA</w:t>
      </w:r>
      <w:r>
        <w:t>：显示主</w:t>
      </w:r>
      <w:proofErr w:type="spellEnd"/>
      <w:r>
        <w:t xml:space="preserve"> </w:t>
      </w:r>
      <w:proofErr w:type="spellStart"/>
      <w:r>
        <w:t>Python</w:t>
      </w:r>
      <w:r>
        <w:t>、</w:t>
      </w:r>
      <w:r>
        <w:t>OpenCV</w:t>
      </w:r>
      <w:proofErr w:type="spellEnd"/>
      <w:r>
        <w:t xml:space="preserve"> </w:t>
      </w:r>
      <w:proofErr w:type="spellStart"/>
      <w:r>
        <w:t>和模型后端的</w:t>
      </w:r>
      <w:proofErr w:type="spellEnd"/>
      <w:r>
        <w:t xml:space="preserve"> CUDA </w:t>
      </w:r>
      <w:proofErr w:type="spellStart"/>
      <w:r>
        <w:t>状态</w:t>
      </w:r>
      <w:proofErr w:type="spellEnd"/>
      <w:r>
        <w:t>。</w:t>
      </w:r>
    </w:p>
    <w:p w14:paraId="35B4D2F0" w14:textId="77777777" w:rsidR="0018047D" w:rsidRDefault="007530AF">
      <w:pPr>
        <w:ind w:firstLine="420"/>
      </w:pPr>
      <w:proofErr w:type="spellStart"/>
      <w:r>
        <w:t>此选项不改变</w:t>
      </w:r>
      <w:proofErr w:type="spellEnd"/>
      <w:r>
        <w:t xml:space="preserve"> </w:t>
      </w:r>
      <w:proofErr w:type="spellStart"/>
      <w:r>
        <w:t>DeepCAD</w:t>
      </w:r>
      <w:proofErr w:type="spellEnd"/>
      <w:r>
        <w:t xml:space="preserve">-RT </w:t>
      </w:r>
      <w:proofErr w:type="spellStart"/>
      <w:r>
        <w:t>的硬要求；</w:t>
      </w:r>
      <w:r>
        <w:t>DeepCAD-RT</w:t>
      </w:r>
      <w:proofErr w:type="spellEnd"/>
      <w:r>
        <w:t xml:space="preserve"> </w:t>
      </w:r>
      <w:proofErr w:type="spellStart"/>
      <w:r>
        <w:t>始终需要</w:t>
      </w:r>
      <w:proofErr w:type="spellEnd"/>
      <w:r>
        <w:t xml:space="preserve"> CUDA</w:t>
      </w:r>
      <w:r>
        <w:t>。</w:t>
      </w:r>
    </w:p>
    <w:p w14:paraId="750D1DA5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8.2 </w:t>
      </w:r>
      <w:proofErr w:type="spellStart"/>
      <w:r>
        <w:rPr>
          <w:rFonts w:ascii="Arial" w:eastAsia="微软雅黑" w:hAnsi="Arial"/>
          <w:lang w:eastAsia="zh-CN"/>
        </w:rPr>
        <w:t>CaImAn</w:t>
      </w:r>
      <w:proofErr w:type="spellEnd"/>
      <w:r>
        <w:rPr>
          <w:rFonts w:ascii="Arial" w:eastAsia="微软雅黑" w:hAnsi="Arial"/>
          <w:lang w:eastAsia="zh-CN"/>
        </w:rPr>
        <w:t xml:space="preserve"> </w:t>
      </w:r>
      <w:r>
        <w:rPr>
          <w:rFonts w:ascii="Arial" w:eastAsia="微软雅黑" w:hAnsi="Arial"/>
          <w:lang w:eastAsia="zh-CN"/>
        </w:rPr>
        <w:t>运动矫正</w:t>
      </w:r>
      <w:r>
        <w:rPr>
          <w:rFonts w:ascii="Arial" w:eastAsia="微软雅黑" w:hAnsi="Arial"/>
          <w:lang w:eastAsia="zh-CN"/>
        </w:rPr>
        <w:t>/</w:t>
      </w:r>
      <w:r>
        <w:rPr>
          <w:rFonts w:ascii="Arial" w:eastAsia="微软雅黑" w:hAnsi="Arial"/>
          <w:lang w:eastAsia="zh-CN"/>
        </w:rPr>
        <w:t>去抖动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18047D" w14:paraId="588B0C38" w14:textId="77777777"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3748B1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参数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EC6A9E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默认值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C311B4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说明</w:t>
            </w:r>
            <w:proofErr w:type="spellEnd"/>
          </w:p>
        </w:tc>
      </w:tr>
      <w:tr w:rsidR="0018047D" w14:paraId="284DD6E8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609469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模式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2A78B4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分块刚性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657532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仅刚性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估计全局平移；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分块刚性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先整体刚性再局部块矫正</w:t>
            </w:r>
          </w:p>
        </w:tc>
      </w:tr>
      <w:tr w:rsidR="0018047D" w14:paraId="593A512E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3A50A8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最大整体位移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3516B8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12 </w:t>
            </w:r>
            <w:proofErr w:type="spellStart"/>
            <w:r>
              <w:rPr>
                <w:sz w:val="17"/>
              </w:rPr>
              <w:t>px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B57AF0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全局搜索上限</w:t>
            </w:r>
            <w:proofErr w:type="spellEnd"/>
          </w:p>
        </w:tc>
      </w:tr>
      <w:tr w:rsidR="0018047D" w14:paraId="5F9543FD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4945A0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Patch </w:t>
            </w:r>
            <w:proofErr w:type="spellStart"/>
            <w:r>
              <w:rPr>
                <w:sz w:val="17"/>
              </w:rPr>
              <w:t>步长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00E4E3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48 </w:t>
            </w:r>
            <w:proofErr w:type="spellStart"/>
            <w:r>
              <w:rPr>
                <w:sz w:val="17"/>
              </w:rPr>
              <w:t>px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059C989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相邻</w:t>
            </w:r>
            <w:proofErr w:type="spellEnd"/>
            <w:r>
              <w:rPr>
                <w:sz w:val="17"/>
              </w:rPr>
              <w:t xml:space="preserve"> patch </w:t>
            </w:r>
            <w:proofErr w:type="spellStart"/>
            <w:r>
              <w:rPr>
                <w:sz w:val="17"/>
              </w:rPr>
              <w:t>中心步长</w:t>
            </w:r>
            <w:proofErr w:type="spellEnd"/>
          </w:p>
        </w:tc>
      </w:tr>
      <w:tr w:rsidR="0018047D" w14:paraId="10D40B74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5E3C17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Patch </w:t>
            </w:r>
            <w:proofErr w:type="spellStart"/>
            <w:r>
              <w:rPr>
                <w:sz w:val="17"/>
              </w:rPr>
              <w:t>重叠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342FDF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24 </w:t>
            </w:r>
            <w:proofErr w:type="spellStart"/>
            <w:r>
              <w:rPr>
                <w:sz w:val="17"/>
              </w:rPr>
              <w:t>px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1D5F0B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patch </w:t>
            </w:r>
            <w:proofErr w:type="spellStart"/>
            <w:r>
              <w:rPr>
                <w:sz w:val="17"/>
              </w:rPr>
              <w:t>重叠宽度；有效</w:t>
            </w:r>
            <w:proofErr w:type="spellEnd"/>
            <w:r>
              <w:rPr>
                <w:sz w:val="17"/>
              </w:rPr>
              <w:t xml:space="preserve"> patch </w:t>
            </w:r>
            <w:proofErr w:type="spellStart"/>
            <w:r>
              <w:rPr>
                <w:sz w:val="17"/>
              </w:rPr>
              <w:t>尺寸约为步长加重叠</w:t>
            </w:r>
            <w:proofErr w:type="spellEnd"/>
          </w:p>
        </w:tc>
      </w:tr>
      <w:tr w:rsidR="0018047D" w14:paraId="7A8F78D7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C82E8B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最大局部偏差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AE5652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5 </w:t>
            </w:r>
            <w:proofErr w:type="spellStart"/>
            <w:r>
              <w:rPr>
                <w:sz w:val="17"/>
              </w:rPr>
              <w:t>px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32811A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局部块相对全局运动的最大偏差</w:t>
            </w:r>
          </w:p>
        </w:tc>
      </w:tr>
    </w:tbl>
    <w:p w14:paraId="6D1BCB5C" w14:textId="77777777" w:rsidR="0018047D" w:rsidRDefault="0018047D">
      <w:pPr>
        <w:spacing w:after="0"/>
        <w:rPr>
          <w:lang w:eastAsia="zh-CN"/>
        </w:rPr>
      </w:pPr>
    </w:p>
    <w:p w14:paraId="5E5580FB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适合较强或复杂的局部形变。运行结果载入为当前视频预览，永久输出仍需</w:t>
      </w:r>
      <w:r>
        <w:rPr>
          <w:lang w:eastAsia="zh-CN"/>
        </w:rPr>
        <w:t>“</w:t>
      </w:r>
      <w:r>
        <w:rPr>
          <w:lang w:eastAsia="zh-CN"/>
        </w:rPr>
        <w:t>保存当前视频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1420111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8.3 </w:t>
      </w:r>
      <w:r>
        <w:rPr>
          <w:rFonts w:ascii="Arial" w:eastAsia="微软雅黑" w:hAnsi="Arial"/>
          <w:lang w:eastAsia="zh-CN"/>
        </w:rPr>
        <w:t>快速运动矫正</w:t>
      </w:r>
    </w:p>
    <w:p w14:paraId="2C2FA186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先执行两轮刚性配准，再按柔性强度选择性执行局部形变校正。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18047D" w14:paraId="1A711306" w14:textId="77777777"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545BEF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参数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57B9E3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默认值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83200B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说明</w:t>
            </w:r>
            <w:proofErr w:type="spellEnd"/>
          </w:p>
        </w:tc>
      </w:tr>
      <w:tr w:rsidR="0018047D" w14:paraId="42D44A0D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F39C86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参考帧模式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C8CE98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自动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AA7842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自动寻找稳定区间；手动则使用下面的起始帧和数量</w:t>
            </w:r>
          </w:p>
        </w:tc>
      </w:tr>
      <w:tr w:rsidR="0018047D" w14:paraId="48316065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29B8E6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参考起始帧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A74A24" w14:textId="77777777" w:rsidR="0018047D" w:rsidRDefault="007530AF"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D400DA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0 </w:t>
            </w:r>
            <w:r>
              <w:rPr>
                <w:sz w:val="17"/>
                <w:lang w:eastAsia="zh-CN"/>
              </w:rPr>
              <w:t>起始，仅手动模式使用</w:t>
            </w:r>
          </w:p>
        </w:tc>
      </w:tr>
      <w:tr w:rsidR="0018047D" w14:paraId="51AD269B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4BDB2F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lastRenderedPageBreak/>
              <w:t>参考帧数量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246168" w14:textId="77777777" w:rsidR="0018047D" w:rsidRDefault="007530AF">
            <w:pPr>
              <w:spacing w:after="0"/>
            </w:pPr>
            <w:r>
              <w:rPr>
                <w:sz w:val="17"/>
              </w:rPr>
              <w:t>100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B9A9A0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构建参考模板的帧数</w:t>
            </w:r>
            <w:proofErr w:type="spellEnd"/>
          </w:p>
        </w:tc>
      </w:tr>
      <w:tr w:rsidR="0018047D" w14:paraId="6B1D13F2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AEED15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最大刚性位移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CA4A99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15 </w:t>
            </w:r>
            <w:proofErr w:type="spellStart"/>
            <w:r>
              <w:rPr>
                <w:sz w:val="17"/>
              </w:rPr>
              <w:t>px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9C8EC0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刚性平移搜索范围</w:t>
            </w:r>
            <w:proofErr w:type="spellEnd"/>
          </w:p>
        </w:tc>
      </w:tr>
      <w:tr w:rsidR="0018047D" w14:paraId="48497D30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930D98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柔性强度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7D629A" w14:textId="77777777" w:rsidR="0018047D" w:rsidRDefault="007530AF"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3C7461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0 </w:t>
            </w:r>
            <w:r>
              <w:rPr>
                <w:sz w:val="17"/>
                <w:lang w:eastAsia="zh-CN"/>
              </w:rPr>
              <w:t>为仅刚性；轻度形变建议</w:t>
            </w:r>
            <w:r>
              <w:rPr>
                <w:sz w:val="17"/>
                <w:lang w:eastAsia="zh-CN"/>
              </w:rPr>
              <w:t xml:space="preserve"> 0.2-0.5</w:t>
            </w:r>
          </w:p>
        </w:tc>
      </w:tr>
      <w:tr w:rsidR="0018047D" w14:paraId="1B459552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546D02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局部块尺寸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E6C603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96 </w:t>
            </w:r>
            <w:proofErr w:type="spellStart"/>
            <w:r>
              <w:rPr>
                <w:sz w:val="17"/>
              </w:rPr>
              <w:t>px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47243A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越小越细致但更慢、更易受噪声影响</w:t>
            </w:r>
          </w:p>
        </w:tc>
      </w:tr>
      <w:tr w:rsidR="0018047D" w14:paraId="404F1AB0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7E32DE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最大局部形变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7264D0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3 </w:t>
            </w:r>
            <w:proofErr w:type="spellStart"/>
            <w:r>
              <w:rPr>
                <w:sz w:val="17"/>
              </w:rPr>
              <w:t>px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924433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柔性位移安全上限</w:t>
            </w:r>
            <w:proofErr w:type="spellEnd"/>
          </w:p>
        </w:tc>
      </w:tr>
    </w:tbl>
    <w:p w14:paraId="35BFBAB1" w14:textId="77777777" w:rsidR="0018047D" w:rsidRDefault="0018047D">
      <w:pPr>
        <w:spacing w:after="0"/>
      </w:pPr>
    </w:p>
    <w:p w14:paraId="1769E03C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参考帧也会参与矫正，不会在输出拼接时替换回原始片段。运动校正只有相对坐标，因此可有一个锚点帧保持不动，这是正常现象。</w:t>
      </w:r>
    </w:p>
    <w:p w14:paraId="53CC1FA8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8.4 </w:t>
      </w:r>
      <w:r>
        <w:rPr>
          <w:rFonts w:ascii="Arial" w:eastAsia="微软雅黑" w:hAnsi="Arial"/>
          <w:lang w:eastAsia="zh-CN"/>
        </w:rPr>
        <w:t>自动裁剪无效边缘</w:t>
      </w:r>
    </w:p>
    <w:p w14:paraId="58E76345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用于去除运动矫正后产生的重复、填充或空白边缘。软件先自动拟合蓝色裁剪框；用户可拖动整框、边线或控制点。确认后裁剪当前临时视频、全部通道和</w:t>
      </w:r>
      <w:r>
        <w:rPr>
          <w:lang w:eastAsia="zh-CN"/>
        </w:rPr>
        <w:t xml:space="preserve"> ROI</w:t>
      </w:r>
      <w:r>
        <w:rPr>
          <w:lang w:eastAsia="zh-CN"/>
        </w:rPr>
        <w:t>，不修改原始文件。</w:t>
      </w:r>
    </w:p>
    <w:p w14:paraId="3FD835D8" w14:textId="77777777" w:rsidR="0018047D" w:rsidRDefault="007530AF">
      <w:pPr>
        <w:pStyle w:val="31"/>
      </w:pPr>
      <w:r>
        <w:rPr>
          <w:rFonts w:ascii="Arial" w:eastAsia="微软雅黑" w:hAnsi="Arial"/>
        </w:rPr>
        <w:t xml:space="preserve">8.5 </w:t>
      </w:r>
      <w:proofErr w:type="spellStart"/>
      <w:r>
        <w:rPr>
          <w:rFonts w:ascii="Arial" w:eastAsia="微软雅黑" w:hAnsi="Arial"/>
        </w:rPr>
        <w:t>图像行偏移校正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18047D" w14:paraId="39B7B5E3" w14:textId="77777777"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9668E6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参数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4319B1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默认值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3D88D9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说明</w:t>
            </w:r>
            <w:proofErr w:type="spellEnd"/>
          </w:p>
        </w:tc>
      </w:tr>
      <w:tr w:rsidR="0018047D" w14:paraId="2F104277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C9A320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搜索范围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83DE69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+/-10 </w:t>
            </w:r>
            <w:proofErr w:type="spellStart"/>
            <w:r>
              <w:rPr>
                <w:sz w:val="17"/>
              </w:rPr>
              <w:t>px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F84F89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在该范围内寻找隔行水平偏移</w:t>
            </w:r>
          </w:p>
        </w:tc>
      </w:tr>
      <w:tr w:rsidR="0018047D" w14:paraId="620F1415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D2A746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移动行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67EC51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奇数行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E1A8A1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选择需要移动的行组</w:t>
            </w:r>
            <w:proofErr w:type="spellEnd"/>
          </w:p>
        </w:tc>
      </w:tr>
    </w:tbl>
    <w:p w14:paraId="77826389" w14:textId="77777777" w:rsidR="0018047D" w:rsidRDefault="0018047D">
      <w:pPr>
        <w:spacing w:after="0"/>
      </w:pPr>
    </w:p>
    <w:p w14:paraId="60316CEA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双光子文件夹导入时会自动执行；此按钮用于手动重跑。多通道情况下从第一通道估计并对所有通道应用同一位移，避免通道几何错位。</w:t>
      </w:r>
    </w:p>
    <w:p w14:paraId="632C2772" w14:textId="77777777" w:rsidR="0018047D" w:rsidRDefault="007530AF">
      <w:pPr>
        <w:pStyle w:val="31"/>
      </w:pPr>
      <w:r>
        <w:rPr>
          <w:rFonts w:ascii="Arial" w:eastAsia="微软雅黑" w:hAnsi="Arial"/>
        </w:rPr>
        <w:t xml:space="preserve">8.6 </w:t>
      </w:r>
      <w:proofErr w:type="spellStart"/>
      <w:r>
        <w:rPr>
          <w:rFonts w:ascii="Arial" w:eastAsia="微软雅黑" w:hAnsi="Arial"/>
        </w:rPr>
        <w:t>常规预处理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18047D" w14:paraId="2FA80FD0" w14:textId="77777777"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F22378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功能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479160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参数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A10777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方法与建议</w:t>
            </w:r>
            <w:proofErr w:type="spellEnd"/>
          </w:p>
        </w:tc>
      </w:tr>
      <w:tr w:rsidR="0018047D" w14:paraId="18EE7948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735F26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高斯平滑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1624AD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空间</w:t>
            </w:r>
            <w:r>
              <w:rPr>
                <w:sz w:val="17"/>
                <w:lang w:eastAsia="zh-CN"/>
              </w:rPr>
              <w:t xml:space="preserve"> sigma</w:t>
            </w:r>
            <w:r>
              <w:rPr>
                <w:sz w:val="17"/>
                <w:lang w:eastAsia="zh-CN"/>
              </w:rPr>
              <w:t>，默认</w:t>
            </w:r>
            <w:r>
              <w:rPr>
                <w:sz w:val="17"/>
                <w:lang w:eastAsia="zh-CN"/>
              </w:rPr>
              <w:t xml:space="preserve"> 1.0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89BB98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逐帧二维高斯滤波，降低高频噪声</w:t>
            </w:r>
          </w:p>
        </w:tc>
      </w:tr>
      <w:tr w:rsidR="0018047D" w14:paraId="096E33C6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AF8870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中值滤波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11FCE3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核大小，默认</w:t>
            </w:r>
            <w:proofErr w:type="spellEnd"/>
            <w:r>
              <w:rPr>
                <w:sz w:val="17"/>
              </w:rPr>
              <w:t xml:space="preserve"> 3 </w:t>
            </w:r>
            <w:proofErr w:type="spellStart"/>
            <w:r>
              <w:rPr>
                <w:sz w:val="17"/>
              </w:rPr>
              <w:t>px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1F8641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抑制椒盐噪声；核过大会损失小结构</w:t>
            </w:r>
          </w:p>
        </w:tc>
      </w:tr>
      <w:tr w:rsidR="0018047D" w14:paraId="5D862351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C4E355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背景扣除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521AC2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背景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sigma</w:t>
            </w:r>
            <w:r>
              <w:rPr>
                <w:sz w:val="17"/>
              </w:rPr>
              <w:t>，默认</w:t>
            </w:r>
            <w:proofErr w:type="spellEnd"/>
            <w:r>
              <w:rPr>
                <w:sz w:val="17"/>
              </w:rPr>
              <w:t xml:space="preserve"> 20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D94703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每帧减去大尺度高斯背景，再平移到非负范围</w:t>
            </w:r>
          </w:p>
        </w:tc>
      </w:tr>
      <w:tr w:rsidR="0018047D" w14:paraId="22B159F6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05C379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光漂白校正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28EC1F" w14:textId="77777777" w:rsidR="0018047D" w:rsidRDefault="007530AF">
            <w:pPr>
              <w:spacing w:after="0"/>
            </w:pPr>
            <w:r>
              <w:rPr>
                <w:sz w:val="17"/>
              </w:rPr>
              <w:t>无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F74225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拟合全图均值的二次时间趋势并扣除中心化趋势</w:t>
            </w:r>
          </w:p>
        </w:tc>
      </w:tr>
      <w:tr w:rsidR="0018047D" w14:paraId="46DD555B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D50804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lastRenderedPageBreak/>
              <w:t>对比度增强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A1262A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裁剪限制，默认</w:t>
            </w:r>
            <w:proofErr w:type="spellEnd"/>
            <w:r>
              <w:rPr>
                <w:sz w:val="17"/>
              </w:rPr>
              <w:t xml:space="preserve"> 0.02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42199D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逐帧归一化后执行自适应直方图均衡</w:t>
            </w:r>
          </w:p>
        </w:tc>
      </w:tr>
      <w:tr w:rsidR="0018047D" w14:paraId="04E18C6F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205C2D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检测血管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伪影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7CF533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阈值百分位</w:t>
            </w:r>
            <w:proofErr w:type="spellEnd"/>
            <w:r>
              <w:rPr>
                <w:sz w:val="17"/>
              </w:rPr>
              <w:t xml:space="preserve"> 90</w:t>
            </w:r>
            <w:r>
              <w:rPr>
                <w:sz w:val="17"/>
              </w:rPr>
              <w:t>；透明度</w:t>
            </w:r>
            <w:r>
              <w:rPr>
                <w:sz w:val="17"/>
              </w:rPr>
              <w:t xml:space="preserve"> 0.45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D790F9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只预览红色候选蒙版，不修改视频</w:t>
            </w:r>
          </w:p>
        </w:tc>
      </w:tr>
      <w:tr w:rsidR="0018047D" w14:paraId="2829520B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D527FC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去除血管伪影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6BC817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阈值百分位</w:t>
            </w:r>
            <w:proofErr w:type="spellEnd"/>
            <w:r>
              <w:rPr>
                <w:sz w:val="17"/>
              </w:rPr>
              <w:t xml:space="preserve"> 90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0E7D028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检测后用未遮罩区域统计值抑制伪影像素</w:t>
            </w:r>
          </w:p>
        </w:tc>
      </w:tr>
    </w:tbl>
    <w:p w14:paraId="4C4F5F0C" w14:textId="77777777" w:rsidR="0018047D" w:rsidRDefault="007530AF">
      <w:pPr>
        <w:pStyle w:val="31"/>
      </w:pPr>
      <w:r>
        <w:rPr>
          <w:rFonts w:ascii="Arial" w:eastAsia="微软雅黑" w:hAnsi="Arial"/>
        </w:rPr>
        <w:t xml:space="preserve">8.7 </w:t>
      </w:r>
      <w:proofErr w:type="spellStart"/>
      <w:r>
        <w:rPr>
          <w:rFonts w:ascii="Arial" w:eastAsia="微软雅黑" w:hAnsi="Arial"/>
        </w:rPr>
        <w:t>显示调节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18047D" w14:paraId="63DEBB7E" w14:textId="77777777"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FE2109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参数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46094B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默认值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CDF76D6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作用</w:t>
            </w:r>
            <w:proofErr w:type="spellEnd"/>
          </w:p>
        </w:tc>
      </w:tr>
      <w:tr w:rsidR="0018047D" w14:paraId="63568AD7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CBC31C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阴影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09106C" w14:textId="77777777" w:rsidR="0018047D" w:rsidRDefault="007530AF">
            <w:pPr>
              <w:spacing w:after="0"/>
            </w:pPr>
            <w:r>
              <w:rPr>
                <w:sz w:val="17"/>
              </w:rPr>
              <w:t>1%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C7AD78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显示下限百分位</w:t>
            </w:r>
            <w:proofErr w:type="spellEnd"/>
          </w:p>
        </w:tc>
      </w:tr>
      <w:tr w:rsidR="0018047D" w14:paraId="3B37C40C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19476E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高亮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D5FAF7" w14:textId="77777777" w:rsidR="0018047D" w:rsidRDefault="007530AF">
            <w:pPr>
              <w:spacing w:after="0"/>
            </w:pPr>
            <w:r>
              <w:rPr>
                <w:sz w:val="17"/>
              </w:rPr>
              <w:t>99%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098B74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显示上限百分位</w:t>
            </w:r>
            <w:proofErr w:type="spellEnd"/>
          </w:p>
        </w:tc>
      </w:tr>
      <w:tr w:rsidR="0018047D" w14:paraId="6BF4BE43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68D134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亮度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2EB7B9" w14:textId="77777777" w:rsidR="0018047D" w:rsidRDefault="007530AF"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4AE309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-100 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 xml:space="preserve"> 100 </w:t>
            </w:r>
            <w:proofErr w:type="spellStart"/>
            <w:r>
              <w:rPr>
                <w:sz w:val="17"/>
              </w:rPr>
              <w:t>的显示偏移</w:t>
            </w:r>
            <w:proofErr w:type="spellEnd"/>
          </w:p>
        </w:tc>
      </w:tr>
      <w:tr w:rsidR="0018047D" w14:paraId="06356AF0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340E99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对比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20B99C" w14:textId="77777777" w:rsidR="0018047D" w:rsidRDefault="007530AF">
            <w:pPr>
              <w:spacing w:after="0"/>
            </w:pPr>
            <w:r>
              <w:rPr>
                <w:sz w:val="17"/>
              </w:rPr>
              <w:t>100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7D47B9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0 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 xml:space="preserve"> 300 </w:t>
            </w:r>
            <w:proofErr w:type="spellStart"/>
            <w:r>
              <w:rPr>
                <w:sz w:val="17"/>
              </w:rPr>
              <w:t>的显示增益</w:t>
            </w:r>
            <w:proofErr w:type="spellEnd"/>
          </w:p>
        </w:tc>
      </w:tr>
    </w:tbl>
    <w:p w14:paraId="4A542DC9" w14:textId="77777777" w:rsidR="0018047D" w:rsidRDefault="0018047D">
      <w:pPr>
        <w:spacing w:after="0"/>
      </w:pPr>
    </w:p>
    <w:p w14:paraId="1A6D657E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显示调节不修改科学数据、</w:t>
      </w:r>
      <w:r>
        <w:rPr>
          <w:lang w:eastAsia="zh-CN"/>
        </w:rPr>
        <w:t xml:space="preserve">ROI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dF</w:t>
      </w:r>
      <w:proofErr w:type="spellEnd"/>
      <w:r>
        <w:rPr>
          <w:lang w:eastAsia="zh-CN"/>
        </w:rPr>
        <w:t>/F</w:t>
      </w:r>
      <w:r>
        <w:rPr>
          <w:lang w:eastAsia="zh-CN"/>
        </w:rPr>
        <w:t>。它会影响主界面灰度预览、灰度</w:t>
      </w:r>
      <w:r>
        <w:rPr>
          <w:lang w:eastAsia="zh-CN"/>
        </w:rPr>
        <w:t xml:space="preserve"> AVI </w:t>
      </w:r>
      <w:r>
        <w:rPr>
          <w:lang w:eastAsia="zh-CN"/>
        </w:rPr>
        <w:t>和伪彩输出，但不会改变定量</w:t>
      </w:r>
      <w:r>
        <w:rPr>
          <w:lang w:eastAsia="zh-CN"/>
        </w:rPr>
        <w:t xml:space="preserve"> TIFF</w:t>
      </w:r>
      <w:r>
        <w:rPr>
          <w:lang w:eastAsia="zh-CN"/>
        </w:rPr>
        <w:t>。</w:t>
      </w:r>
    </w:p>
    <w:p w14:paraId="71DB54B5" w14:textId="77777777" w:rsidR="0018047D" w:rsidRDefault="00544D69">
      <w:pPr>
        <w:spacing w:after="0"/>
        <w:rPr>
          <w:lang w:eastAsia="zh-CN"/>
        </w:rPr>
      </w:pPr>
      <w:r>
        <w:rPr>
          <w:noProof/>
        </w:rPr>
        <w:drawing>
          <wp:inline distT="0" distB="0" distL="0" distR="0" wp14:anchorId="5690E1DB" wp14:editId="112C4DB1">
            <wp:extent cx="6260465" cy="3315970"/>
            <wp:effectExtent l="0" t="0" r="6985" b="0"/>
            <wp:docPr id="1431850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50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205" w:type="dxa"/>
        <w:tblLook w:val="04A0" w:firstRow="1" w:lastRow="0" w:firstColumn="1" w:lastColumn="0" w:noHBand="0" w:noVBand="1"/>
      </w:tblPr>
      <w:tblGrid>
        <w:gridCol w:w="10205"/>
      </w:tblGrid>
      <w:tr w:rsidR="00544D69" w14:paraId="6AB1CA18" w14:textId="77777777" w:rsidTr="00B655E8">
        <w:trPr>
          <w:cantSplit/>
          <w:trHeight w:val="512"/>
        </w:trPr>
        <w:tc>
          <w:tcPr>
            <w:tcW w:w="10205" w:type="dxa"/>
            <w:shd w:val="clear" w:color="auto" w:fill="E8F3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4D9DF7" w14:textId="77777777" w:rsidR="00544D69" w:rsidRDefault="00544D69" w:rsidP="00B655E8">
            <w:pPr>
              <w:spacing w:after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注：运动校正后视频会重新加载，为了保证最好的视图效果，会自动转回灰度视图</w:t>
            </w:r>
          </w:p>
        </w:tc>
      </w:tr>
    </w:tbl>
    <w:p w14:paraId="41A2F1DB" w14:textId="77777777" w:rsidR="00544D69" w:rsidRPr="00544D69" w:rsidRDefault="00544D69">
      <w:pPr>
        <w:spacing w:after="0"/>
        <w:rPr>
          <w:lang w:eastAsia="zh-CN"/>
        </w:rPr>
      </w:pPr>
    </w:p>
    <w:p w14:paraId="2325310F" w14:textId="77777777" w:rsidR="0018047D" w:rsidRDefault="007530AF">
      <w:pPr>
        <w:pStyle w:val="21"/>
      </w:pPr>
      <w:r>
        <w:rPr>
          <w:rFonts w:ascii="Arial" w:eastAsia="微软雅黑" w:hAnsi="Arial"/>
        </w:rPr>
        <w:lastRenderedPageBreak/>
        <w:t xml:space="preserve">9. ROI </w:t>
      </w:r>
      <w:proofErr w:type="spellStart"/>
      <w:r>
        <w:rPr>
          <w:rFonts w:ascii="Arial" w:eastAsia="微软雅黑" w:hAnsi="Arial"/>
        </w:rPr>
        <w:t>页与手工</w:t>
      </w:r>
      <w:proofErr w:type="spellEnd"/>
      <w:r>
        <w:rPr>
          <w:rFonts w:ascii="Arial" w:eastAsia="微软雅黑" w:hAnsi="Arial"/>
        </w:rPr>
        <w:t xml:space="preserve"> ROI</w:t>
      </w:r>
    </w:p>
    <w:p w14:paraId="64D7BF66" w14:textId="77777777" w:rsidR="0018047D" w:rsidRDefault="007530AF">
      <w:pPr>
        <w:ind w:firstLine="420"/>
      </w:pPr>
      <w:r>
        <w:t xml:space="preserve">ROI </w:t>
      </w:r>
      <w:r>
        <w:t>是</w:t>
      </w:r>
      <w:r>
        <w:t xml:space="preserve"> </w:t>
      </w:r>
      <w:proofErr w:type="spellStart"/>
      <w:r>
        <w:t>dF</w:t>
      </w:r>
      <w:proofErr w:type="spellEnd"/>
      <w:r>
        <w:t>/</w:t>
      </w:r>
      <w:proofErr w:type="spellStart"/>
      <w:r>
        <w:t>F</w:t>
      </w:r>
      <w:r>
        <w:t>、统计、刺激响应和</w:t>
      </w:r>
      <w:proofErr w:type="spellEnd"/>
      <w:r>
        <w:t xml:space="preserve"> ROI-only </w:t>
      </w:r>
      <w:proofErr w:type="spellStart"/>
      <w:r>
        <w:t>热图的基础。若提取曲线时当前没有</w:t>
      </w:r>
      <w:proofErr w:type="spellEnd"/>
      <w:r>
        <w:t xml:space="preserve"> </w:t>
      </w:r>
      <w:proofErr w:type="spellStart"/>
      <w:r>
        <w:t>ROI</w:t>
      </w:r>
      <w:r>
        <w:t>，软件自动创建覆盖整幅图像的</w:t>
      </w:r>
      <w:proofErr w:type="spellEnd"/>
      <w:r>
        <w:t xml:space="preserve"> </w:t>
      </w:r>
      <w:proofErr w:type="spellStart"/>
      <w:r>
        <w:rPr>
          <w:rFonts w:ascii="Consolas" w:hAnsi="Consolas"/>
          <w:color w:val="155E75"/>
          <w:sz w:val="20"/>
        </w:rPr>
        <w:t>Global_ROI</w:t>
      </w:r>
      <w:proofErr w:type="spellEnd"/>
      <w:r>
        <w:t>。</w:t>
      </w:r>
    </w:p>
    <w:p w14:paraId="43D699AD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9.1 ROI </w:t>
      </w:r>
      <w:r>
        <w:rPr>
          <w:rFonts w:ascii="Arial" w:eastAsia="微软雅黑" w:hAnsi="Arial"/>
          <w:lang w:eastAsia="zh-CN"/>
        </w:rPr>
        <w:t>列表</w:t>
      </w:r>
    </w:p>
    <w:p w14:paraId="1AD251B9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显示</w:t>
      </w:r>
      <w:r>
        <w:rPr>
          <w:lang w:eastAsia="zh-CN"/>
        </w:rPr>
        <w:t xml:space="preserve"> ROI </w:t>
      </w:r>
      <w:r>
        <w:rPr>
          <w:lang w:eastAsia="zh-CN"/>
        </w:rPr>
        <w:t>列表</w:t>
      </w:r>
      <w:r>
        <w:rPr>
          <w:lang w:eastAsia="zh-CN"/>
        </w:rPr>
        <w:t>”</w:t>
      </w:r>
      <w:r>
        <w:rPr>
          <w:lang w:eastAsia="zh-CN"/>
        </w:rPr>
        <w:t>可查看：</w:t>
      </w:r>
    </w:p>
    <w:p w14:paraId="1195F1D0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与图像轮廓、</w:t>
      </w:r>
      <w:proofErr w:type="spellStart"/>
      <w:r>
        <w:rPr>
          <w:lang w:eastAsia="zh-CN"/>
        </w:rPr>
        <w:t>dF</w:t>
      </w:r>
      <w:proofErr w:type="spellEnd"/>
      <w:r>
        <w:rPr>
          <w:lang w:eastAsia="zh-CN"/>
        </w:rPr>
        <w:t xml:space="preserve">/F </w:t>
      </w:r>
      <w:r>
        <w:rPr>
          <w:lang w:eastAsia="zh-CN"/>
        </w:rPr>
        <w:t>曲线一致的颜色。</w:t>
      </w:r>
    </w:p>
    <w:p w14:paraId="406A769A" w14:textId="77777777" w:rsidR="0018047D" w:rsidRDefault="007530AF">
      <w:pPr>
        <w:pStyle w:val="a0"/>
      </w:pPr>
      <w:r>
        <w:t xml:space="preserve">ROI </w:t>
      </w:r>
      <w:proofErr w:type="spellStart"/>
      <w:r>
        <w:t>名称与序号</w:t>
      </w:r>
      <w:proofErr w:type="spellEnd"/>
      <w:r>
        <w:t>。</w:t>
      </w:r>
    </w:p>
    <w:p w14:paraId="4F54DB12" w14:textId="77777777" w:rsidR="0018047D" w:rsidRDefault="007530AF">
      <w:pPr>
        <w:pStyle w:val="a0"/>
      </w:pPr>
      <w:proofErr w:type="spellStart"/>
      <w:r>
        <w:t>面积，单位</w:t>
      </w:r>
      <w:proofErr w:type="spellEnd"/>
      <w:r>
        <w:t xml:space="preserve"> </w:t>
      </w:r>
      <w:r>
        <w:rPr>
          <w:rFonts w:ascii="Consolas" w:hAnsi="Consolas"/>
          <w:color w:val="155E75"/>
          <w:sz w:val="20"/>
        </w:rPr>
        <w:t>px^2</w:t>
      </w:r>
      <w:r>
        <w:t>。</w:t>
      </w:r>
    </w:p>
    <w:p w14:paraId="05651550" w14:textId="77777777" w:rsidR="0018047D" w:rsidRDefault="007530AF">
      <w:pPr>
        <w:pStyle w:val="a0"/>
      </w:pPr>
      <w:proofErr w:type="spellStart"/>
      <w:r>
        <w:t>质量状态</w:t>
      </w:r>
      <w:proofErr w:type="spellEnd"/>
      <w:r>
        <w:t>。</w:t>
      </w:r>
    </w:p>
    <w:p w14:paraId="11EF5463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选中某个列表项后，主图中对应</w:t>
      </w:r>
      <w:r>
        <w:rPr>
          <w:lang w:eastAsia="zh-CN"/>
        </w:rPr>
        <w:t xml:space="preserve"> ROI </w:t>
      </w:r>
      <w:r>
        <w:rPr>
          <w:lang w:eastAsia="zh-CN"/>
        </w:rPr>
        <w:t>持续加粗高亮，不闪烁。低质量但被保留的</w:t>
      </w:r>
      <w:r>
        <w:rPr>
          <w:lang w:eastAsia="zh-CN"/>
        </w:rPr>
        <w:t xml:space="preserve"> ROI </w:t>
      </w:r>
      <w:r>
        <w:rPr>
          <w:lang w:eastAsia="zh-CN"/>
        </w:rPr>
        <w:t>名称末尾带</w:t>
      </w:r>
      <w:r>
        <w:rPr>
          <w:lang w:eastAsia="zh-CN"/>
        </w:rPr>
        <w:t xml:space="preserve"> </w:t>
      </w:r>
      <w:r>
        <w:rPr>
          <w:rFonts w:ascii="Consolas" w:hAnsi="Consolas"/>
          <w:color w:val="155E75"/>
          <w:sz w:val="20"/>
          <w:lang w:eastAsia="zh-CN"/>
        </w:rPr>
        <w:t>*</w:t>
      </w:r>
      <w:r>
        <w:rPr>
          <w:lang w:eastAsia="zh-CN"/>
        </w:rPr>
        <w:t>，并排在列表后部。删除前面的系统生成</w:t>
      </w:r>
      <w:r>
        <w:rPr>
          <w:lang w:eastAsia="zh-CN"/>
        </w:rPr>
        <w:t xml:space="preserve"> ROI </w:t>
      </w:r>
      <w:r>
        <w:rPr>
          <w:lang w:eastAsia="zh-CN"/>
        </w:rPr>
        <w:t>后，后续同类</w:t>
      </w:r>
      <w:r>
        <w:rPr>
          <w:lang w:eastAsia="zh-CN"/>
        </w:rPr>
        <w:t xml:space="preserve"> ROI </w:t>
      </w:r>
      <w:r>
        <w:rPr>
          <w:lang w:eastAsia="zh-CN"/>
        </w:rPr>
        <w:t>会自动连续编号；用户自定义名称不会被强制改写。</w:t>
      </w:r>
    </w:p>
    <w:p w14:paraId="258527E4" w14:textId="77777777" w:rsidR="0018047D" w:rsidRDefault="007530AF">
      <w:pPr>
        <w:pStyle w:val="31"/>
      </w:pPr>
      <w:r>
        <w:rPr>
          <w:rFonts w:ascii="Arial" w:eastAsia="微软雅黑" w:hAnsi="Arial"/>
        </w:rPr>
        <w:t xml:space="preserve">9.2 </w:t>
      </w:r>
      <w:proofErr w:type="spellStart"/>
      <w:r>
        <w:rPr>
          <w:rFonts w:ascii="Arial" w:eastAsia="微软雅黑" w:hAnsi="Arial"/>
        </w:rPr>
        <w:t>手工</w:t>
      </w:r>
      <w:proofErr w:type="spellEnd"/>
      <w:r>
        <w:rPr>
          <w:rFonts w:ascii="Arial" w:eastAsia="微软雅黑" w:hAnsi="Arial"/>
        </w:rPr>
        <w:t xml:space="preserve"> ROI </w:t>
      </w:r>
      <w:proofErr w:type="spellStart"/>
      <w:r>
        <w:rPr>
          <w:rFonts w:ascii="Arial" w:eastAsia="微软雅黑" w:hAnsi="Arial"/>
        </w:rPr>
        <w:t>建议</w:t>
      </w:r>
      <w:proofErr w:type="spellEnd"/>
    </w:p>
    <w:p w14:paraId="00582C13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圆形</w:t>
      </w:r>
      <w:r>
        <w:rPr>
          <w:lang w:eastAsia="zh-CN"/>
        </w:rPr>
        <w:t xml:space="preserve"> ROI </w:t>
      </w:r>
      <w:r>
        <w:rPr>
          <w:lang w:eastAsia="zh-CN"/>
        </w:rPr>
        <w:t>适合快速估计细胞面积。</w:t>
      </w:r>
    </w:p>
    <w:p w14:paraId="519F8B00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自由绘制</w:t>
      </w:r>
      <w:r>
        <w:rPr>
          <w:lang w:eastAsia="zh-CN"/>
        </w:rPr>
        <w:t xml:space="preserve"> ROI </w:t>
      </w:r>
      <w:r>
        <w:rPr>
          <w:lang w:eastAsia="zh-CN"/>
        </w:rPr>
        <w:t>适合真实神经元、神经突起和不规则结构。</w:t>
      </w:r>
    </w:p>
    <w:p w14:paraId="70A45E62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为自动分割提供样例时，优先自由绘制边界准确的</w:t>
      </w:r>
      <w:r>
        <w:rPr>
          <w:lang w:eastAsia="zh-CN"/>
        </w:rPr>
        <w:t xml:space="preserve"> ROI</w:t>
      </w:r>
      <w:r>
        <w:rPr>
          <w:lang w:eastAsia="zh-CN"/>
        </w:rPr>
        <w:t>。</w:t>
      </w:r>
    </w:p>
    <w:p w14:paraId="6CC5C697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快速分割的面积拟合可使用一个或多个当前</w:t>
      </w:r>
      <w:r>
        <w:rPr>
          <w:lang w:eastAsia="zh-CN"/>
        </w:rPr>
        <w:t xml:space="preserve"> ROI</w:t>
      </w:r>
      <w:r>
        <w:rPr>
          <w:lang w:eastAsia="zh-CN"/>
        </w:rPr>
        <w:t>；</w:t>
      </w:r>
      <w:proofErr w:type="spellStart"/>
      <w:r>
        <w:rPr>
          <w:lang w:eastAsia="zh-CN"/>
        </w:rPr>
        <w:t>CaImAn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自适应会结合当前</w:t>
      </w:r>
      <w:r>
        <w:rPr>
          <w:lang w:eastAsia="zh-CN"/>
        </w:rPr>
        <w:t xml:space="preserve"> ROI </w:t>
      </w:r>
      <w:r>
        <w:rPr>
          <w:lang w:eastAsia="zh-CN"/>
        </w:rPr>
        <w:t>的直径、形状和局部特征。</w:t>
      </w:r>
    </w:p>
    <w:p w14:paraId="7A608BC2" w14:textId="77777777" w:rsidR="0018047D" w:rsidRDefault="007530AF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10. </w:t>
      </w:r>
      <w:r>
        <w:rPr>
          <w:rFonts w:ascii="Arial" w:eastAsia="微软雅黑" w:hAnsi="Arial"/>
          <w:lang w:eastAsia="zh-CN"/>
        </w:rPr>
        <w:t>两套主要</w:t>
      </w:r>
      <w:r>
        <w:rPr>
          <w:rFonts w:ascii="Arial" w:eastAsia="微软雅黑" w:hAnsi="Arial"/>
          <w:lang w:eastAsia="zh-CN"/>
        </w:rPr>
        <w:t xml:space="preserve"> ROI </w:t>
      </w:r>
      <w:r>
        <w:rPr>
          <w:rFonts w:ascii="Arial" w:eastAsia="微软雅黑" w:hAnsi="Arial"/>
          <w:lang w:eastAsia="zh-CN"/>
        </w:rPr>
        <w:t>分割引擎</w:t>
      </w:r>
    </w:p>
    <w:p w14:paraId="64DE89E2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10.1 </w:t>
      </w:r>
      <w:r>
        <w:rPr>
          <w:rFonts w:ascii="Arial" w:eastAsia="微软雅黑" w:hAnsi="Arial"/>
          <w:lang w:eastAsia="zh-CN"/>
        </w:rPr>
        <w:t>快速</w:t>
      </w:r>
      <w:r>
        <w:rPr>
          <w:rFonts w:ascii="Arial" w:eastAsia="微软雅黑" w:hAnsi="Arial"/>
          <w:lang w:eastAsia="zh-CN"/>
        </w:rPr>
        <w:t xml:space="preserve"> ROI </w:t>
      </w:r>
      <w:r>
        <w:rPr>
          <w:rFonts w:ascii="Arial" w:eastAsia="微软雅黑" w:hAnsi="Arial"/>
          <w:lang w:eastAsia="zh-CN"/>
        </w:rPr>
        <w:t>分割</w:t>
      </w:r>
    </w:p>
    <w:p w14:paraId="485C9F68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使用已授权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NeuSuite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实例分割模型处理科学灰度投影。它速度较快，适合先生成候选，再人工检查或自适应补充。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18047D" w14:paraId="01BE4432" w14:textId="77777777"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5C3FBC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参数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05D8CE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默认值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5B1195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说明</w:t>
            </w:r>
            <w:proofErr w:type="spellEnd"/>
          </w:p>
        </w:tc>
      </w:tr>
      <w:tr w:rsidR="0018047D" w14:paraId="57502168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4AEC15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质量预设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4FCB22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均衡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309852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高召回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均衡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高精度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自定义</w:t>
            </w:r>
          </w:p>
        </w:tc>
      </w:tr>
      <w:tr w:rsidR="0018047D" w14:paraId="7C3F366D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1E85A6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输入投影视图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F9F63E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当前视图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686032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均值、最大值、标准差或</w:t>
            </w:r>
            <w:r>
              <w:rPr>
                <w:sz w:val="17"/>
                <w:lang w:eastAsia="zh-CN"/>
              </w:rPr>
              <w:t xml:space="preserve"> 25% </w:t>
            </w:r>
            <w:r>
              <w:rPr>
                <w:sz w:val="17"/>
                <w:lang w:eastAsia="zh-CN"/>
              </w:rPr>
              <w:t>分位</w:t>
            </w:r>
          </w:p>
        </w:tc>
      </w:tr>
      <w:tr w:rsidR="0018047D" w14:paraId="7B2E2DA7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17F2C1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lastRenderedPageBreak/>
              <w:t>检测置信度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C89307" w14:textId="77777777" w:rsidR="0018047D" w:rsidRDefault="007530AF">
            <w:pPr>
              <w:spacing w:after="0"/>
            </w:pPr>
            <w:r>
              <w:rPr>
                <w:sz w:val="17"/>
              </w:rPr>
              <w:t>0.25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BD673C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越低召回越高、假阳性也越多</w:t>
            </w:r>
          </w:p>
        </w:tc>
      </w:tr>
      <w:tr w:rsidR="0018047D" w14:paraId="58698F62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9A5D19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实例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阈值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F2649D" w14:textId="77777777" w:rsidR="0018047D" w:rsidRDefault="007530AF">
            <w:pPr>
              <w:spacing w:after="0"/>
            </w:pPr>
            <w:r>
              <w:rPr>
                <w:sz w:val="17"/>
              </w:rPr>
              <w:t>0.70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0AE7C0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较高值更容易保留邻近或重叠实例</w:t>
            </w:r>
          </w:p>
        </w:tc>
      </w:tr>
      <w:tr w:rsidR="0018047D" w14:paraId="33D70C98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AE8C40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模型输入尺寸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475170" w14:textId="77777777" w:rsidR="0018047D" w:rsidRDefault="007530AF">
            <w:pPr>
              <w:spacing w:after="0"/>
            </w:pPr>
            <w:r>
              <w:rPr>
                <w:sz w:val="17"/>
              </w:rPr>
              <w:t>960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0BF587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越大越利于小结构，但更耗显存和时间</w:t>
            </w:r>
          </w:p>
        </w:tc>
      </w:tr>
      <w:tr w:rsidR="0018047D" w14:paraId="2412C874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0AE0CF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最小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最大面积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5F4AE1" w14:textId="77777777" w:rsidR="0018047D" w:rsidRDefault="007530AF">
            <w:pPr>
              <w:spacing w:after="0"/>
            </w:pPr>
            <w:r>
              <w:rPr>
                <w:sz w:val="17"/>
              </w:rPr>
              <w:t>20/4000 px^2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C85FDE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按恢复到原分辨率后的</w:t>
            </w:r>
            <w:r>
              <w:rPr>
                <w:sz w:val="17"/>
                <w:lang w:eastAsia="zh-CN"/>
              </w:rPr>
              <w:t xml:space="preserve"> mask </w:t>
            </w:r>
            <w:r>
              <w:rPr>
                <w:sz w:val="17"/>
                <w:lang w:eastAsia="zh-CN"/>
              </w:rPr>
              <w:t>面积筛选</w:t>
            </w:r>
          </w:p>
        </w:tc>
      </w:tr>
      <w:tr w:rsidR="0018047D" w14:paraId="32AAF892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A0C6E7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运行设备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FB9808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自动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045E86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自动、</w:t>
            </w:r>
            <w:r>
              <w:rPr>
                <w:sz w:val="17"/>
              </w:rPr>
              <w:t>CPU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CUDA</w:t>
            </w:r>
            <w:proofErr w:type="spellEnd"/>
            <w:r>
              <w:rPr>
                <w:sz w:val="17"/>
              </w:rPr>
              <w:t xml:space="preserve"> 0</w:t>
            </w:r>
          </w:p>
        </w:tc>
      </w:tr>
      <w:tr w:rsidR="0018047D" w14:paraId="7607C5A4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0ED43A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自适应相似距离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F09116" w14:textId="77777777" w:rsidR="0018047D" w:rsidRDefault="007530AF">
            <w:pPr>
              <w:spacing w:after="0"/>
            </w:pPr>
            <w:r>
              <w:rPr>
                <w:sz w:val="17"/>
              </w:rPr>
              <w:t>2.3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FAAE91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越小越严格接近已有</w:t>
            </w:r>
            <w:proofErr w:type="spellEnd"/>
            <w:r>
              <w:rPr>
                <w:sz w:val="17"/>
              </w:rPr>
              <w:t xml:space="preserve"> ROI </w:t>
            </w:r>
            <w:proofErr w:type="spellStart"/>
            <w:r>
              <w:rPr>
                <w:sz w:val="17"/>
              </w:rPr>
              <w:t>特征</w:t>
            </w:r>
            <w:proofErr w:type="spellEnd"/>
          </w:p>
        </w:tc>
      </w:tr>
    </w:tbl>
    <w:p w14:paraId="23362409" w14:textId="77777777" w:rsidR="0018047D" w:rsidRDefault="0018047D">
      <w:pPr>
        <w:spacing w:after="0"/>
      </w:pPr>
    </w:p>
    <w:p w14:paraId="6F111FB2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从当前</w:t>
      </w:r>
      <w:r>
        <w:rPr>
          <w:lang w:eastAsia="zh-CN"/>
        </w:rPr>
        <w:t xml:space="preserve"> ROI </w:t>
      </w:r>
      <w:r>
        <w:rPr>
          <w:lang w:eastAsia="zh-CN"/>
        </w:rPr>
        <w:t>填入面积</w:t>
      </w:r>
      <w:r>
        <w:rPr>
          <w:lang w:eastAsia="zh-CN"/>
        </w:rPr>
        <w:t>”</w:t>
      </w:r>
      <w:r>
        <w:rPr>
          <w:lang w:eastAsia="zh-CN"/>
        </w:rPr>
        <w:t>规则：只有一个</w:t>
      </w:r>
      <w:r>
        <w:rPr>
          <w:lang w:eastAsia="zh-CN"/>
        </w:rPr>
        <w:t xml:space="preserve"> ROI </w:t>
      </w:r>
      <w:r>
        <w:rPr>
          <w:lang w:eastAsia="zh-CN"/>
        </w:rPr>
        <w:t>时，将其作为最大面积参考，保留当前最小面积；有多个</w:t>
      </w:r>
      <w:r>
        <w:rPr>
          <w:lang w:eastAsia="zh-CN"/>
        </w:rPr>
        <w:t xml:space="preserve"> ROI </w:t>
      </w:r>
      <w:r>
        <w:rPr>
          <w:lang w:eastAsia="zh-CN"/>
        </w:rPr>
        <w:t>时，根据当前</w:t>
      </w:r>
      <w:r>
        <w:rPr>
          <w:lang w:eastAsia="zh-CN"/>
        </w:rPr>
        <w:t xml:space="preserve"> ROI </w:t>
      </w:r>
      <w:r>
        <w:rPr>
          <w:lang w:eastAsia="zh-CN"/>
        </w:rPr>
        <w:t>面积分布填写范围。</w:t>
      </w:r>
    </w:p>
    <w:p w14:paraId="7EF9D2DE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10.2 </w:t>
      </w:r>
      <w:proofErr w:type="spellStart"/>
      <w:r>
        <w:rPr>
          <w:rFonts w:ascii="Arial" w:eastAsia="微软雅黑" w:hAnsi="Arial"/>
          <w:lang w:eastAsia="zh-CN"/>
        </w:rPr>
        <w:t>CaImAn</w:t>
      </w:r>
      <w:proofErr w:type="spellEnd"/>
      <w:r>
        <w:rPr>
          <w:rFonts w:ascii="Arial" w:eastAsia="微软雅黑" w:hAnsi="Arial"/>
          <w:lang w:eastAsia="zh-CN"/>
        </w:rPr>
        <w:t xml:space="preserve"> </w:t>
      </w:r>
      <w:r>
        <w:rPr>
          <w:rFonts w:ascii="Arial" w:eastAsia="微软雅黑" w:hAnsi="Arial"/>
          <w:lang w:eastAsia="zh-CN"/>
        </w:rPr>
        <w:t>识别分割</w:t>
      </w:r>
    </w:p>
    <w:p w14:paraId="511B7B5E" w14:textId="77777777" w:rsidR="0018047D" w:rsidRDefault="007530AF">
      <w:pPr>
        <w:ind w:firstLine="420"/>
      </w:pPr>
      <w:proofErr w:type="spellStart"/>
      <w:r>
        <w:rPr>
          <w:lang w:eastAsia="zh-CN"/>
        </w:rPr>
        <w:t>CaImAn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使用完整时间序列做源分解，适合让钙活动时间信息参与</w:t>
      </w:r>
      <w:r>
        <w:rPr>
          <w:lang w:eastAsia="zh-CN"/>
        </w:rPr>
        <w:t xml:space="preserve"> ROI </w:t>
      </w:r>
      <w:r>
        <w:rPr>
          <w:lang w:eastAsia="zh-CN"/>
        </w:rPr>
        <w:t>判断。</w:t>
      </w:r>
      <w:proofErr w:type="spellStart"/>
      <w:r>
        <w:t>双光子使用</w:t>
      </w:r>
      <w:proofErr w:type="spellEnd"/>
      <w:r>
        <w:t xml:space="preserve"> </w:t>
      </w:r>
      <w:proofErr w:type="spellStart"/>
      <w:r>
        <w:t>CNMF</w:t>
      </w:r>
      <w:r>
        <w:t>，一光子使用</w:t>
      </w:r>
      <w:proofErr w:type="spellEnd"/>
      <w:r>
        <w:t xml:space="preserve"> CNMF-E </w:t>
      </w:r>
      <w:proofErr w:type="spellStart"/>
      <w:r>
        <w:t>环形背景模型</w:t>
      </w:r>
      <w:proofErr w:type="spellEnd"/>
      <w: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18047D" w14:paraId="6E7F38F0" w14:textId="77777777"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58B492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参数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13FC56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默认值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C44B07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说明</w:t>
            </w:r>
            <w:proofErr w:type="spellEnd"/>
          </w:p>
        </w:tc>
      </w:tr>
      <w:tr w:rsidR="0018047D" w14:paraId="3BAE3EE8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B83086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质量预设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2A365C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均衡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742B4F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控制</w:t>
            </w:r>
            <w:r>
              <w:rPr>
                <w:sz w:val="17"/>
                <w:lang w:eastAsia="zh-CN"/>
              </w:rPr>
              <w:t xml:space="preserve"> SNR</w:t>
            </w:r>
            <w:r>
              <w:rPr>
                <w:sz w:val="17"/>
                <w:lang w:eastAsia="zh-CN"/>
              </w:rPr>
              <w:t>、空间相关、</w:t>
            </w:r>
            <w:r>
              <w:rPr>
                <w:sz w:val="17"/>
                <w:lang w:eastAsia="zh-CN"/>
              </w:rPr>
              <w:t xml:space="preserve">CNN </w:t>
            </w:r>
            <w:r>
              <w:rPr>
                <w:sz w:val="17"/>
                <w:lang w:eastAsia="zh-CN"/>
              </w:rPr>
              <w:t>与相似度阈值</w:t>
            </w:r>
          </w:p>
        </w:tc>
      </w:tr>
      <w:tr w:rsidR="0018047D" w14:paraId="62690071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B00F84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成像模式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B500E7F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双光子</w:t>
            </w:r>
            <w:proofErr w:type="spellEnd"/>
            <w:r>
              <w:rPr>
                <w:sz w:val="17"/>
              </w:rPr>
              <w:t xml:space="preserve"> CNMF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490C48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一光子请选择</w:t>
            </w:r>
            <w:proofErr w:type="spellEnd"/>
            <w:r>
              <w:rPr>
                <w:sz w:val="17"/>
              </w:rPr>
              <w:t xml:space="preserve"> CNMF-E</w:t>
            </w:r>
          </w:p>
        </w:tc>
      </w:tr>
      <w:tr w:rsidR="0018047D" w14:paraId="4634D2F7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42EA88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细胞直径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2C4A6F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12 </w:t>
            </w:r>
            <w:proofErr w:type="spellStart"/>
            <w:r>
              <w:rPr>
                <w:sz w:val="17"/>
              </w:rPr>
              <w:t>px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3054DF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换算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155E75"/>
                <w:sz w:val="16"/>
              </w:rPr>
              <w:t>gSig</w:t>
            </w:r>
            <w:proofErr w:type="spellEnd"/>
            <w:r>
              <w:rPr>
                <w:rFonts w:ascii="Consolas" w:hAnsi="Consolas"/>
                <w:color w:val="155E75"/>
                <w:sz w:val="16"/>
              </w:rPr>
              <w:t>=</w:t>
            </w:r>
            <w:proofErr w:type="gramStart"/>
            <w:r>
              <w:rPr>
                <w:rFonts w:ascii="Consolas" w:hAnsi="Consolas"/>
                <w:color w:val="155E75"/>
                <w:sz w:val="16"/>
              </w:rPr>
              <w:t>max(</w:t>
            </w:r>
            <w:proofErr w:type="gramEnd"/>
            <w:r>
              <w:rPr>
                <w:rFonts w:ascii="Consolas" w:hAnsi="Consolas"/>
                <w:color w:val="155E75"/>
                <w:sz w:val="16"/>
              </w:rPr>
              <w:t>1, round(</w:t>
            </w:r>
            <w:proofErr w:type="spellStart"/>
            <w:r>
              <w:rPr>
                <w:rFonts w:ascii="Consolas" w:hAnsi="Consolas"/>
                <w:color w:val="155E75"/>
                <w:sz w:val="16"/>
              </w:rPr>
              <w:t>直径</w:t>
            </w:r>
            <w:proofErr w:type="spellEnd"/>
            <w:r>
              <w:rPr>
                <w:rFonts w:ascii="Consolas" w:hAnsi="Consolas"/>
                <w:color w:val="155E75"/>
                <w:sz w:val="16"/>
              </w:rPr>
              <w:t>/4))</w:t>
            </w:r>
          </w:p>
        </w:tc>
      </w:tr>
      <w:tr w:rsidR="0018047D" w14:paraId="254D917E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8E3368" w14:textId="77777777" w:rsidR="0018047D" w:rsidRDefault="007530AF">
            <w:pPr>
              <w:spacing w:after="0"/>
            </w:pPr>
            <w:r>
              <w:rPr>
                <w:sz w:val="17"/>
              </w:rPr>
              <w:t>每</w:t>
            </w:r>
            <w:r>
              <w:rPr>
                <w:sz w:val="17"/>
              </w:rPr>
              <w:t xml:space="preserve"> Patch </w:t>
            </w:r>
            <w:proofErr w:type="spellStart"/>
            <w:r>
              <w:rPr>
                <w:sz w:val="17"/>
              </w:rPr>
              <w:t>初始成分数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570947" w14:textId="77777777" w:rsidR="0018047D" w:rsidRDefault="007530AF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0BC33B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局部候选初始化密度</w:t>
            </w:r>
            <w:proofErr w:type="spellEnd"/>
          </w:p>
        </w:tc>
      </w:tr>
      <w:tr w:rsidR="0018047D" w14:paraId="3814D4A4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D34759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背景成分数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64DA20" w14:textId="77777777" w:rsidR="0018047D" w:rsidRDefault="007530AF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10F1B1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背景模型复杂度</w:t>
            </w:r>
            <w:proofErr w:type="spellEnd"/>
          </w:p>
        </w:tc>
      </w:tr>
      <w:tr w:rsidR="0018047D" w14:paraId="73E04B6D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2E5A0B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空间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时间降采样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410FE5" w14:textId="77777777" w:rsidR="0018047D" w:rsidRDefault="007530AF">
            <w:pPr>
              <w:spacing w:after="0"/>
            </w:pPr>
            <w:r>
              <w:rPr>
                <w:sz w:val="17"/>
              </w:rPr>
              <w:t>2/2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0B8B00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越大越快，但可能损失小结构或快速活动</w:t>
            </w:r>
          </w:p>
        </w:tc>
      </w:tr>
      <w:tr w:rsidR="0018047D" w14:paraId="786E09EF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BA78EC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钙信号</w:t>
            </w:r>
            <w:proofErr w:type="spellEnd"/>
            <w:r>
              <w:rPr>
                <w:sz w:val="17"/>
              </w:rPr>
              <w:t xml:space="preserve"> AR </w:t>
            </w:r>
            <w:proofErr w:type="spellStart"/>
            <w:r>
              <w:rPr>
                <w:sz w:val="17"/>
              </w:rPr>
              <w:t>阶数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BDFE54" w14:textId="77777777" w:rsidR="0018047D" w:rsidRDefault="007530AF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D2BB73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允许范围</w:t>
            </w:r>
            <w:proofErr w:type="spellEnd"/>
            <w:r>
              <w:rPr>
                <w:sz w:val="17"/>
              </w:rPr>
              <w:t xml:space="preserve"> 0-2</w:t>
            </w:r>
          </w:p>
        </w:tc>
      </w:tr>
      <w:tr w:rsidR="0018047D" w14:paraId="2DA3CAC8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8009E4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成分合并阈值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08313E" w14:textId="77777777" w:rsidR="0018047D" w:rsidRDefault="007530AF">
            <w:pPr>
              <w:spacing w:after="0"/>
            </w:pPr>
            <w:r>
              <w:rPr>
                <w:sz w:val="17"/>
              </w:rPr>
              <w:t>0.85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55E0F4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相似成分合并标准</w:t>
            </w:r>
            <w:proofErr w:type="spellEnd"/>
          </w:p>
        </w:tc>
      </w:tr>
      <w:tr w:rsidR="0018047D" w14:paraId="78EA5776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A721D6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最小时间</w:t>
            </w:r>
            <w:proofErr w:type="spellEnd"/>
            <w:r>
              <w:rPr>
                <w:sz w:val="17"/>
              </w:rPr>
              <w:t xml:space="preserve"> SNR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C9FE03" w14:textId="77777777" w:rsidR="0018047D" w:rsidRDefault="007530AF">
            <w:pPr>
              <w:spacing w:after="0"/>
            </w:pPr>
            <w:r>
              <w:rPr>
                <w:sz w:val="17"/>
              </w:rPr>
              <w:t>2.0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2288E3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越高越严格</w:t>
            </w:r>
            <w:proofErr w:type="spellEnd"/>
          </w:p>
        </w:tc>
      </w:tr>
      <w:tr w:rsidR="0018047D" w14:paraId="36C827C5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2A3264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最小空间相关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DC0F27" w14:textId="77777777" w:rsidR="0018047D" w:rsidRDefault="007530AF">
            <w:pPr>
              <w:spacing w:after="0"/>
            </w:pPr>
            <w:r>
              <w:rPr>
                <w:sz w:val="17"/>
              </w:rPr>
              <w:t>0.80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3E296D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越高越要求轮廓与数据一致</w:t>
            </w:r>
          </w:p>
        </w:tc>
      </w:tr>
      <w:tr w:rsidR="0018047D" w14:paraId="4DFF1B56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AA7CFE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启用</w:t>
            </w:r>
            <w:proofErr w:type="spellEnd"/>
            <w:r>
              <w:rPr>
                <w:sz w:val="17"/>
              </w:rPr>
              <w:t xml:space="preserve"> CNN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8A009B" w14:textId="77777777" w:rsidR="0018047D" w:rsidRDefault="007530AF"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45F61A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使用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CaImAn</w:t>
            </w:r>
            <w:proofErr w:type="spellEnd"/>
            <w:r>
              <w:rPr>
                <w:sz w:val="17"/>
              </w:rPr>
              <w:t xml:space="preserve"> CNN </w:t>
            </w:r>
            <w:proofErr w:type="spellStart"/>
            <w:r>
              <w:rPr>
                <w:sz w:val="17"/>
              </w:rPr>
              <w:t>做质量筛选</w:t>
            </w:r>
            <w:proofErr w:type="spellEnd"/>
          </w:p>
        </w:tc>
      </w:tr>
      <w:tr w:rsidR="0018047D" w14:paraId="6BADB6D9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C88E8E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最小</w:t>
            </w:r>
            <w:proofErr w:type="spellEnd"/>
            <w:r>
              <w:rPr>
                <w:sz w:val="17"/>
              </w:rPr>
              <w:t xml:space="preserve"> CNN </w:t>
            </w:r>
            <w:proofErr w:type="spellStart"/>
            <w:r>
              <w:rPr>
                <w:sz w:val="17"/>
              </w:rPr>
              <w:t>分数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11AF08" w14:textId="77777777" w:rsidR="0018047D" w:rsidRDefault="007530AF">
            <w:pPr>
              <w:spacing w:after="0"/>
            </w:pPr>
            <w:r>
              <w:rPr>
                <w:sz w:val="17"/>
              </w:rPr>
              <w:t>0.90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74B0C1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越高越严格</w:t>
            </w:r>
            <w:proofErr w:type="spellEnd"/>
          </w:p>
        </w:tc>
      </w:tr>
      <w:tr w:rsidR="0018047D" w14:paraId="31F20A1D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4CA1C4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CNN </w:t>
            </w:r>
            <w:proofErr w:type="spellStart"/>
            <w:r>
              <w:rPr>
                <w:sz w:val="17"/>
              </w:rPr>
              <w:t>最低拒绝界限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E6844A" w14:textId="77777777" w:rsidR="0018047D" w:rsidRDefault="007530AF">
            <w:pPr>
              <w:spacing w:after="0"/>
            </w:pPr>
            <w:r>
              <w:rPr>
                <w:sz w:val="17"/>
              </w:rPr>
              <w:t>0.1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6DEB8B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极低</w:t>
            </w:r>
            <w:r>
              <w:rPr>
                <w:sz w:val="17"/>
                <w:lang w:eastAsia="zh-CN"/>
              </w:rPr>
              <w:t xml:space="preserve"> CNN </w:t>
            </w:r>
            <w:r>
              <w:rPr>
                <w:sz w:val="17"/>
                <w:lang w:eastAsia="zh-CN"/>
              </w:rPr>
              <w:t>结果的拒绝边界</w:t>
            </w:r>
          </w:p>
        </w:tc>
      </w:tr>
      <w:tr w:rsidR="0018047D" w14:paraId="130A9F0C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7AD37A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lastRenderedPageBreak/>
              <w:t>空间轮廓阈值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0FBA19" w14:textId="77777777" w:rsidR="0018047D" w:rsidRDefault="007530AF">
            <w:pPr>
              <w:spacing w:after="0"/>
            </w:pPr>
            <w:r>
              <w:rPr>
                <w:sz w:val="17"/>
              </w:rPr>
              <w:t>0.20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63358F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相对</w:t>
            </w:r>
            <w:proofErr w:type="spellEnd"/>
            <w:r>
              <w:rPr>
                <w:sz w:val="17"/>
              </w:rPr>
              <w:t xml:space="preserve"> footprint </w:t>
            </w:r>
            <w:proofErr w:type="spellStart"/>
            <w:r>
              <w:rPr>
                <w:sz w:val="17"/>
              </w:rPr>
              <w:t>峰值；降低可扩大轮廓</w:t>
            </w:r>
            <w:proofErr w:type="spellEnd"/>
          </w:p>
        </w:tc>
      </w:tr>
      <w:tr w:rsidR="0018047D" w14:paraId="07D11E35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8438A6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自适应相似距离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7DEF02" w14:textId="77777777" w:rsidR="0018047D" w:rsidRDefault="007530AF">
            <w:pPr>
              <w:spacing w:after="0"/>
            </w:pPr>
            <w:r>
              <w:rPr>
                <w:sz w:val="17"/>
              </w:rPr>
              <w:t>2.3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46C3C4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控制候选与已有</w:t>
            </w:r>
            <w:proofErr w:type="spellEnd"/>
            <w:r>
              <w:rPr>
                <w:sz w:val="17"/>
              </w:rPr>
              <w:t xml:space="preserve"> ROI </w:t>
            </w:r>
            <w:proofErr w:type="spellStart"/>
            <w:r>
              <w:rPr>
                <w:sz w:val="17"/>
              </w:rPr>
              <w:t>的特征距离</w:t>
            </w:r>
            <w:proofErr w:type="spellEnd"/>
          </w:p>
        </w:tc>
      </w:tr>
    </w:tbl>
    <w:p w14:paraId="7C809AC3" w14:textId="77777777" w:rsidR="0018047D" w:rsidRDefault="007530AF">
      <w:pPr>
        <w:pStyle w:val="31"/>
      </w:pPr>
      <w:r>
        <w:rPr>
          <w:rFonts w:ascii="Arial" w:eastAsia="微软雅黑" w:hAnsi="Arial"/>
        </w:rPr>
        <w:t xml:space="preserve">10.3 </w:t>
      </w:r>
      <w:proofErr w:type="spellStart"/>
      <w:r>
        <w:rPr>
          <w:rFonts w:ascii="Arial" w:eastAsia="微软雅黑" w:hAnsi="Arial"/>
        </w:rPr>
        <w:t>质量预设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43"/>
        <w:gridCol w:w="1643"/>
        <w:gridCol w:w="1643"/>
        <w:gridCol w:w="1643"/>
        <w:gridCol w:w="1643"/>
        <w:gridCol w:w="1643"/>
      </w:tblGrid>
      <w:tr w:rsidR="0018047D" w14:paraId="5186A8A8" w14:textId="77777777">
        <w:tc>
          <w:tcPr>
            <w:tcW w:w="1643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BE1DED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预设</w:t>
            </w:r>
            <w:proofErr w:type="spellEnd"/>
          </w:p>
        </w:tc>
        <w:tc>
          <w:tcPr>
            <w:tcW w:w="1643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8F0D4D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快速置信度</w:t>
            </w:r>
            <w:proofErr w:type="spellEnd"/>
          </w:p>
        </w:tc>
        <w:tc>
          <w:tcPr>
            <w:tcW w:w="1643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FE14B9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CaImAn</w:t>
            </w:r>
            <w:proofErr w:type="spellEnd"/>
            <w:r>
              <w:rPr>
                <w:b/>
                <w:color w:val="FFFFFF"/>
                <w:sz w:val="17"/>
              </w:rPr>
              <w:t xml:space="preserve"> SNR</w:t>
            </w:r>
          </w:p>
        </w:tc>
        <w:tc>
          <w:tcPr>
            <w:tcW w:w="1643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6DB734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空间相关</w:t>
            </w:r>
            <w:proofErr w:type="spellEnd"/>
          </w:p>
        </w:tc>
        <w:tc>
          <w:tcPr>
            <w:tcW w:w="1643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1A0FFF" w14:textId="77777777" w:rsidR="0018047D" w:rsidRDefault="007530AF">
            <w:pPr>
              <w:spacing w:after="0"/>
            </w:pPr>
            <w:r>
              <w:rPr>
                <w:b/>
                <w:color w:val="FFFFFF"/>
                <w:sz w:val="17"/>
              </w:rPr>
              <w:t>CNN</w:t>
            </w:r>
          </w:p>
        </w:tc>
        <w:tc>
          <w:tcPr>
            <w:tcW w:w="1643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E475C4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相似距离</w:t>
            </w:r>
            <w:proofErr w:type="spellEnd"/>
          </w:p>
        </w:tc>
      </w:tr>
      <w:tr w:rsidR="0018047D" w14:paraId="5FB21F26" w14:textId="77777777">
        <w:tc>
          <w:tcPr>
            <w:tcW w:w="164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0127AC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高召回</w:t>
            </w:r>
            <w:proofErr w:type="spellEnd"/>
          </w:p>
        </w:tc>
        <w:tc>
          <w:tcPr>
            <w:tcW w:w="164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5BC7E0" w14:textId="77777777" w:rsidR="0018047D" w:rsidRDefault="007530AF">
            <w:pPr>
              <w:spacing w:after="0"/>
            </w:pPr>
            <w:r>
              <w:rPr>
                <w:sz w:val="17"/>
              </w:rPr>
              <w:t>0.10</w:t>
            </w:r>
          </w:p>
        </w:tc>
        <w:tc>
          <w:tcPr>
            <w:tcW w:w="164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0FC6C7" w14:textId="77777777" w:rsidR="0018047D" w:rsidRDefault="007530AF">
            <w:pPr>
              <w:spacing w:after="0"/>
            </w:pPr>
            <w:r>
              <w:rPr>
                <w:sz w:val="17"/>
              </w:rPr>
              <w:t>1.5</w:t>
            </w:r>
          </w:p>
        </w:tc>
        <w:tc>
          <w:tcPr>
            <w:tcW w:w="164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497113" w14:textId="77777777" w:rsidR="0018047D" w:rsidRDefault="007530AF">
            <w:pPr>
              <w:spacing w:after="0"/>
            </w:pPr>
            <w:r>
              <w:rPr>
                <w:sz w:val="17"/>
              </w:rPr>
              <w:t>0.70</w:t>
            </w:r>
          </w:p>
        </w:tc>
        <w:tc>
          <w:tcPr>
            <w:tcW w:w="164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83A2E4" w14:textId="77777777" w:rsidR="0018047D" w:rsidRDefault="007530AF">
            <w:pPr>
              <w:spacing w:after="0"/>
            </w:pPr>
            <w:r>
              <w:rPr>
                <w:sz w:val="17"/>
              </w:rPr>
              <w:t>0.70</w:t>
            </w:r>
          </w:p>
        </w:tc>
        <w:tc>
          <w:tcPr>
            <w:tcW w:w="164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0CFF7C" w14:textId="77777777" w:rsidR="0018047D" w:rsidRDefault="007530AF">
            <w:pPr>
              <w:spacing w:after="0"/>
            </w:pPr>
            <w:r>
              <w:rPr>
                <w:sz w:val="17"/>
              </w:rPr>
              <w:t>3.0</w:t>
            </w:r>
          </w:p>
        </w:tc>
      </w:tr>
      <w:tr w:rsidR="0018047D" w14:paraId="4AFCDB61" w14:textId="77777777">
        <w:tc>
          <w:tcPr>
            <w:tcW w:w="164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61CC3F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均衡</w:t>
            </w:r>
            <w:proofErr w:type="spellEnd"/>
          </w:p>
        </w:tc>
        <w:tc>
          <w:tcPr>
            <w:tcW w:w="164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E565C0" w14:textId="77777777" w:rsidR="0018047D" w:rsidRDefault="007530AF">
            <w:pPr>
              <w:spacing w:after="0"/>
            </w:pPr>
            <w:r>
              <w:rPr>
                <w:sz w:val="17"/>
              </w:rPr>
              <w:t>0.25</w:t>
            </w:r>
          </w:p>
        </w:tc>
        <w:tc>
          <w:tcPr>
            <w:tcW w:w="164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7D60EC" w14:textId="77777777" w:rsidR="0018047D" w:rsidRDefault="007530AF">
            <w:pPr>
              <w:spacing w:after="0"/>
            </w:pPr>
            <w:r>
              <w:rPr>
                <w:sz w:val="17"/>
              </w:rPr>
              <w:t>2.0</w:t>
            </w:r>
          </w:p>
        </w:tc>
        <w:tc>
          <w:tcPr>
            <w:tcW w:w="164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FC2668" w14:textId="77777777" w:rsidR="0018047D" w:rsidRDefault="007530AF">
            <w:pPr>
              <w:spacing w:after="0"/>
            </w:pPr>
            <w:r>
              <w:rPr>
                <w:sz w:val="17"/>
              </w:rPr>
              <w:t>0.80</w:t>
            </w:r>
          </w:p>
        </w:tc>
        <w:tc>
          <w:tcPr>
            <w:tcW w:w="164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5A5A8C" w14:textId="77777777" w:rsidR="0018047D" w:rsidRDefault="007530AF">
            <w:pPr>
              <w:spacing w:after="0"/>
            </w:pPr>
            <w:r>
              <w:rPr>
                <w:sz w:val="17"/>
              </w:rPr>
              <w:t>0.90</w:t>
            </w:r>
          </w:p>
        </w:tc>
        <w:tc>
          <w:tcPr>
            <w:tcW w:w="164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505C96" w14:textId="77777777" w:rsidR="0018047D" w:rsidRDefault="007530AF">
            <w:pPr>
              <w:spacing w:after="0"/>
            </w:pPr>
            <w:r>
              <w:rPr>
                <w:sz w:val="17"/>
              </w:rPr>
              <w:t>2.3</w:t>
            </w:r>
          </w:p>
        </w:tc>
      </w:tr>
      <w:tr w:rsidR="0018047D" w14:paraId="1233C2B7" w14:textId="77777777">
        <w:tc>
          <w:tcPr>
            <w:tcW w:w="164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78FFDD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高精度</w:t>
            </w:r>
            <w:proofErr w:type="spellEnd"/>
          </w:p>
        </w:tc>
        <w:tc>
          <w:tcPr>
            <w:tcW w:w="164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FCA323" w14:textId="77777777" w:rsidR="0018047D" w:rsidRDefault="007530AF">
            <w:pPr>
              <w:spacing w:after="0"/>
            </w:pPr>
            <w:r>
              <w:rPr>
                <w:sz w:val="17"/>
              </w:rPr>
              <w:t>0.40</w:t>
            </w:r>
          </w:p>
        </w:tc>
        <w:tc>
          <w:tcPr>
            <w:tcW w:w="164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0B7E75" w14:textId="77777777" w:rsidR="0018047D" w:rsidRDefault="007530AF">
            <w:pPr>
              <w:spacing w:after="0"/>
            </w:pPr>
            <w:r>
              <w:rPr>
                <w:sz w:val="17"/>
              </w:rPr>
              <w:t>2.5</w:t>
            </w:r>
          </w:p>
        </w:tc>
        <w:tc>
          <w:tcPr>
            <w:tcW w:w="164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FF3B61" w14:textId="77777777" w:rsidR="0018047D" w:rsidRDefault="007530AF">
            <w:pPr>
              <w:spacing w:after="0"/>
            </w:pPr>
            <w:r>
              <w:rPr>
                <w:sz w:val="17"/>
              </w:rPr>
              <w:t>0.90</w:t>
            </w:r>
          </w:p>
        </w:tc>
        <w:tc>
          <w:tcPr>
            <w:tcW w:w="164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95A8DE" w14:textId="77777777" w:rsidR="0018047D" w:rsidRDefault="007530AF">
            <w:pPr>
              <w:spacing w:after="0"/>
            </w:pPr>
            <w:r>
              <w:rPr>
                <w:sz w:val="17"/>
              </w:rPr>
              <w:t>0.99</w:t>
            </w:r>
          </w:p>
        </w:tc>
        <w:tc>
          <w:tcPr>
            <w:tcW w:w="164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7C2212" w14:textId="77777777" w:rsidR="0018047D" w:rsidRDefault="007530AF">
            <w:pPr>
              <w:spacing w:after="0"/>
            </w:pPr>
            <w:r>
              <w:rPr>
                <w:sz w:val="17"/>
              </w:rPr>
              <w:t>1.7</w:t>
            </w:r>
          </w:p>
        </w:tc>
      </w:tr>
    </w:tbl>
    <w:p w14:paraId="66C1A678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10.4 </w:t>
      </w:r>
      <w:r>
        <w:rPr>
          <w:rFonts w:ascii="Arial" w:eastAsia="微软雅黑" w:hAnsi="Arial"/>
          <w:lang w:eastAsia="zh-CN"/>
        </w:rPr>
        <w:t>根据当前</w:t>
      </w:r>
      <w:r>
        <w:rPr>
          <w:rFonts w:ascii="Arial" w:eastAsia="微软雅黑" w:hAnsi="Arial"/>
          <w:lang w:eastAsia="zh-CN"/>
        </w:rPr>
        <w:t xml:space="preserve"> ROI </w:t>
      </w:r>
      <w:r>
        <w:rPr>
          <w:rFonts w:ascii="Arial" w:eastAsia="微软雅黑" w:hAnsi="Arial"/>
          <w:lang w:eastAsia="zh-CN"/>
        </w:rPr>
        <w:t>自适应拟合</w:t>
      </w:r>
    </w:p>
    <w:p w14:paraId="2E1C3395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该功能不是训练模型，也不会修改</w:t>
      </w:r>
      <w:r>
        <w:rPr>
          <w:lang w:eastAsia="zh-CN"/>
        </w:rPr>
        <w:t xml:space="preserve"> </w:t>
      </w:r>
      <w:r>
        <w:rPr>
          <w:rFonts w:ascii="Consolas" w:hAnsi="Consolas"/>
          <w:color w:val="155E75"/>
          <w:sz w:val="20"/>
          <w:lang w:eastAsia="zh-CN"/>
        </w:rPr>
        <w:t>.pt</w:t>
      </w:r>
      <w:proofErr w:type="gramStart"/>
      <w:r>
        <w:rPr>
          <w:lang w:eastAsia="zh-CN"/>
        </w:rPr>
        <w:t>、</w:t>
      </w:r>
      <w:r>
        <w:rPr>
          <w:rFonts w:ascii="Consolas" w:hAnsi="Consolas"/>
          <w:color w:val="155E75"/>
          <w:sz w:val="20"/>
          <w:lang w:eastAsia="zh-CN"/>
        </w:rPr>
        <w:t>.</w:t>
      </w:r>
      <w:proofErr w:type="spellStart"/>
      <w:proofErr w:type="gramEnd"/>
      <w:r>
        <w:rPr>
          <w:rFonts w:ascii="Consolas" w:hAnsi="Consolas"/>
          <w:color w:val="155E75"/>
          <w:sz w:val="20"/>
          <w:lang w:eastAsia="zh-CN"/>
        </w:rPr>
        <w:t>pth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CaImAn</w:t>
      </w:r>
      <w:proofErr w:type="spellEnd"/>
      <w:r>
        <w:rPr>
          <w:lang w:eastAsia="zh-CN"/>
        </w:rPr>
        <w:t xml:space="preserve"> CNN </w:t>
      </w:r>
      <w:r>
        <w:rPr>
          <w:lang w:eastAsia="zh-CN"/>
        </w:rPr>
        <w:t>权重。它会：</w:t>
      </w:r>
    </w:p>
    <w:p w14:paraId="0AF39F2B" w14:textId="77777777" w:rsidR="0018047D" w:rsidRDefault="007530AF" w:rsidP="00F9154F">
      <w:pPr>
        <w:pStyle w:val="a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把当前手绘、载入或上次分割</w:t>
      </w:r>
      <w:r>
        <w:rPr>
          <w:lang w:eastAsia="zh-CN"/>
        </w:rPr>
        <w:t xml:space="preserve"> ROI </w:t>
      </w:r>
      <w:r>
        <w:rPr>
          <w:lang w:eastAsia="zh-CN"/>
        </w:rPr>
        <w:t>作为参考。</w:t>
      </w:r>
    </w:p>
    <w:p w14:paraId="3F2DE566" w14:textId="77777777" w:rsidR="0018047D" w:rsidRDefault="007530AF">
      <w:pPr>
        <w:pStyle w:val="a"/>
        <w:rPr>
          <w:lang w:eastAsia="zh-CN"/>
        </w:rPr>
      </w:pPr>
      <w:r>
        <w:rPr>
          <w:lang w:eastAsia="zh-CN"/>
        </w:rPr>
        <w:t>提取面积、等效直径、偏心率、实心度、紧致度、局部对比、</w:t>
      </w:r>
      <w:proofErr w:type="spellStart"/>
      <w:r>
        <w:rPr>
          <w:lang w:eastAsia="zh-CN"/>
        </w:rPr>
        <w:t>LoG</w:t>
      </w:r>
      <w:proofErr w:type="spellEnd"/>
      <w:r>
        <w:rPr>
          <w:lang w:eastAsia="zh-CN"/>
        </w:rPr>
        <w:t>/Sobel</w:t>
      </w:r>
      <w:r>
        <w:rPr>
          <w:lang w:eastAsia="zh-CN"/>
        </w:rPr>
        <w:t>、时间</w:t>
      </w:r>
      <w:r>
        <w:rPr>
          <w:lang w:eastAsia="zh-CN"/>
        </w:rPr>
        <w:t xml:space="preserve"> SNR </w:t>
      </w:r>
      <w:r>
        <w:rPr>
          <w:lang w:eastAsia="zh-CN"/>
        </w:rPr>
        <w:t>等特征。</w:t>
      </w:r>
    </w:p>
    <w:p w14:paraId="5EC65D68" w14:textId="77777777" w:rsidR="0018047D" w:rsidRDefault="007530AF">
      <w:pPr>
        <w:pStyle w:val="a"/>
        <w:rPr>
          <w:lang w:eastAsia="zh-CN"/>
        </w:rPr>
      </w:pPr>
      <w:r>
        <w:rPr>
          <w:lang w:eastAsia="zh-CN"/>
        </w:rPr>
        <w:t>保留并优化用户已有</w:t>
      </w:r>
      <w:r>
        <w:rPr>
          <w:lang w:eastAsia="zh-CN"/>
        </w:rPr>
        <w:t xml:space="preserve"> ROI </w:t>
      </w:r>
      <w:r>
        <w:rPr>
          <w:lang w:eastAsia="zh-CN"/>
        </w:rPr>
        <w:t>的自由轮廓。</w:t>
      </w:r>
    </w:p>
    <w:p w14:paraId="7AFA5970" w14:textId="77777777" w:rsidR="0018047D" w:rsidRDefault="007530AF">
      <w:pPr>
        <w:pStyle w:val="a"/>
        <w:rPr>
          <w:lang w:eastAsia="zh-CN"/>
        </w:rPr>
      </w:pPr>
      <w:r>
        <w:rPr>
          <w:lang w:eastAsia="zh-CN"/>
        </w:rPr>
        <w:t>从模型候选中补充与用户参考相近的遗漏</w:t>
      </w:r>
      <w:r>
        <w:rPr>
          <w:lang w:eastAsia="zh-CN"/>
        </w:rPr>
        <w:t xml:space="preserve"> ROI</w:t>
      </w:r>
      <w:r>
        <w:rPr>
          <w:lang w:eastAsia="zh-CN"/>
        </w:rPr>
        <w:t>。</w:t>
      </w:r>
    </w:p>
    <w:p w14:paraId="714604C9" w14:textId="77777777" w:rsidR="0018047D" w:rsidRDefault="007530AF">
      <w:pPr>
        <w:pStyle w:val="a"/>
        <w:rPr>
          <w:lang w:eastAsia="zh-CN"/>
        </w:rPr>
      </w:pPr>
      <w:r>
        <w:rPr>
          <w:lang w:eastAsia="zh-CN"/>
        </w:rPr>
        <w:t>保留低质量候选但在名称后加</w:t>
      </w:r>
      <w:r>
        <w:rPr>
          <w:lang w:eastAsia="zh-CN"/>
        </w:rPr>
        <w:t xml:space="preserve"> </w:t>
      </w:r>
      <w:r>
        <w:rPr>
          <w:rFonts w:ascii="Consolas" w:hAnsi="Consolas"/>
          <w:color w:val="155E75"/>
          <w:sz w:val="20"/>
          <w:lang w:eastAsia="zh-CN"/>
        </w:rPr>
        <w:t>*</w:t>
      </w:r>
      <w:r>
        <w:rPr>
          <w:lang w:eastAsia="zh-CN"/>
        </w:rPr>
        <w:t>，便于用户检查而不是静默删除。</w:t>
      </w:r>
    </w:p>
    <w:p w14:paraId="263290D3" w14:textId="77777777" w:rsidR="0018047D" w:rsidRDefault="007530AF">
      <w:pPr>
        <w:pStyle w:val="a"/>
        <w:rPr>
          <w:lang w:eastAsia="zh-CN"/>
        </w:rPr>
      </w:pPr>
      <w:r>
        <w:rPr>
          <w:lang w:eastAsia="zh-CN"/>
        </w:rPr>
        <w:t>在视频与生成参数未变化时复用候选缓存，加快第二次自适应。</w:t>
      </w:r>
    </w:p>
    <w:p w14:paraId="7CEAC797" w14:textId="77777777" w:rsidR="0018047D" w:rsidRDefault="00F1187E">
      <w:pPr>
        <w:spacing w:after="0"/>
        <w:rPr>
          <w:lang w:eastAsia="zh-CN"/>
        </w:rPr>
      </w:pPr>
      <w:r>
        <w:rPr>
          <w:noProof/>
        </w:rPr>
        <w:drawing>
          <wp:inline distT="0" distB="0" distL="0" distR="0" wp14:anchorId="2450984B" wp14:editId="635AB591">
            <wp:extent cx="6260465" cy="3315970"/>
            <wp:effectExtent l="0" t="0" r="6985" b="0"/>
            <wp:docPr id="1217684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84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DCFF" w14:textId="77777777" w:rsidR="00F1187E" w:rsidRPr="00F1187E" w:rsidRDefault="00F1187E" w:rsidP="00F1187E">
      <w:pPr>
        <w:ind w:firstLine="420"/>
        <w:rPr>
          <w:lang w:eastAsia="zh-CN"/>
        </w:rPr>
      </w:pPr>
      <w:r>
        <w:rPr>
          <w:lang w:eastAsia="zh-CN"/>
        </w:rPr>
        <w:lastRenderedPageBreak/>
        <w:t>用户补画漏选区域后再次运行，自适应参数会重新参考完整</w:t>
      </w:r>
      <w:r>
        <w:rPr>
          <w:lang w:eastAsia="zh-CN"/>
        </w:rPr>
        <w:t xml:space="preserve"> ROI </w:t>
      </w:r>
      <w:r>
        <w:rPr>
          <w:lang w:eastAsia="zh-CN"/>
        </w:rPr>
        <w:t>列表。任务执行期间如果</w:t>
      </w:r>
      <w:r>
        <w:rPr>
          <w:lang w:eastAsia="zh-CN"/>
        </w:rPr>
        <w:t xml:space="preserve"> ROI </w:t>
      </w:r>
      <w:r>
        <w:rPr>
          <w:lang w:eastAsia="zh-CN"/>
        </w:rPr>
        <w:t>被修改，软件不会用过期结果覆盖当前列表。</w:t>
      </w:r>
      <w:r>
        <w:rPr>
          <w:rFonts w:hint="eastAsia"/>
          <w:lang w:eastAsia="zh-CN"/>
        </w:rPr>
        <w:t>最佳执行路径：快速</w:t>
      </w:r>
      <w:r>
        <w:rPr>
          <w:rFonts w:hint="eastAsia"/>
          <w:lang w:eastAsia="zh-CN"/>
        </w:rPr>
        <w:t>ROI</w:t>
      </w:r>
      <w:r>
        <w:rPr>
          <w:rFonts w:hint="eastAsia"/>
          <w:lang w:eastAsia="zh-CN"/>
        </w:rPr>
        <w:t>分割→</w:t>
      </w:r>
      <w:proofErr w:type="spellStart"/>
      <w:r>
        <w:rPr>
          <w:rFonts w:hint="eastAsia"/>
          <w:lang w:eastAsia="zh-CN"/>
        </w:rPr>
        <w:t>CaImAn</w:t>
      </w:r>
      <w:proofErr w:type="spellEnd"/>
      <w:r>
        <w:rPr>
          <w:rFonts w:hint="eastAsia"/>
          <w:lang w:eastAsia="zh-CN"/>
        </w:rPr>
        <w:t>识别分割→手绘补充→</w:t>
      </w:r>
      <w:proofErr w:type="spellStart"/>
      <w:r>
        <w:rPr>
          <w:rFonts w:hint="eastAsia"/>
          <w:lang w:eastAsia="zh-CN"/>
        </w:rPr>
        <w:t>CaImAn</w:t>
      </w:r>
      <w:proofErr w:type="spellEnd"/>
      <w:r>
        <w:rPr>
          <w:rFonts w:hint="eastAsia"/>
          <w:lang w:eastAsia="zh-CN"/>
        </w:rPr>
        <w:t>识别分割。</w:t>
      </w:r>
    </w:p>
    <w:p w14:paraId="20E60745" w14:textId="77777777" w:rsidR="0018047D" w:rsidRDefault="007530AF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11. ROI </w:t>
      </w:r>
      <w:r>
        <w:rPr>
          <w:rFonts w:ascii="Arial" w:eastAsia="微软雅黑" w:hAnsi="Arial"/>
          <w:lang w:eastAsia="zh-CN"/>
        </w:rPr>
        <w:t>导入、保存与图谱</w:t>
      </w:r>
    </w:p>
    <w:p w14:paraId="33B1935F" w14:textId="77777777" w:rsidR="0018047D" w:rsidRDefault="007530AF">
      <w:pPr>
        <w:pStyle w:val="31"/>
      </w:pPr>
      <w:r>
        <w:rPr>
          <w:rFonts w:ascii="Arial" w:eastAsia="微软雅黑" w:hAnsi="Arial"/>
        </w:rPr>
        <w:t xml:space="preserve">11.1 </w:t>
      </w:r>
      <w:proofErr w:type="spellStart"/>
      <w:r>
        <w:rPr>
          <w:rFonts w:ascii="Arial" w:eastAsia="微软雅黑" w:hAnsi="Arial"/>
        </w:rPr>
        <w:t>保存与载入</w:t>
      </w:r>
      <w:proofErr w:type="spellEnd"/>
      <w:r>
        <w:rPr>
          <w:rFonts w:ascii="Arial" w:eastAsia="微软雅黑" w:hAnsi="Arial"/>
        </w:rPr>
        <w:t xml:space="preserve"> ROI</w:t>
      </w:r>
    </w:p>
    <w:p w14:paraId="3E6F6AEB" w14:textId="77777777" w:rsidR="0018047D" w:rsidRDefault="007530AF">
      <w:pPr>
        <w:pStyle w:val="a0"/>
      </w:pPr>
      <w:r>
        <w:t>“</w:t>
      </w:r>
      <w:proofErr w:type="spellStart"/>
      <w:r>
        <w:t>保存</w:t>
      </w:r>
      <w:proofErr w:type="spellEnd"/>
      <w:r>
        <w:t xml:space="preserve"> ROI (.</w:t>
      </w:r>
      <w:proofErr w:type="spellStart"/>
      <w:r>
        <w:t>npz</w:t>
      </w:r>
      <w:proofErr w:type="spellEnd"/>
      <w:proofErr w:type="gramStart"/>
      <w:r>
        <w:t>)”</w:t>
      </w:r>
      <w:proofErr w:type="spellStart"/>
      <w:r>
        <w:t>保存</w:t>
      </w:r>
      <w:proofErr w:type="spellEnd"/>
      <w:proofErr w:type="gramEnd"/>
      <w:r>
        <w:t xml:space="preserve"> </w:t>
      </w:r>
      <w:proofErr w:type="spellStart"/>
      <w:r>
        <w:t>masks</w:t>
      </w:r>
      <w:r>
        <w:t>、名称和</w:t>
      </w:r>
      <w:proofErr w:type="spellEnd"/>
      <w:r>
        <w:t xml:space="preserve"> ROI </w:t>
      </w:r>
      <w:proofErr w:type="spellStart"/>
      <w:r>
        <w:t>元数据</w:t>
      </w:r>
      <w:proofErr w:type="spellEnd"/>
      <w:r>
        <w:t>。</w:t>
      </w:r>
    </w:p>
    <w:p w14:paraId="5365972E" w14:textId="77777777" w:rsidR="0018047D" w:rsidRDefault="007530AF">
      <w:pPr>
        <w:pStyle w:val="a0"/>
      </w:pPr>
      <w:r>
        <w:t>“</w:t>
      </w:r>
      <w:proofErr w:type="spellStart"/>
      <w:r>
        <w:t>载入</w:t>
      </w:r>
      <w:proofErr w:type="spellEnd"/>
      <w:r>
        <w:t xml:space="preserve"> ROI/</w:t>
      </w:r>
      <w:proofErr w:type="spellStart"/>
      <w:proofErr w:type="gramStart"/>
      <w:r>
        <w:t>图谱</w:t>
      </w:r>
      <w:r>
        <w:t>”</w:t>
      </w:r>
      <w:r>
        <w:t>支持</w:t>
      </w:r>
      <w:proofErr w:type="spellEnd"/>
      <w:r>
        <w:t xml:space="preserve"> </w:t>
      </w:r>
      <w:r>
        <w:rPr>
          <w:rFonts w:ascii="Consolas" w:hAnsi="Consolas"/>
          <w:color w:val="155E75"/>
          <w:sz w:val="20"/>
        </w:rPr>
        <w:t>.</w:t>
      </w:r>
      <w:proofErr w:type="spellStart"/>
      <w:r>
        <w:rPr>
          <w:rFonts w:ascii="Consolas" w:hAnsi="Consolas"/>
          <w:color w:val="155E75"/>
          <w:sz w:val="20"/>
        </w:rPr>
        <w:t>npz</w:t>
      </w:r>
      <w:proofErr w:type="gramEnd"/>
      <w:r>
        <w:t>、</w:t>
      </w:r>
      <w:proofErr w:type="gramStart"/>
      <w:r>
        <w:t>Atlas</w:t>
      </w:r>
      <w:proofErr w:type="spellEnd"/>
      <w:r>
        <w:t xml:space="preserve"> </w:t>
      </w:r>
      <w:r>
        <w:rPr>
          <w:rFonts w:ascii="Consolas" w:hAnsi="Consolas"/>
          <w:color w:val="155E75"/>
          <w:sz w:val="20"/>
        </w:rPr>
        <w:t>.json</w:t>
      </w:r>
      <w:proofErr w:type="gramEnd"/>
      <w:r>
        <w:t>、</w:t>
      </w:r>
      <w:r>
        <w:rPr>
          <w:rFonts w:ascii="Consolas" w:hAnsi="Consolas"/>
          <w:color w:val="155E75"/>
          <w:sz w:val="20"/>
        </w:rPr>
        <w:t>.png</w:t>
      </w:r>
      <w:r>
        <w:t>、</w:t>
      </w:r>
      <w:r>
        <w:rPr>
          <w:rFonts w:ascii="Consolas" w:hAnsi="Consolas"/>
          <w:color w:val="155E75"/>
          <w:sz w:val="20"/>
        </w:rPr>
        <w:t>.jpg</w:t>
      </w:r>
      <w:r>
        <w:t>、</w:t>
      </w:r>
      <w:r>
        <w:rPr>
          <w:rFonts w:ascii="Consolas" w:hAnsi="Consolas"/>
          <w:color w:val="155E75"/>
          <w:sz w:val="20"/>
        </w:rPr>
        <w:t>.jpeg</w:t>
      </w:r>
      <w:r>
        <w:t>、</w:t>
      </w:r>
      <w:r>
        <w:rPr>
          <w:rFonts w:ascii="Consolas" w:hAnsi="Consolas"/>
          <w:color w:val="155E75"/>
          <w:sz w:val="20"/>
        </w:rPr>
        <w:t>.bmp</w:t>
      </w:r>
      <w:r>
        <w:t>、</w:t>
      </w:r>
      <w:r>
        <w:rPr>
          <w:rFonts w:ascii="Consolas" w:hAnsi="Consolas"/>
          <w:color w:val="155E75"/>
          <w:sz w:val="20"/>
        </w:rPr>
        <w:t>.tif</w:t>
      </w:r>
      <w:r>
        <w:t>、</w:t>
      </w:r>
      <w:r>
        <w:rPr>
          <w:rFonts w:ascii="Consolas" w:hAnsi="Consolas"/>
          <w:color w:val="155E75"/>
          <w:sz w:val="20"/>
        </w:rPr>
        <w:t>.tiff</w:t>
      </w:r>
      <w:r>
        <w:t>。</w:t>
      </w:r>
    </w:p>
    <w:p w14:paraId="7B65A96E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 xml:space="preserve">NPZ </w:t>
      </w:r>
      <w:r>
        <w:rPr>
          <w:lang w:eastAsia="zh-CN"/>
        </w:rPr>
        <w:t>的</w:t>
      </w:r>
      <w:r>
        <w:rPr>
          <w:lang w:eastAsia="zh-CN"/>
        </w:rPr>
        <w:t xml:space="preserve"> mask </w:t>
      </w:r>
      <w:r>
        <w:rPr>
          <w:lang w:eastAsia="zh-CN"/>
        </w:rPr>
        <w:t>高宽必须与当前视频一致。</w:t>
      </w:r>
    </w:p>
    <w:p w14:paraId="0621EC7B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 xml:space="preserve">Atlas JSON </w:t>
      </w:r>
      <w:r>
        <w:rPr>
          <w:lang w:eastAsia="zh-CN"/>
        </w:rPr>
        <w:t>或图像可设置最小区域面积，并缩放到当前视频分辨率。</w:t>
      </w:r>
    </w:p>
    <w:p w14:paraId="5E79E68D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载入的新</w:t>
      </w:r>
      <w:r>
        <w:rPr>
          <w:lang w:eastAsia="zh-CN"/>
        </w:rPr>
        <w:t xml:space="preserve"> ROI </w:t>
      </w:r>
      <w:r>
        <w:rPr>
          <w:lang w:eastAsia="zh-CN"/>
        </w:rPr>
        <w:t>集合会替换当前</w:t>
      </w:r>
      <w:r>
        <w:rPr>
          <w:lang w:eastAsia="zh-CN"/>
        </w:rPr>
        <w:t xml:space="preserve"> ROI </w:t>
      </w:r>
      <w:r>
        <w:rPr>
          <w:lang w:eastAsia="zh-CN"/>
        </w:rPr>
        <w:t>列表。</w:t>
      </w:r>
    </w:p>
    <w:p w14:paraId="058E8E16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11.2 </w:t>
      </w:r>
      <w:r>
        <w:rPr>
          <w:rFonts w:ascii="Arial" w:eastAsia="微软雅黑" w:hAnsi="Arial"/>
          <w:lang w:eastAsia="zh-CN"/>
        </w:rPr>
        <w:t>图谱图像转</w:t>
      </w:r>
      <w:r>
        <w:rPr>
          <w:rFonts w:ascii="Arial" w:eastAsia="微软雅黑" w:hAnsi="Arial"/>
          <w:lang w:eastAsia="zh-CN"/>
        </w:rPr>
        <w:t xml:space="preserve"> ROI</w:t>
      </w:r>
    </w:p>
    <w:p w14:paraId="48ED93D2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图谱图像先按第</w:t>
      </w:r>
      <w:r>
        <w:rPr>
          <w:lang w:eastAsia="zh-CN"/>
        </w:rPr>
        <w:t xml:space="preserve"> 2-98 </w:t>
      </w:r>
      <w:r>
        <w:rPr>
          <w:lang w:eastAsia="zh-CN"/>
        </w:rPr>
        <w:t>百分位归一化，优先提取归一化值大于</w:t>
      </w:r>
      <w:r>
        <w:rPr>
          <w:lang w:eastAsia="zh-CN"/>
        </w:rPr>
        <w:t xml:space="preserve"> 0.9 </w:t>
      </w:r>
      <w:r>
        <w:rPr>
          <w:lang w:eastAsia="zh-CN"/>
        </w:rPr>
        <w:t>的亮区；没有亮区时使用</w:t>
      </w:r>
      <w:r>
        <w:rPr>
          <w:lang w:eastAsia="zh-CN"/>
        </w:rPr>
        <w:t xml:space="preserve"> Otsu </w:t>
      </w:r>
      <w:r>
        <w:rPr>
          <w:lang w:eastAsia="zh-CN"/>
        </w:rPr>
        <w:t>阈值。删除小区域后，以最近邻插值缩放标签，输出</w:t>
      </w:r>
      <w:r>
        <w:rPr>
          <w:lang w:eastAsia="zh-CN"/>
        </w:rPr>
        <w:t xml:space="preserve"> </w:t>
      </w:r>
      <w:proofErr w:type="gramStart"/>
      <w:r>
        <w:rPr>
          <w:rFonts w:ascii="Consolas" w:hAnsi="Consolas"/>
          <w:color w:val="155E75"/>
          <w:sz w:val="20"/>
          <w:lang w:eastAsia="zh-CN"/>
        </w:rPr>
        <w:t>AtlasROI1...</w:t>
      </w:r>
      <w:proofErr w:type="gramEnd"/>
      <w:r>
        <w:rPr>
          <w:rFonts w:ascii="Consolas" w:hAnsi="Consolas"/>
          <w:color w:val="155E75"/>
          <w:sz w:val="20"/>
          <w:lang w:eastAsia="zh-CN"/>
        </w:rPr>
        <w:t>N</w:t>
      </w:r>
      <w:r>
        <w:rPr>
          <w:lang w:eastAsia="zh-CN"/>
        </w:rPr>
        <w:t>。</w:t>
      </w:r>
    </w:p>
    <w:p w14:paraId="5D4CB11C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11.3 </w:t>
      </w:r>
      <w:r>
        <w:rPr>
          <w:rFonts w:ascii="Arial" w:eastAsia="微软雅黑" w:hAnsi="Arial"/>
          <w:lang w:eastAsia="zh-CN"/>
        </w:rPr>
        <w:t>标准图谱构建</w:t>
      </w:r>
    </w:p>
    <w:p w14:paraId="6233667F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从边界线稿生成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color w:val="155E75"/>
          <w:sz w:val="20"/>
          <w:lang w:eastAsia="zh-CN"/>
        </w:rPr>
        <w:t>atlas_regions_raw.json</w:t>
      </w:r>
      <w:proofErr w:type="spellEnd"/>
      <w:r>
        <w:rPr>
          <w:lang w:eastAsia="zh-CN"/>
        </w:rPr>
        <w:t>。</w:t>
      </w:r>
    </w:p>
    <w:p w14:paraId="68F0027B" w14:textId="77777777" w:rsidR="002C0A01" w:rsidRDefault="007530AF">
      <w:pPr>
        <w:rPr>
          <w:lang w:eastAsia="zh-CN"/>
        </w:rPr>
      </w:pPr>
      <w:r>
        <w:rPr>
          <w:lang w:eastAsia="zh-CN"/>
        </w:rPr>
        <w:t>构建完成后，软件会将标准图谱区域作为预览</w:t>
      </w:r>
      <w:r>
        <w:rPr>
          <w:lang w:eastAsia="zh-CN"/>
        </w:rPr>
        <w:t xml:space="preserve"> ROI </w:t>
      </w:r>
      <w:r>
        <w:rPr>
          <w:lang w:eastAsia="zh-CN"/>
        </w:rPr>
        <w:t>载入当前</w:t>
      </w:r>
      <w:r>
        <w:rPr>
          <w:lang w:eastAsia="zh-CN"/>
        </w:rPr>
        <w:t xml:space="preserve"> ROI </w:t>
      </w:r>
      <w:r>
        <w:rPr>
          <w:lang w:eastAsia="zh-CN"/>
        </w:rPr>
        <w:t>列表，便于检查线稿分区；这些</w:t>
      </w:r>
      <w:r>
        <w:rPr>
          <w:lang w:eastAsia="zh-CN"/>
        </w:rPr>
        <w:t xml:space="preserve"> ROI </w:t>
      </w:r>
      <w:r>
        <w:rPr>
          <w:lang w:eastAsia="zh-CN"/>
        </w:rPr>
        <w:t>只是参考图谱预览，不是已经配准到当前视频的结果。进入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NeuroAlign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后，阶段预览会暂时隐藏这批旧</w:t>
      </w:r>
      <w:r>
        <w:rPr>
          <w:lang w:eastAsia="zh-CN"/>
        </w:rPr>
        <w:t xml:space="preserve"> ROI</w:t>
      </w:r>
      <w:r>
        <w:rPr>
          <w:lang w:eastAsia="zh-CN"/>
        </w:rPr>
        <w:t>，最终点击</w:t>
      </w:r>
      <w:r>
        <w:rPr>
          <w:lang w:eastAsia="zh-CN"/>
        </w:rPr>
        <w:t>“</w:t>
      </w:r>
      <w:r>
        <w:rPr>
          <w:lang w:eastAsia="zh-CN"/>
        </w:rPr>
        <w:t>使用结果</w:t>
      </w:r>
      <w:r>
        <w:rPr>
          <w:lang w:eastAsia="zh-CN"/>
        </w:rPr>
        <w:t>”</w:t>
      </w:r>
      <w:r>
        <w:rPr>
          <w:lang w:eastAsia="zh-CN"/>
        </w:rPr>
        <w:t>时才用变形后的</w:t>
      </w:r>
      <w:r>
        <w:rPr>
          <w:lang w:eastAsia="zh-CN"/>
        </w:rPr>
        <w:t xml:space="preserve"> Atlas ROI </w:t>
      </w:r>
      <w:r>
        <w:rPr>
          <w:lang w:eastAsia="zh-CN"/>
        </w:rPr>
        <w:t>替换当前列表。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202816" w14:paraId="40C11733" w14:textId="77777777" w:rsidTr="00732614"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8535B9" w14:textId="77777777" w:rsidR="00202816" w:rsidRDefault="00202816" w:rsidP="00732614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参数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C6ACB34" w14:textId="77777777" w:rsidR="00202816" w:rsidRDefault="00202816" w:rsidP="00732614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推荐起点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02714A" w14:textId="77777777" w:rsidR="00202816" w:rsidRDefault="00202816" w:rsidP="00732614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调节方向</w:t>
            </w:r>
            <w:proofErr w:type="spellEnd"/>
          </w:p>
        </w:tc>
      </w:tr>
      <w:tr w:rsidR="00202816" w14:paraId="5D36EB31" w14:textId="77777777" w:rsidTr="00732614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A3C7E8" w14:textId="77777777" w:rsidR="00202816" w:rsidRDefault="00202816" w:rsidP="00732614">
            <w:pPr>
              <w:spacing w:after="0"/>
            </w:pPr>
            <w:proofErr w:type="spellStart"/>
            <w:r>
              <w:rPr>
                <w:sz w:val="17"/>
              </w:rPr>
              <w:t>线条阈值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38FAF5" w14:textId="77777777" w:rsidR="00202816" w:rsidRDefault="00202816" w:rsidP="00732614">
            <w:pPr>
              <w:spacing w:after="0"/>
            </w:pPr>
            <w:r>
              <w:rPr>
                <w:sz w:val="17"/>
              </w:rPr>
              <w:t>180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003D28" w14:textId="77777777" w:rsidR="00202816" w:rsidRDefault="00202816" w:rsidP="00732614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边界缺失时降低；背景被识别时提高</w:t>
            </w:r>
          </w:p>
        </w:tc>
      </w:tr>
      <w:tr w:rsidR="00202816" w14:paraId="7530A108" w14:textId="77777777" w:rsidTr="00732614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E99177" w14:textId="77777777" w:rsidR="00202816" w:rsidRDefault="00202816" w:rsidP="00732614">
            <w:pPr>
              <w:spacing w:after="0"/>
            </w:pPr>
            <w:proofErr w:type="spellStart"/>
            <w:r>
              <w:rPr>
                <w:sz w:val="17"/>
              </w:rPr>
              <w:t>断点连接距离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7E53D5" w14:textId="77777777" w:rsidR="00202816" w:rsidRDefault="00202816" w:rsidP="00732614">
            <w:pPr>
              <w:spacing w:after="0"/>
            </w:pPr>
            <w:r>
              <w:rPr>
                <w:sz w:val="17"/>
              </w:rPr>
              <w:t xml:space="preserve">8 </w:t>
            </w:r>
            <w:proofErr w:type="spellStart"/>
            <w:r>
              <w:rPr>
                <w:sz w:val="17"/>
              </w:rPr>
              <w:t>px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62BE6F" w14:textId="77777777" w:rsidR="00202816" w:rsidRDefault="00202816" w:rsidP="00732614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小缺口未闭合时提高；错误连接时降低</w:t>
            </w:r>
          </w:p>
        </w:tc>
      </w:tr>
      <w:tr w:rsidR="00202816" w14:paraId="2D4A6DEE" w14:textId="77777777" w:rsidTr="00732614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9EAD1C" w14:textId="77777777" w:rsidR="00202816" w:rsidRDefault="00202816" w:rsidP="00732614">
            <w:pPr>
              <w:spacing w:after="0"/>
            </w:pPr>
            <w:proofErr w:type="spellStart"/>
            <w:r>
              <w:rPr>
                <w:sz w:val="17"/>
              </w:rPr>
              <w:t>边界扩张半径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63F918" w14:textId="77777777" w:rsidR="00202816" w:rsidRDefault="00202816" w:rsidP="00732614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57D319" w14:textId="77777777" w:rsidR="00202816" w:rsidRDefault="00202816" w:rsidP="00732614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区域泄漏时提高；相邻区合并时降低</w:t>
            </w:r>
          </w:p>
        </w:tc>
      </w:tr>
      <w:tr w:rsidR="00202816" w14:paraId="763B4F22" w14:textId="77777777" w:rsidTr="00732614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680314" w14:textId="77777777" w:rsidR="00202816" w:rsidRDefault="00202816" w:rsidP="00732614">
            <w:pPr>
              <w:spacing w:after="0"/>
            </w:pPr>
            <w:proofErr w:type="spellStart"/>
            <w:r>
              <w:rPr>
                <w:sz w:val="17"/>
              </w:rPr>
              <w:t>最小区域面积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4AD1EA" w14:textId="77777777" w:rsidR="00202816" w:rsidRDefault="00202816" w:rsidP="00732614">
            <w:pPr>
              <w:spacing w:after="0"/>
            </w:pPr>
            <w:r>
              <w:rPr>
                <w:sz w:val="17"/>
              </w:rPr>
              <w:t>300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63A199" w14:textId="77777777" w:rsidR="00202816" w:rsidRDefault="00202816" w:rsidP="00732614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碎片多时提高；小脑区丢失时降低</w:t>
            </w:r>
          </w:p>
        </w:tc>
      </w:tr>
      <w:tr w:rsidR="00202816" w14:paraId="7E197D74" w14:textId="77777777" w:rsidTr="00732614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57D0CC" w14:textId="77777777" w:rsidR="00202816" w:rsidRDefault="00202816" w:rsidP="00732614">
            <w:pPr>
              <w:spacing w:after="0"/>
            </w:pPr>
            <w:proofErr w:type="spellStart"/>
            <w:r>
              <w:rPr>
                <w:sz w:val="17"/>
              </w:rPr>
              <w:t>检测深色线条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F20F48" w14:textId="77777777" w:rsidR="00202816" w:rsidRDefault="00202816" w:rsidP="00732614">
            <w:pPr>
              <w:spacing w:after="0"/>
            </w:pPr>
            <w:proofErr w:type="spellStart"/>
            <w:r>
              <w:rPr>
                <w:sz w:val="17"/>
              </w:rPr>
              <w:t>关闭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410995" w14:textId="77777777" w:rsidR="00202816" w:rsidRDefault="00202816" w:rsidP="00732614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明亮背景、深色边界时启用</w:t>
            </w:r>
          </w:p>
        </w:tc>
      </w:tr>
    </w:tbl>
    <w:p w14:paraId="09C34313" w14:textId="77777777" w:rsidR="00202816" w:rsidRDefault="00202816" w:rsidP="00202816">
      <w:pPr>
        <w:rPr>
          <w:lang w:eastAsia="zh-CN"/>
        </w:rPr>
      </w:pPr>
    </w:p>
    <w:p w14:paraId="32EED3BC" w14:textId="7CE574EA" w:rsidR="00202816" w:rsidRDefault="00202816" w:rsidP="00202816">
      <w:pPr>
        <w:ind w:firstLine="420"/>
        <w:rPr>
          <w:lang w:eastAsia="zh-CN"/>
        </w:rPr>
      </w:pPr>
      <w:r>
        <w:rPr>
          <w:lang w:eastAsia="zh-CN"/>
        </w:rPr>
        <w:t>主要输出包括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color w:val="155E75"/>
          <w:sz w:val="20"/>
          <w:lang w:eastAsia="zh-CN"/>
        </w:rPr>
        <w:t>atlas_regions_raw.json</w:t>
      </w:r>
      <w:proofErr w:type="spellEnd"/>
      <w:r>
        <w:rPr>
          <w:lang w:eastAsia="zh-CN"/>
        </w:rPr>
        <w:t>、区域编号预览、填充预览和补全后的线</w:t>
      </w:r>
      <w:r>
        <w:rPr>
          <w:lang w:eastAsia="zh-CN"/>
        </w:rPr>
        <w:t xml:space="preserve"> mask</w:t>
      </w:r>
      <w:r>
        <w:rPr>
          <w:lang w:eastAsia="zh-CN"/>
        </w:rPr>
        <w:t>。</w:t>
      </w:r>
    </w:p>
    <w:p w14:paraId="5A9C1B8C" w14:textId="77777777" w:rsidR="00F9154F" w:rsidRDefault="00F9154F" w:rsidP="00F9154F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4BADF3BE" wp14:editId="7F00C5AB">
            <wp:extent cx="6260465" cy="3315970"/>
            <wp:effectExtent l="0" t="0" r="6985" b="0"/>
            <wp:docPr id="380738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38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15F6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11.4 </w:t>
      </w:r>
      <w:proofErr w:type="spellStart"/>
      <w:r>
        <w:rPr>
          <w:rFonts w:ascii="Arial" w:eastAsia="微软雅黑" w:hAnsi="Arial"/>
          <w:lang w:eastAsia="zh-CN"/>
        </w:rPr>
        <w:t>NeuroAlign</w:t>
      </w:r>
      <w:proofErr w:type="spellEnd"/>
      <w:r>
        <w:rPr>
          <w:rFonts w:ascii="Arial" w:eastAsia="微软雅黑" w:hAnsi="Arial"/>
          <w:lang w:eastAsia="zh-CN"/>
        </w:rPr>
        <w:t xml:space="preserve"> </w:t>
      </w:r>
      <w:r>
        <w:rPr>
          <w:rFonts w:ascii="Arial" w:eastAsia="微软雅黑" w:hAnsi="Arial"/>
          <w:lang w:eastAsia="zh-CN"/>
        </w:rPr>
        <w:t>脑图谱配准</w:t>
      </w:r>
    </w:p>
    <w:p w14:paraId="2A13240F" w14:textId="77777777" w:rsidR="0018047D" w:rsidRDefault="007530AF">
      <w:pPr>
        <w:ind w:firstLine="420"/>
        <w:rPr>
          <w:lang w:eastAsia="zh-CN"/>
        </w:rPr>
      </w:pPr>
      <w:proofErr w:type="spellStart"/>
      <w:r>
        <w:rPr>
          <w:lang w:eastAsia="zh-CN"/>
        </w:rPr>
        <w:t>NeuroAlign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采用真正分步的三阶段流程。它始终使用软件当前内存中的视频流，包括已经应用的运动校正、降噪、裁剪和其他预处理，不再让用户另选配准视频。第一次重建时会把当前视频流写入会话临时</w:t>
      </w:r>
      <w:r>
        <w:rPr>
          <w:lang w:eastAsia="zh-CN"/>
        </w:rPr>
        <w:t xml:space="preserve"> AVI</w:t>
      </w:r>
      <w:r>
        <w:rPr>
          <w:lang w:eastAsia="zh-CN"/>
        </w:rPr>
        <w:t>，三个阶段复用同一份快照；关闭软件后该临时输入会被清理。参数关闭后会保留上次值，使用此功能建议使用参考对比组，实验产生的特殊波形会影响聚类结果：</w:t>
      </w:r>
    </w:p>
    <w:p w14:paraId="3B5B14F0" w14:textId="77777777" w:rsidR="0018047D" w:rsidRDefault="007530AF" w:rsidP="00F9154F">
      <w:pPr>
        <w:pStyle w:val="a"/>
        <w:numPr>
          <w:ilvl w:val="0"/>
          <w:numId w:val="14"/>
        </w:numPr>
      </w:pPr>
      <w:proofErr w:type="spellStart"/>
      <w:r w:rsidRPr="00F9154F">
        <w:rPr>
          <w:b/>
        </w:rPr>
        <w:t>外轮廓拟合</w:t>
      </w:r>
      <w:r>
        <w:t>：提取</w:t>
      </w:r>
      <w:proofErr w:type="spellEnd"/>
      <w:r>
        <w:t xml:space="preserve"> subject </w:t>
      </w:r>
      <w:proofErr w:type="spellStart"/>
      <w:r>
        <w:t>脑区</w:t>
      </w:r>
      <w:proofErr w:type="spellEnd"/>
      <w:r>
        <w:t xml:space="preserve"> </w:t>
      </w:r>
      <w:proofErr w:type="spellStart"/>
      <w:r>
        <w:t>mask</w:t>
      </w:r>
      <w:r>
        <w:t>、中线和外轮廓，显示低透明度均值图；可重新构建</w:t>
      </w:r>
      <w:proofErr w:type="spellEnd"/>
      <w:r>
        <w:t>。</w:t>
      </w:r>
    </w:p>
    <w:p w14:paraId="303F0B96" w14:textId="77777777" w:rsidR="0018047D" w:rsidRDefault="007530AF">
      <w:pPr>
        <w:pStyle w:val="a"/>
        <w:rPr>
          <w:lang w:eastAsia="zh-CN"/>
        </w:rPr>
      </w:pPr>
      <w:r>
        <w:rPr>
          <w:b/>
          <w:lang w:eastAsia="zh-CN"/>
        </w:rPr>
        <w:t>聚类预览</w:t>
      </w:r>
      <w:r>
        <w:rPr>
          <w:lang w:eastAsia="zh-CN"/>
        </w:rPr>
        <w:t>：复用第一阶段结果，生成</w:t>
      </w:r>
      <w:r>
        <w:rPr>
          <w:lang w:eastAsia="zh-CN"/>
        </w:rPr>
        <w:t xml:space="preserve"> SLIC/Leiden </w:t>
      </w:r>
      <w:r>
        <w:rPr>
          <w:lang w:eastAsia="zh-CN"/>
        </w:rPr>
        <w:t>功能聚类并映射到轮廓图，不显示均值底图。</w:t>
      </w:r>
    </w:p>
    <w:p w14:paraId="7DAC4F82" w14:textId="4C909F68" w:rsidR="0018047D" w:rsidRDefault="007530AF">
      <w:pPr>
        <w:pStyle w:val="a"/>
        <w:rPr>
          <w:lang w:eastAsia="zh-CN"/>
        </w:rPr>
      </w:pPr>
      <w:r>
        <w:rPr>
          <w:b/>
          <w:lang w:eastAsia="zh-CN"/>
        </w:rPr>
        <w:t>最终图谱</w:t>
      </w:r>
      <w:r w:rsidR="00202816">
        <w:rPr>
          <w:rFonts w:hint="eastAsia"/>
          <w:b/>
          <w:lang w:eastAsia="zh-CN"/>
        </w:rPr>
        <w:t>预览</w:t>
      </w:r>
      <w:r>
        <w:rPr>
          <w:lang w:eastAsia="zh-CN"/>
        </w:rPr>
        <w:t>：复用聚类结果，进行内部边界匹配与</w:t>
      </w:r>
      <w:r>
        <w:rPr>
          <w:lang w:eastAsia="zh-CN"/>
        </w:rPr>
        <w:t xml:space="preserve"> TPS </w:t>
      </w:r>
      <w:r>
        <w:rPr>
          <w:lang w:eastAsia="zh-CN"/>
        </w:rPr>
        <w:t>候选评估；</w:t>
      </w:r>
      <w:r>
        <w:rPr>
          <w:lang w:eastAsia="zh-CN"/>
        </w:rPr>
        <w:t>“</w:t>
      </w:r>
      <w:r>
        <w:rPr>
          <w:lang w:eastAsia="zh-CN"/>
        </w:rPr>
        <w:t>使用最终结果</w:t>
      </w:r>
      <w:r>
        <w:rPr>
          <w:lang w:eastAsia="zh-CN"/>
        </w:rPr>
        <w:t>”</w:t>
      </w:r>
      <w:r>
        <w:rPr>
          <w:lang w:eastAsia="zh-CN"/>
        </w:rPr>
        <w:t>将图谱载入主视频</w:t>
      </w:r>
      <w:r>
        <w:rPr>
          <w:lang w:eastAsia="zh-CN"/>
        </w:rPr>
        <w:t xml:space="preserve"> ROI</w:t>
      </w:r>
      <w:r>
        <w:rPr>
          <w:lang w:eastAsia="zh-CN"/>
        </w:rPr>
        <w:t>。</w:t>
      </w:r>
    </w:p>
    <w:p w14:paraId="38927E12" w14:textId="2C9DD292" w:rsidR="00202816" w:rsidRDefault="00202816" w:rsidP="00202816">
      <w:pPr>
        <w:ind w:firstLineChars="200" w:firstLine="420"/>
        <w:rPr>
          <w:lang w:eastAsia="zh-CN"/>
        </w:rPr>
      </w:pPr>
      <w:r>
        <w:rPr>
          <w:lang w:eastAsia="zh-CN"/>
        </w:rPr>
        <w:t>第一阶段主要参数：脑区蒙版百分位、蒙版面积比例、中心填充比例、外轮廓重采样点数、外轮廓锚点数与权重。出现红色轮廓只有蓝色一半、或中央边界明显偏移时，先检查是否把双侧目标误当成单侧轮廓；不要优先降低</w:t>
      </w:r>
      <w:r>
        <w:rPr>
          <w:lang w:eastAsia="zh-CN"/>
        </w:rPr>
        <w:t xml:space="preserve"> TPS </w:t>
      </w:r>
      <w:r>
        <w:rPr>
          <w:lang w:eastAsia="zh-CN"/>
        </w:rPr>
        <w:t>平滑度。第二阶段主要参数：功能单元尺寸、聚类分辨率、</w:t>
      </w:r>
      <w:r>
        <w:rPr>
          <w:lang w:eastAsia="zh-CN"/>
        </w:rPr>
        <w:t xml:space="preserve">SLIC </w:t>
      </w:r>
      <w:r>
        <w:rPr>
          <w:lang w:eastAsia="zh-CN"/>
        </w:rPr>
        <w:t>紧凑度、分割数、最小聚类大小、稀疏度、对称奖励和距离衰减。第三阶段主要参数：中线锚点数</w:t>
      </w:r>
      <w:r>
        <w:rPr>
          <w:lang w:eastAsia="zh-CN"/>
        </w:rPr>
        <w:t>/</w:t>
      </w:r>
      <w:r>
        <w:rPr>
          <w:lang w:eastAsia="zh-CN"/>
        </w:rPr>
        <w:t>权重、最大控制点位移、</w:t>
      </w:r>
      <w:r>
        <w:rPr>
          <w:lang w:eastAsia="zh-CN"/>
        </w:rPr>
        <w:t xml:space="preserve">TPS </w:t>
      </w:r>
      <w:r>
        <w:rPr>
          <w:lang w:eastAsia="zh-CN"/>
        </w:rPr>
        <w:t>平滑度、内部控制点下限、搜索距离</w:t>
      </w:r>
      <w:r>
        <w:rPr>
          <w:lang w:eastAsia="zh-CN"/>
        </w:rPr>
        <w:t>/</w:t>
      </w:r>
      <w:r>
        <w:rPr>
          <w:lang w:eastAsia="zh-CN"/>
        </w:rPr>
        <w:t>分位和自动重试次数。优先检查：</w:t>
      </w:r>
    </w:p>
    <w:p w14:paraId="66FB49FC" w14:textId="77777777" w:rsidR="00202816" w:rsidRDefault="00202816" w:rsidP="00202816">
      <w:pPr>
        <w:ind w:firstLineChars="200" w:firstLine="420"/>
        <w:rPr>
          <w:lang w:eastAsia="zh-CN"/>
        </w:rPr>
      </w:pPr>
      <w:r>
        <w:rPr>
          <w:lang w:eastAsia="zh-CN"/>
        </w:rPr>
        <w:t>如果蓝色目标轮廓由左右两个独立半球组成，不要再只取最大单侧轮廓。当前</w:t>
      </w:r>
      <w:r>
        <w:rPr>
          <w:lang w:eastAsia="zh-CN"/>
        </w:rPr>
        <w:t xml:space="preserve"> Worker </w:t>
      </w:r>
      <w:r>
        <w:rPr>
          <w:lang w:eastAsia="zh-CN"/>
        </w:rPr>
        <w:t>会自动构建双侧联合外轮廓，只在上下自然连接处建立细连接，同时保留纵向中缝供中线检测使用。判断第</w:t>
      </w:r>
      <w:r>
        <w:rPr>
          <w:lang w:eastAsia="zh-CN"/>
        </w:rPr>
        <w:t xml:space="preserve"> 1 </w:t>
      </w:r>
      <w:r>
        <w:rPr>
          <w:lang w:eastAsia="zh-CN"/>
        </w:rPr>
        <w:t>步是否合格时，优先看双侧宽度、中央中缝、</w:t>
      </w:r>
      <w:proofErr w:type="spellStart"/>
      <w:r>
        <w:rPr>
          <w:lang w:eastAsia="zh-CN"/>
        </w:rPr>
        <w:t>outer_error_px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brain_iou</w:t>
      </w:r>
      <w:proofErr w:type="spellEnd"/>
      <w:r>
        <w:rPr>
          <w:lang w:eastAsia="zh-CN"/>
        </w:rPr>
        <w:t>，再进入聚类。</w:t>
      </w:r>
    </w:p>
    <w:p w14:paraId="51523365" w14:textId="77777777" w:rsidR="00202816" w:rsidRDefault="00202816" w:rsidP="00202816">
      <w:pPr>
        <w:pStyle w:val="a"/>
        <w:numPr>
          <w:ilvl w:val="0"/>
          <w:numId w:val="15"/>
        </w:numPr>
      </w:pPr>
      <w:proofErr w:type="spellStart"/>
      <w:r w:rsidRPr="00F9154F">
        <w:rPr>
          <w:rFonts w:ascii="Consolas" w:hAnsi="Consolas"/>
          <w:color w:val="155E75"/>
          <w:sz w:val="20"/>
        </w:rPr>
        <w:lastRenderedPageBreak/>
        <w:t>subject_outer_mask.png</w:t>
      </w:r>
      <w:r>
        <w:t>：脑区</w:t>
      </w:r>
      <w:proofErr w:type="spellEnd"/>
      <w:r>
        <w:t xml:space="preserve"> mask </w:t>
      </w:r>
      <w:proofErr w:type="spellStart"/>
      <w:r>
        <w:t>是否过大、过小或跨中线粘连</w:t>
      </w:r>
      <w:proofErr w:type="spellEnd"/>
      <w:r>
        <w:t>。</w:t>
      </w:r>
    </w:p>
    <w:p w14:paraId="598A8447" w14:textId="77777777" w:rsidR="00202816" w:rsidRDefault="00202816" w:rsidP="00202816">
      <w:pPr>
        <w:pStyle w:val="a"/>
      </w:pPr>
      <w:proofErr w:type="spellStart"/>
      <w:r>
        <w:rPr>
          <w:rFonts w:ascii="Consolas" w:hAnsi="Consolas"/>
          <w:color w:val="155E75"/>
          <w:sz w:val="20"/>
        </w:rPr>
        <w:t>midline_profile_overlay.png</w:t>
      </w:r>
      <w:r>
        <w:t>：中线识别是否正确</w:t>
      </w:r>
      <w:proofErr w:type="spellEnd"/>
      <w:r>
        <w:t>。</w:t>
      </w:r>
    </w:p>
    <w:p w14:paraId="320188C9" w14:textId="77777777" w:rsidR="00202816" w:rsidRDefault="00202816" w:rsidP="00202816">
      <w:pPr>
        <w:pStyle w:val="a"/>
      </w:pPr>
      <w:proofErr w:type="spellStart"/>
      <w:r>
        <w:rPr>
          <w:rFonts w:ascii="Consolas" w:hAnsi="Consolas"/>
          <w:color w:val="155E75"/>
          <w:sz w:val="20"/>
        </w:rPr>
        <w:t>final_warp_overlay.png</w:t>
      </w:r>
      <w:r>
        <w:t>：最终边界是否贴合</w:t>
      </w:r>
      <w:proofErr w:type="spellEnd"/>
      <w:r>
        <w:t>。</w:t>
      </w:r>
    </w:p>
    <w:p w14:paraId="7FE95D8F" w14:textId="77777777" w:rsidR="00202816" w:rsidRDefault="00202816" w:rsidP="00202816">
      <w:pPr>
        <w:pStyle w:val="a"/>
      </w:pPr>
      <w:proofErr w:type="spellStart"/>
      <w:r>
        <w:rPr>
          <w:rFonts w:ascii="Consolas" w:hAnsi="Consolas"/>
          <w:color w:val="155E75"/>
          <w:sz w:val="20"/>
        </w:rPr>
        <w:t>final_warp_segmentation_overlay.png</w:t>
      </w:r>
      <w:r>
        <w:t>：区域填充是否合理</w:t>
      </w:r>
      <w:proofErr w:type="spellEnd"/>
      <w:r>
        <w:t>。</w:t>
      </w:r>
    </w:p>
    <w:p w14:paraId="36B72F49" w14:textId="77777777" w:rsidR="00202816" w:rsidRDefault="00202816" w:rsidP="00202816">
      <w:pPr>
        <w:pStyle w:val="a"/>
      </w:pPr>
      <w:proofErr w:type="spellStart"/>
      <w:r>
        <w:rPr>
          <w:rFonts w:ascii="Consolas" w:hAnsi="Consolas"/>
          <w:color w:val="155E75"/>
          <w:sz w:val="20"/>
        </w:rPr>
        <w:t>registration_</w:t>
      </w:r>
      <w:proofErr w:type="gramStart"/>
      <w:r>
        <w:rPr>
          <w:rFonts w:ascii="Consolas" w:hAnsi="Consolas"/>
          <w:color w:val="155E75"/>
          <w:sz w:val="20"/>
        </w:rPr>
        <w:t>summary.json</w:t>
      </w:r>
      <w:proofErr w:type="gramEnd"/>
      <w:r>
        <w:t>：检查模式、内部控制点数和各阶段评分</w:t>
      </w:r>
      <w:proofErr w:type="spellEnd"/>
      <w:r>
        <w:t>。</w:t>
      </w:r>
    </w:p>
    <w:p w14:paraId="56731C25" w14:textId="77777777" w:rsidR="0018047D" w:rsidRDefault="00B33220">
      <w:pPr>
        <w:spacing w:after="0"/>
        <w:rPr>
          <w:lang w:eastAsia="zh-CN"/>
        </w:rPr>
      </w:pPr>
      <w:r>
        <w:rPr>
          <w:noProof/>
        </w:rPr>
        <w:drawing>
          <wp:inline distT="0" distB="0" distL="0" distR="0" wp14:anchorId="364A6EDC" wp14:editId="139E9DE1">
            <wp:extent cx="6260465" cy="3315970"/>
            <wp:effectExtent l="0" t="0" r="6985" b="0"/>
            <wp:docPr id="870438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38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FEFB" w14:textId="77777777" w:rsidR="0018047D" w:rsidRDefault="007530AF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12. </w:t>
      </w:r>
      <w:r>
        <w:rPr>
          <w:rFonts w:ascii="Arial" w:eastAsia="微软雅黑" w:hAnsi="Arial"/>
          <w:lang w:eastAsia="zh-CN"/>
        </w:rPr>
        <w:t>分析页</w:t>
      </w:r>
    </w:p>
    <w:p w14:paraId="1F8FC74A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12.1 </w:t>
      </w:r>
      <w:proofErr w:type="spellStart"/>
      <w:r>
        <w:rPr>
          <w:rFonts w:ascii="Arial" w:eastAsia="微软雅黑" w:hAnsi="Arial"/>
          <w:lang w:eastAsia="zh-CN"/>
        </w:rPr>
        <w:t>dF</w:t>
      </w:r>
      <w:proofErr w:type="spellEnd"/>
      <w:r>
        <w:rPr>
          <w:rFonts w:ascii="Arial" w:eastAsia="微软雅黑" w:hAnsi="Arial"/>
          <w:lang w:eastAsia="zh-CN"/>
        </w:rPr>
        <w:t xml:space="preserve">/F </w:t>
      </w:r>
      <w:r>
        <w:rPr>
          <w:rFonts w:ascii="Arial" w:eastAsia="微软雅黑" w:hAnsi="Arial"/>
          <w:lang w:eastAsia="zh-CN"/>
        </w:rPr>
        <w:t>选项</w:t>
      </w:r>
    </w:p>
    <w:p w14:paraId="69DD2F22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逐像素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dF</w:t>
      </w:r>
      <w:proofErr w:type="spellEnd"/>
      <w:r>
        <w:rPr>
          <w:lang w:eastAsia="zh-CN"/>
        </w:rPr>
        <w:t>/F</w:t>
      </w:r>
      <w:r>
        <w:rPr>
          <w:lang w:eastAsia="zh-CN"/>
        </w:rPr>
        <w:t>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9"/>
      </w:tblGrid>
      <w:tr w:rsidR="0018047D" w14:paraId="17718880" w14:textId="77777777">
        <w:tc>
          <w:tcPr>
            <w:tcW w:w="9859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60F9B" w14:textId="77777777" w:rsidR="0018047D" w:rsidRDefault="007530AF" w:rsidP="00202816">
            <w:pPr>
              <w:spacing w:after="0"/>
              <w:jc w:val="center"/>
            </w:pPr>
            <w:proofErr w:type="spellStart"/>
            <w:r>
              <w:rPr>
                <w:rFonts w:ascii="Consolas" w:hAnsi="Consolas"/>
                <w:color w:val="1E3A5F"/>
                <w:sz w:val="17"/>
              </w:rPr>
              <w:t>dFF_t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1E3A5F"/>
                <w:sz w:val="17"/>
              </w:rPr>
              <w:t>x,y</w:t>
            </w:r>
            <w:proofErr w:type="spellEnd"/>
            <w:proofErr w:type="gramEnd"/>
            <w:r>
              <w:rPr>
                <w:rFonts w:ascii="Consolas" w:hAnsi="Consolas"/>
                <w:color w:val="1E3A5F"/>
                <w:sz w:val="17"/>
              </w:rPr>
              <w:t>) = (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F_t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1E3A5F"/>
                <w:sz w:val="17"/>
              </w:rPr>
              <w:t>x,y</w:t>
            </w:r>
            <w:proofErr w:type="spellEnd"/>
            <w:proofErr w:type="gramEnd"/>
            <w:r>
              <w:rPr>
                <w:rFonts w:ascii="Consolas" w:hAnsi="Consolas"/>
                <w:color w:val="1E3A5F"/>
                <w:sz w:val="17"/>
              </w:rPr>
              <w:t>) - F0(</w:t>
            </w:r>
            <w:proofErr w:type="spellStart"/>
            <w:proofErr w:type="gramStart"/>
            <w:r>
              <w:rPr>
                <w:rFonts w:ascii="Consolas" w:hAnsi="Consolas"/>
                <w:color w:val="1E3A5F"/>
                <w:sz w:val="17"/>
              </w:rPr>
              <w:t>x,y</w:t>
            </w:r>
            <w:proofErr w:type="spellEnd"/>
            <w:proofErr w:type="gramEnd"/>
            <w:r>
              <w:rPr>
                <w:rFonts w:ascii="Consolas" w:hAnsi="Consolas"/>
                <w:color w:val="1E3A5F"/>
                <w:sz w:val="17"/>
              </w:rPr>
              <w:t>)) / (F0(</w:t>
            </w:r>
            <w:proofErr w:type="spellStart"/>
            <w:proofErr w:type="gramStart"/>
            <w:r>
              <w:rPr>
                <w:rFonts w:ascii="Consolas" w:hAnsi="Consolas"/>
                <w:color w:val="1E3A5F"/>
                <w:sz w:val="17"/>
              </w:rPr>
              <w:t>x,y</w:t>
            </w:r>
            <w:proofErr w:type="spellEnd"/>
            <w:proofErr w:type="gramEnd"/>
            <w:r>
              <w:rPr>
                <w:rFonts w:ascii="Consolas" w:hAnsi="Consolas"/>
                <w:color w:val="1E3A5F"/>
                <w:sz w:val="17"/>
              </w:rPr>
              <w:t>) + 1e-6)</w:t>
            </w:r>
            <w:r>
              <w:br/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ROI_i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(t) = mean{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dFF_t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1E3A5F"/>
                <w:sz w:val="17"/>
              </w:rPr>
              <w:t>x,y</w:t>
            </w:r>
            <w:proofErr w:type="spellEnd"/>
            <w:proofErr w:type="gramEnd"/>
            <w:r>
              <w:rPr>
                <w:rFonts w:ascii="Consolas" w:hAnsi="Consolas"/>
                <w:color w:val="1E3A5F"/>
                <w:sz w:val="17"/>
              </w:rPr>
              <w:t>), (</w:t>
            </w:r>
            <w:proofErr w:type="spellStart"/>
            <w:proofErr w:type="gramStart"/>
            <w:r>
              <w:rPr>
                <w:rFonts w:ascii="Consolas" w:hAnsi="Consolas"/>
                <w:color w:val="1E3A5F"/>
                <w:sz w:val="17"/>
              </w:rPr>
              <w:t>x,y</w:t>
            </w:r>
            <w:proofErr w:type="spellEnd"/>
            <w:proofErr w:type="gramEnd"/>
            <w:r>
              <w:rPr>
                <w:rFonts w:ascii="Consolas" w:hAnsi="Consolas"/>
                <w:color w:val="1E3A5F"/>
                <w:sz w:val="17"/>
              </w:rPr>
              <w:t xml:space="preserve">) in 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ROI_i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}</w:t>
            </w:r>
          </w:p>
        </w:tc>
      </w:tr>
    </w:tbl>
    <w:p w14:paraId="798E4C25" w14:textId="77777777" w:rsidR="0018047D" w:rsidRDefault="0018047D">
      <w:pPr>
        <w:spacing w:after="0"/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18047D" w14:paraId="78011963" w14:textId="77777777"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0C29BD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选项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AA3311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默认值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75F33B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说明</w:t>
            </w:r>
            <w:proofErr w:type="spellEnd"/>
          </w:p>
        </w:tc>
      </w:tr>
      <w:tr w:rsidR="0018047D" w14:paraId="1C09BD0A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37EE03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基线校正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B2DD74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开启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E68859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对每条</w:t>
            </w:r>
            <w:proofErr w:type="spellEnd"/>
            <w:r>
              <w:rPr>
                <w:sz w:val="17"/>
              </w:rPr>
              <w:t xml:space="preserve"> ROI </w:t>
            </w:r>
            <w:proofErr w:type="spellStart"/>
            <w:r>
              <w:rPr>
                <w:sz w:val="17"/>
              </w:rPr>
              <w:t>曲线估计</w:t>
            </w:r>
            <w:proofErr w:type="spellEnd"/>
            <w:r>
              <w:rPr>
                <w:sz w:val="17"/>
              </w:rPr>
              <w:t xml:space="preserve"> bottom envelope </w:t>
            </w:r>
            <w:proofErr w:type="spellStart"/>
            <w:r>
              <w:rPr>
                <w:sz w:val="17"/>
              </w:rPr>
              <w:t>并扣除</w:t>
            </w:r>
            <w:proofErr w:type="spellEnd"/>
          </w:p>
        </w:tc>
      </w:tr>
      <w:tr w:rsidR="0018047D" w14:paraId="5C4D785E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CA5E21A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基线窗口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DFE57F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30 </w:t>
            </w:r>
            <w:r>
              <w:rPr>
                <w:sz w:val="17"/>
              </w:rPr>
              <w:t>帧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74221D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包络节点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局部趋势尺度</w:t>
            </w:r>
          </w:p>
        </w:tc>
      </w:tr>
      <w:tr w:rsidR="0018047D" w14:paraId="015DE98E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0F9314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移动平均窗口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8A3372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帧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E45355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1 </w:t>
            </w:r>
            <w:r>
              <w:rPr>
                <w:sz w:val="17"/>
                <w:lang w:eastAsia="zh-CN"/>
              </w:rPr>
              <w:t>表示不平滑；增大可降噪但会钝化快速峰</w:t>
            </w:r>
          </w:p>
        </w:tc>
      </w:tr>
    </w:tbl>
    <w:p w14:paraId="40AF5462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lastRenderedPageBreak/>
        <w:t>实验协议中的</w:t>
      </w:r>
      <w:r>
        <w:rPr>
          <w:lang w:eastAsia="zh-CN"/>
        </w:rPr>
        <w:t xml:space="preserve"> F0 </w:t>
      </w:r>
      <w:r>
        <w:rPr>
          <w:lang w:eastAsia="zh-CN"/>
        </w:rPr>
        <w:t>基线与这里的</w:t>
      </w:r>
      <w:r>
        <w:rPr>
          <w:lang w:eastAsia="zh-CN"/>
        </w:rPr>
        <w:t>“</w:t>
      </w:r>
      <w:r>
        <w:rPr>
          <w:lang w:eastAsia="zh-CN"/>
        </w:rPr>
        <w:t>曲线基线校正</w:t>
      </w:r>
      <w:r>
        <w:rPr>
          <w:lang w:eastAsia="zh-CN"/>
        </w:rPr>
        <w:t>”</w:t>
      </w:r>
      <w:r>
        <w:rPr>
          <w:lang w:eastAsia="zh-CN"/>
        </w:rPr>
        <w:t>是两个不同阶段：前者用于计算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dF</w:t>
      </w:r>
      <w:proofErr w:type="spellEnd"/>
      <w:r>
        <w:rPr>
          <w:lang w:eastAsia="zh-CN"/>
        </w:rPr>
        <w:t>/F</w:t>
      </w:r>
      <w:r>
        <w:rPr>
          <w:lang w:eastAsia="zh-CN"/>
        </w:rPr>
        <w:t>，后者用于去除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dF</w:t>
      </w:r>
      <w:proofErr w:type="spellEnd"/>
      <w:r>
        <w:rPr>
          <w:lang w:eastAsia="zh-CN"/>
        </w:rPr>
        <w:t xml:space="preserve">/F </w:t>
      </w:r>
      <w:r>
        <w:rPr>
          <w:lang w:eastAsia="zh-CN"/>
        </w:rPr>
        <w:t>曲线的慢漂移。</w:t>
      </w:r>
    </w:p>
    <w:p w14:paraId="21450251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12.2 </w:t>
      </w:r>
      <w:r>
        <w:rPr>
          <w:rFonts w:ascii="Arial" w:eastAsia="微软雅黑" w:hAnsi="Arial"/>
          <w:lang w:eastAsia="zh-CN"/>
        </w:rPr>
        <w:t>提取</w:t>
      </w:r>
      <w:r>
        <w:rPr>
          <w:rFonts w:ascii="Arial" w:eastAsia="微软雅黑" w:hAnsi="Arial"/>
          <w:lang w:eastAsia="zh-CN"/>
        </w:rPr>
        <w:t xml:space="preserve"> </w:t>
      </w:r>
      <w:proofErr w:type="spellStart"/>
      <w:r>
        <w:rPr>
          <w:rFonts w:ascii="Arial" w:eastAsia="微软雅黑" w:hAnsi="Arial"/>
          <w:lang w:eastAsia="zh-CN"/>
        </w:rPr>
        <w:t>dF</w:t>
      </w:r>
      <w:proofErr w:type="spellEnd"/>
      <w:r>
        <w:rPr>
          <w:rFonts w:ascii="Arial" w:eastAsia="微软雅黑" w:hAnsi="Arial"/>
          <w:lang w:eastAsia="zh-CN"/>
        </w:rPr>
        <w:t xml:space="preserve">/F </w:t>
      </w:r>
      <w:r>
        <w:rPr>
          <w:rFonts w:ascii="Arial" w:eastAsia="微软雅黑" w:hAnsi="Arial"/>
          <w:lang w:eastAsia="zh-CN"/>
        </w:rPr>
        <w:t>曲线</w:t>
      </w:r>
    </w:p>
    <w:p w14:paraId="6F769CF6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对每个</w:t>
      </w:r>
      <w:r>
        <w:rPr>
          <w:lang w:eastAsia="zh-CN"/>
        </w:rPr>
        <w:t xml:space="preserve"> ROI </w:t>
      </w:r>
      <w:r>
        <w:rPr>
          <w:lang w:eastAsia="zh-CN"/>
        </w:rPr>
        <w:t>生成一条曲线并打开交互图。曲线颜色与</w:t>
      </w:r>
      <w:r>
        <w:rPr>
          <w:lang w:eastAsia="zh-CN"/>
        </w:rPr>
        <w:t xml:space="preserve"> ROI </w:t>
      </w:r>
      <w:r>
        <w:rPr>
          <w:lang w:eastAsia="zh-CN"/>
        </w:rPr>
        <w:t>轮廓一致。未建立</w:t>
      </w:r>
      <w:r>
        <w:rPr>
          <w:lang w:eastAsia="zh-CN"/>
        </w:rPr>
        <w:t xml:space="preserve"> ROI </w:t>
      </w:r>
      <w:r>
        <w:rPr>
          <w:lang w:eastAsia="zh-CN"/>
        </w:rPr>
        <w:t>时自动使用全局</w:t>
      </w:r>
      <w:r>
        <w:rPr>
          <w:lang w:eastAsia="zh-CN"/>
        </w:rPr>
        <w:t xml:space="preserve"> ROI</w:t>
      </w:r>
      <w:r>
        <w:rPr>
          <w:lang w:eastAsia="zh-CN"/>
        </w:rPr>
        <w:t>。触发事件存在时，曲线图会显示刺激位置。</w:t>
      </w:r>
    </w:p>
    <w:p w14:paraId="34708AC5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12.3 </w:t>
      </w:r>
      <w:r>
        <w:rPr>
          <w:rFonts w:ascii="Arial" w:eastAsia="微软雅黑" w:hAnsi="Arial"/>
          <w:lang w:eastAsia="zh-CN"/>
        </w:rPr>
        <w:t>峰值检测</w:t>
      </w:r>
    </w:p>
    <w:p w14:paraId="5C8875B7" w14:textId="50247F45" w:rsidR="0018047D" w:rsidRDefault="007530AF" w:rsidP="00202816">
      <w:pPr>
        <w:ind w:firstLine="420"/>
        <w:rPr>
          <w:lang w:eastAsia="zh-CN"/>
        </w:rPr>
      </w:pPr>
      <w:r>
        <w:rPr>
          <w:lang w:eastAsia="zh-CN"/>
        </w:rPr>
        <w:t>运行前可设置</w:t>
      </w:r>
      <w:r>
        <w:rPr>
          <w:lang w:eastAsia="zh-CN"/>
        </w:rPr>
        <w:t>“</w:t>
      </w:r>
      <w:r>
        <w:rPr>
          <w:lang w:eastAsia="zh-CN"/>
        </w:rPr>
        <w:t>最低峰值分位数</w:t>
      </w:r>
      <w:r>
        <w:rPr>
          <w:lang w:eastAsia="zh-CN"/>
        </w:rPr>
        <w:t>”</w:t>
      </w:r>
      <w:r>
        <w:rPr>
          <w:lang w:eastAsia="zh-CN"/>
        </w:rPr>
        <w:t>，范围</w:t>
      </w:r>
      <w:r>
        <w:rPr>
          <w:lang w:eastAsia="zh-CN"/>
        </w:rPr>
        <w:t xml:space="preserve"> 0-100</w:t>
      </w:r>
      <w:r>
        <w:rPr>
          <w:lang w:eastAsia="zh-CN"/>
        </w:rPr>
        <w:t>，默认</w:t>
      </w:r>
      <w:r>
        <w:rPr>
          <w:lang w:eastAsia="zh-CN"/>
        </w:rPr>
        <w:t xml:space="preserve"> 25</w:t>
      </w:r>
      <w:r>
        <w:rPr>
          <w:lang w:eastAsia="zh-CN"/>
        </w:rPr>
        <w:t>。</w:t>
      </w:r>
      <w:r w:rsidR="00202816">
        <w:rPr>
          <w:lang w:eastAsia="zh-CN"/>
        </w:rPr>
        <w:t>峰必须同时满足最低分位高度、突出度和最小间距。结果窗口逐个显示</w:t>
      </w:r>
      <w:r w:rsidR="00202816">
        <w:rPr>
          <w:lang w:eastAsia="zh-CN"/>
        </w:rPr>
        <w:t xml:space="preserve"> ROI </w:t>
      </w:r>
      <w:r w:rsidR="00202816">
        <w:rPr>
          <w:lang w:eastAsia="zh-CN"/>
        </w:rPr>
        <w:t>曲线与峰值标点。可用下拉框、工具栏后退</w:t>
      </w:r>
      <w:r w:rsidR="00202816">
        <w:rPr>
          <w:lang w:eastAsia="zh-CN"/>
        </w:rPr>
        <w:t>/</w:t>
      </w:r>
      <w:r w:rsidR="00202816">
        <w:rPr>
          <w:lang w:eastAsia="zh-CN"/>
        </w:rPr>
        <w:t>前进或鼠标滚轮切换</w:t>
      </w:r>
      <w:r w:rsidR="00202816">
        <w:rPr>
          <w:lang w:eastAsia="zh-CN"/>
        </w:rPr>
        <w:t xml:space="preserve"> ROI</w:t>
      </w:r>
      <w:r w:rsidR="00202816">
        <w:rPr>
          <w:lang w:eastAsia="zh-CN"/>
        </w:rPr>
        <w:t>。</w:t>
      </w:r>
      <w:r>
        <w:rPr>
          <w:lang w:eastAsia="zh-CN"/>
        </w:rPr>
        <w:t>每条</w:t>
      </w:r>
      <w:r>
        <w:rPr>
          <w:lang w:eastAsia="zh-CN"/>
        </w:rPr>
        <w:t xml:space="preserve"> ROI </w:t>
      </w:r>
      <w:r>
        <w:rPr>
          <w:lang w:eastAsia="zh-CN"/>
        </w:rPr>
        <w:t>独立计算：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9"/>
      </w:tblGrid>
      <w:tr w:rsidR="0018047D" w14:paraId="263B6897" w14:textId="77777777">
        <w:tc>
          <w:tcPr>
            <w:tcW w:w="9859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8D8A0" w14:textId="77777777" w:rsidR="0018047D" w:rsidRDefault="007530AF">
            <w:pPr>
              <w:spacing w:after="0"/>
            </w:pPr>
            <w:proofErr w:type="spellStart"/>
            <w:r>
              <w:rPr>
                <w:rFonts w:ascii="Consolas" w:hAnsi="Consolas"/>
                <w:color w:val="1E3A5F"/>
                <w:sz w:val="17"/>
              </w:rPr>
              <w:t>height_i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 xml:space="preserve"> = </w:t>
            </w:r>
            <w:proofErr w:type="gramStart"/>
            <w:r>
              <w:rPr>
                <w:rFonts w:ascii="Consolas" w:hAnsi="Consolas"/>
                <w:color w:val="1E3A5F"/>
                <w:sz w:val="17"/>
              </w:rPr>
              <w:t>percentile(</w:t>
            </w:r>
            <w:proofErr w:type="spellStart"/>
            <w:proofErr w:type="gramEnd"/>
            <w:r>
              <w:rPr>
                <w:rFonts w:ascii="Consolas" w:hAnsi="Consolas"/>
                <w:color w:val="1E3A5F"/>
                <w:sz w:val="17"/>
              </w:rPr>
              <w:t>trace_i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, p)</w:t>
            </w:r>
            <w:r>
              <w:br/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prominence_i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 xml:space="preserve"> = max(std(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trace_i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), 1e-6)</w:t>
            </w:r>
            <w:r>
              <w:br/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minimum_distance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 xml:space="preserve"> = </w:t>
            </w:r>
            <w:proofErr w:type="gramStart"/>
            <w:r>
              <w:rPr>
                <w:rFonts w:ascii="Consolas" w:hAnsi="Consolas"/>
                <w:color w:val="1E3A5F"/>
                <w:sz w:val="17"/>
              </w:rPr>
              <w:t>round(</w:t>
            </w:r>
            <w:proofErr w:type="gramEnd"/>
            <w:r>
              <w:rPr>
                <w:rFonts w:ascii="Consolas" w:hAnsi="Consolas"/>
                <w:color w:val="1E3A5F"/>
                <w:sz w:val="17"/>
              </w:rPr>
              <w:t xml:space="preserve">0.5 * 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movie_fs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)</w:t>
            </w:r>
          </w:p>
        </w:tc>
      </w:tr>
    </w:tbl>
    <w:p w14:paraId="7369C6C5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12.4 ROI </w:t>
      </w:r>
      <w:r>
        <w:rPr>
          <w:rFonts w:ascii="Arial" w:eastAsia="微软雅黑" w:hAnsi="Arial"/>
          <w:lang w:eastAsia="zh-CN"/>
        </w:rPr>
        <w:t>相关性</w:t>
      </w:r>
    </w:p>
    <w:p w14:paraId="3BFB6383" w14:textId="77777777" w:rsidR="0018047D" w:rsidRDefault="007530AF">
      <w:pPr>
        <w:ind w:firstLine="420"/>
      </w:pPr>
      <w:r>
        <w:rPr>
          <w:lang w:eastAsia="zh-CN"/>
        </w:rPr>
        <w:t>至少需要两个</w:t>
      </w:r>
      <w:r>
        <w:rPr>
          <w:lang w:eastAsia="zh-CN"/>
        </w:rPr>
        <w:t xml:space="preserve"> ROI</w:t>
      </w:r>
      <w:r>
        <w:rPr>
          <w:lang w:eastAsia="zh-CN"/>
        </w:rPr>
        <w:t>。</w:t>
      </w:r>
      <w:proofErr w:type="spellStart"/>
      <w:r>
        <w:t>输出</w:t>
      </w:r>
      <w:proofErr w:type="spellEnd"/>
      <w:r>
        <w:t xml:space="preserve"> ROI </w:t>
      </w:r>
      <w:proofErr w:type="spellStart"/>
      <w:r>
        <w:t>曲线两两</w:t>
      </w:r>
      <w:proofErr w:type="spellEnd"/>
      <w:r>
        <w:t xml:space="preserve"> Pearson </w:t>
      </w:r>
      <w:proofErr w:type="spellStart"/>
      <w:r>
        <w:t>相关矩阵</w:t>
      </w:r>
      <w:proofErr w:type="spellEnd"/>
      <w:r>
        <w:t>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9"/>
      </w:tblGrid>
      <w:tr w:rsidR="0018047D" w14:paraId="520BE104" w14:textId="77777777">
        <w:tc>
          <w:tcPr>
            <w:tcW w:w="9859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255A74" w14:textId="77777777" w:rsidR="0018047D" w:rsidRDefault="007530AF" w:rsidP="00202816">
            <w:pPr>
              <w:spacing w:after="0"/>
              <w:jc w:val="center"/>
            </w:pPr>
            <w:r>
              <w:rPr>
                <w:rFonts w:ascii="Consolas" w:hAnsi="Consolas"/>
                <w:color w:val="1E3A5F"/>
                <w:sz w:val="17"/>
              </w:rPr>
              <w:t>rho(</w:t>
            </w:r>
            <w:proofErr w:type="spellStart"/>
            <w:proofErr w:type="gramStart"/>
            <w:r>
              <w:rPr>
                <w:rFonts w:ascii="Consolas" w:hAnsi="Consolas"/>
                <w:color w:val="1E3A5F"/>
                <w:sz w:val="17"/>
              </w:rPr>
              <w:t>i,j</w:t>
            </w:r>
            <w:proofErr w:type="spellEnd"/>
            <w:proofErr w:type="gramEnd"/>
            <w:r>
              <w:rPr>
                <w:rFonts w:ascii="Consolas" w:hAnsi="Consolas"/>
                <w:color w:val="1E3A5F"/>
                <w:sz w:val="17"/>
              </w:rPr>
              <w:t xml:space="preserve">) = </w:t>
            </w:r>
            <w:proofErr w:type="spellStart"/>
            <w:proofErr w:type="gramStart"/>
            <w:r>
              <w:rPr>
                <w:rFonts w:ascii="Consolas" w:hAnsi="Consolas"/>
                <w:color w:val="1E3A5F"/>
                <w:sz w:val="17"/>
              </w:rPr>
              <w:t>cov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1E3A5F"/>
                <w:sz w:val="17"/>
              </w:rPr>
              <w:t>trace_i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trace_j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) / (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std_i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 xml:space="preserve"> * 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std_j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)</w:t>
            </w:r>
          </w:p>
        </w:tc>
      </w:tr>
    </w:tbl>
    <w:p w14:paraId="7F9426DC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12.5 ROI </w:t>
      </w:r>
      <w:r>
        <w:rPr>
          <w:rFonts w:ascii="Arial" w:eastAsia="微软雅黑" w:hAnsi="Arial"/>
          <w:lang w:eastAsia="zh-CN"/>
        </w:rPr>
        <w:t>统计</w:t>
      </w:r>
    </w:p>
    <w:p w14:paraId="71A3C66C" w14:textId="33DA380E" w:rsidR="0018047D" w:rsidRPr="00202816" w:rsidRDefault="007530AF" w:rsidP="00202816">
      <w:pPr>
        <w:ind w:firstLine="420"/>
        <w:rPr>
          <w:lang w:eastAsia="zh-CN"/>
        </w:rPr>
      </w:pPr>
      <w:r>
        <w:rPr>
          <w:lang w:eastAsia="zh-CN"/>
        </w:rPr>
        <w:t>统计表包含均值、标准差、最大值、曲线第</w:t>
      </w:r>
      <w:r>
        <w:rPr>
          <w:lang w:eastAsia="zh-CN"/>
        </w:rPr>
        <w:t xml:space="preserve"> 25 </w:t>
      </w:r>
      <w:r>
        <w:rPr>
          <w:lang w:eastAsia="zh-CN"/>
        </w:rPr>
        <w:t>百分位、变异系数</w:t>
      </w:r>
      <w:r>
        <w:rPr>
          <w:lang w:eastAsia="zh-CN"/>
        </w:rPr>
        <w:t xml:space="preserve"> CV</w:t>
      </w:r>
      <w:r>
        <w:rPr>
          <w:lang w:eastAsia="zh-CN"/>
        </w:rPr>
        <w:t>、峰值数量和触发数量。</w:t>
      </w:r>
      <w:r w:rsidR="00202816">
        <w:rPr>
          <w:lang w:eastAsia="zh-CN"/>
        </w:rPr>
        <w:t>峰值数量使用当前已保存的最低峰值分位参数，确保图中标点与导出统计一致。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9"/>
      </w:tblGrid>
      <w:tr w:rsidR="0018047D" w14:paraId="23AD4382" w14:textId="77777777">
        <w:tc>
          <w:tcPr>
            <w:tcW w:w="9859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00ADB" w14:textId="77777777" w:rsidR="0018047D" w:rsidRDefault="007530AF" w:rsidP="00202816">
            <w:pPr>
              <w:spacing w:after="0"/>
              <w:jc w:val="center"/>
            </w:pPr>
            <w:r>
              <w:rPr>
                <w:rFonts w:ascii="Consolas" w:hAnsi="Consolas"/>
                <w:color w:val="1E3A5F"/>
                <w:sz w:val="17"/>
              </w:rPr>
              <w:t xml:space="preserve">CV = Std / </w:t>
            </w:r>
            <w:proofErr w:type="gramStart"/>
            <w:r>
              <w:rPr>
                <w:rFonts w:ascii="Consolas" w:hAnsi="Consolas"/>
                <w:color w:val="1E3A5F"/>
                <w:sz w:val="17"/>
              </w:rPr>
              <w:t>abs(</w:t>
            </w:r>
            <w:proofErr w:type="gramEnd"/>
            <w:r>
              <w:rPr>
                <w:rFonts w:ascii="Consolas" w:hAnsi="Consolas"/>
                <w:color w:val="1E3A5F"/>
                <w:sz w:val="17"/>
              </w:rPr>
              <w:t>Mean)</w:t>
            </w:r>
          </w:p>
        </w:tc>
      </w:tr>
    </w:tbl>
    <w:p w14:paraId="4CC013D4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12.6 </w:t>
      </w:r>
      <w:r>
        <w:rPr>
          <w:rFonts w:ascii="Arial" w:eastAsia="微软雅黑" w:hAnsi="Arial"/>
          <w:lang w:eastAsia="zh-CN"/>
        </w:rPr>
        <w:t>刺激事件对齐平均</w:t>
      </w:r>
    </w:p>
    <w:p w14:paraId="7FC57C43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参数：事件前时间、事件后时间、热图起始</w:t>
      </w:r>
      <w:r>
        <w:rPr>
          <w:lang w:eastAsia="zh-CN"/>
        </w:rPr>
        <w:t>/</w:t>
      </w:r>
      <w:r>
        <w:rPr>
          <w:lang w:eastAsia="zh-CN"/>
        </w:rPr>
        <w:t>结束时间、最高荧光比例。</w:t>
      </w:r>
    </w:p>
    <w:p w14:paraId="563D04C8" w14:textId="77777777" w:rsidR="0018047D" w:rsidRDefault="007530AF">
      <w:pPr>
        <w:ind w:firstLine="420"/>
      </w:pPr>
      <w:proofErr w:type="spellStart"/>
      <w:r>
        <w:t>每个有效触发截取</w:t>
      </w:r>
      <w:proofErr w:type="spellEnd"/>
      <w:r>
        <w:t xml:space="preserve"> </w:t>
      </w:r>
      <w:r>
        <w:rPr>
          <w:rFonts w:ascii="Consolas" w:hAnsi="Consolas"/>
          <w:color w:val="155E75"/>
          <w:sz w:val="20"/>
        </w:rPr>
        <w:t xml:space="preserve">[trigger-pre, </w:t>
      </w:r>
      <w:proofErr w:type="spellStart"/>
      <w:r>
        <w:rPr>
          <w:rFonts w:ascii="Consolas" w:hAnsi="Consolas"/>
          <w:color w:val="155E75"/>
          <w:sz w:val="20"/>
        </w:rPr>
        <w:t>trigger+post</w:t>
      </w:r>
      <w:proofErr w:type="spellEnd"/>
      <w:r>
        <w:rPr>
          <w:rFonts w:ascii="Consolas" w:hAnsi="Consolas"/>
          <w:color w:val="155E75"/>
          <w:sz w:val="20"/>
        </w:rPr>
        <w:t>]</w:t>
      </w:r>
      <w:r>
        <w:t xml:space="preserve"> </w:t>
      </w:r>
      <w:proofErr w:type="spellStart"/>
      <w:r>
        <w:t>窗口。无法容纳完整窗口的事件不参与平均。每个</w:t>
      </w:r>
      <w:proofErr w:type="spellEnd"/>
      <w:r>
        <w:t xml:space="preserve"> ROI </w:t>
      </w:r>
      <w:proofErr w:type="spellStart"/>
      <w:r>
        <w:t>单独输出</w:t>
      </w:r>
      <w:proofErr w:type="spellEnd"/>
      <w:r>
        <w:t>：</w:t>
      </w:r>
    </w:p>
    <w:p w14:paraId="7DED62F7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灰色：每次刺激的单试次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dF</w:t>
      </w:r>
      <w:proofErr w:type="spellEnd"/>
      <w:r>
        <w:rPr>
          <w:lang w:eastAsia="zh-CN"/>
        </w:rPr>
        <w:t>/F</w:t>
      </w:r>
      <w:r>
        <w:rPr>
          <w:lang w:eastAsia="zh-CN"/>
        </w:rPr>
        <w:t>。</w:t>
      </w:r>
    </w:p>
    <w:p w14:paraId="16FA96AB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黑色：所有有效试次的均值。</w:t>
      </w:r>
    </w:p>
    <w:p w14:paraId="2672D831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红色虚线：刺激发生时刻</w:t>
      </w:r>
      <w:r>
        <w:rPr>
          <w:lang w:eastAsia="zh-CN"/>
        </w:rPr>
        <w:t xml:space="preserve"> </w:t>
      </w:r>
      <w:r>
        <w:rPr>
          <w:rFonts w:ascii="Consolas" w:hAnsi="Consolas"/>
          <w:color w:val="155E75"/>
          <w:sz w:val="20"/>
          <w:lang w:eastAsia="zh-CN"/>
        </w:rPr>
        <w:t>t=0</w:t>
      </w:r>
      <w:r>
        <w:rPr>
          <w:lang w:eastAsia="zh-CN"/>
        </w:rPr>
        <w:t>。</w:t>
      </w:r>
    </w:p>
    <w:p w14:paraId="1EDCA0E0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lastRenderedPageBreak/>
        <w:t>同时输出全脑事件平均热图。如果</w:t>
      </w:r>
      <w:r>
        <w:rPr>
          <w:lang w:eastAsia="zh-CN"/>
        </w:rPr>
        <w:t>“</w:t>
      </w:r>
      <w:r>
        <w:rPr>
          <w:lang w:eastAsia="zh-CN"/>
        </w:rPr>
        <w:t>最高荧光比例</w:t>
      </w:r>
      <w:r>
        <w:rPr>
          <w:lang w:eastAsia="zh-CN"/>
        </w:rPr>
        <w:t>”</w:t>
      </w:r>
      <w:r>
        <w:rPr>
          <w:lang w:eastAsia="zh-CN"/>
        </w:rPr>
        <w:t>大于</w:t>
      </w:r>
      <w:r>
        <w:rPr>
          <w:lang w:eastAsia="zh-CN"/>
        </w:rPr>
        <w:t xml:space="preserve"> 0</w:t>
      </w:r>
      <w:r>
        <w:rPr>
          <w:lang w:eastAsia="zh-CN"/>
        </w:rPr>
        <w:t>，再输出只保留最强</w:t>
      </w:r>
      <w:r>
        <w:rPr>
          <w:lang w:eastAsia="zh-CN"/>
        </w:rPr>
        <w:t xml:space="preserve"> x% </w:t>
      </w:r>
      <w:r>
        <w:rPr>
          <w:lang w:eastAsia="zh-CN"/>
        </w:rPr>
        <w:t>荧光响应的热图；输入</w:t>
      </w:r>
      <w:r>
        <w:rPr>
          <w:lang w:eastAsia="zh-CN"/>
        </w:rPr>
        <w:t xml:space="preserve"> 0 </w:t>
      </w:r>
      <w:r>
        <w:rPr>
          <w:lang w:eastAsia="zh-CN"/>
        </w:rPr>
        <w:t>或留空则不生成该附加热图。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9"/>
      </w:tblGrid>
      <w:tr w:rsidR="0018047D" w14:paraId="59816D6E" w14:textId="77777777">
        <w:tc>
          <w:tcPr>
            <w:tcW w:w="9859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47962" w14:textId="77777777" w:rsidR="0018047D" w:rsidRDefault="007530AF" w:rsidP="00202816">
            <w:pPr>
              <w:spacing w:after="0"/>
              <w:jc w:val="center"/>
            </w:pPr>
            <w:proofErr w:type="spellStart"/>
            <w:r>
              <w:rPr>
                <w:rFonts w:ascii="Consolas" w:hAnsi="Consolas"/>
                <w:color w:val="1E3A5F"/>
                <w:sz w:val="17"/>
              </w:rPr>
              <w:t>trial_j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1E3A5F"/>
                <w:sz w:val="17"/>
              </w:rPr>
              <w:t>t,i</w:t>
            </w:r>
            <w:proofErr w:type="spellEnd"/>
            <w:proofErr w:type="gramEnd"/>
            <w:r>
              <w:rPr>
                <w:rFonts w:ascii="Consolas" w:hAnsi="Consolas"/>
                <w:color w:val="1E3A5F"/>
                <w:sz w:val="17"/>
              </w:rPr>
              <w:t xml:space="preserve">) = 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ROI_</w:t>
            </w:r>
            <w:proofErr w:type="gramStart"/>
            <w:r>
              <w:rPr>
                <w:rFonts w:ascii="Consolas" w:hAnsi="Consolas"/>
                <w:color w:val="1E3A5F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1E3A5F"/>
                <w:sz w:val="17"/>
              </w:rPr>
              <w:t>trigger_j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 xml:space="preserve"> - 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pre_frames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 xml:space="preserve"> + t)</w:t>
            </w:r>
            <w:r>
              <w:br/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mean_trial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1E3A5F"/>
                <w:sz w:val="17"/>
              </w:rPr>
              <w:t>t,i</w:t>
            </w:r>
            <w:proofErr w:type="spellEnd"/>
            <w:proofErr w:type="gramEnd"/>
            <w:r>
              <w:rPr>
                <w:rFonts w:ascii="Consolas" w:hAnsi="Consolas"/>
                <w:color w:val="1E3A5F"/>
                <w:sz w:val="17"/>
              </w:rPr>
              <w:t xml:space="preserve">) = 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mean_j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trial_j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1E3A5F"/>
                <w:sz w:val="17"/>
              </w:rPr>
              <w:t>t,i</w:t>
            </w:r>
            <w:proofErr w:type="spellEnd"/>
            <w:proofErr w:type="gramEnd"/>
            <w:r>
              <w:rPr>
                <w:rFonts w:ascii="Consolas" w:hAnsi="Consolas"/>
                <w:color w:val="1E3A5F"/>
                <w:sz w:val="17"/>
              </w:rPr>
              <w:t>)</w:t>
            </w:r>
          </w:p>
        </w:tc>
      </w:tr>
    </w:tbl>
    <w:p w14:paraId="79B95B6A" w14:textId="77777777" w:rsidR="0018047D" w:rsidRDefault="007530AF">
      <w:pPr>
        <w:pStyle w:val="31"/>
      </w:pPr>
      <w:r>
        <w:rPr>
          <w:rFonts w:ascii="Arial" w:eastAsia="微软雅黑" w:hAnsi="Arial"/>
        </w:rPr>
        <w:t xml:space="preserve">12.7 </w:t>
      </w:r>
      <w:proofErr w:type="spellStart"/>
      <w:r>
        <w:rPr>
          <w:rFonts w:ascii="Arial" w:eastAsia="微软雅黑" w:hAnsi="Arial"/>
        </w:rPr>
        <w:t>生成热图</w:t>
      </w:r>
      <w:proofErr w:type="spellEnd"/>
      <w:r>
        <w:rPr>
          <w:rFonts w:ascii="Arial" w:eastAsia="微软雅黑" w:hAnsi="Arial"/>
        </w:rPr>
        <w:t xml:space="preserve"> AVI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18047D" w14:paraId="27C9381D" w14:textId="77777777"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F4DDC7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参数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ED0745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默认值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3C8BBA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说明</w:t>
            </w:r>
            <w:proofErr w:type="spellEnd"/>
          </w:p>
        </w:tc>
      </w:tr>
      <w:tr w:rsidR="0018047D" w14:paraId="106D1DD2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7A6655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叠加透明度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B4B4C2" w14:textId="77777777" w:rsidR="0018047D" w:rsidRDefault="007530AF">
            <w:pPr>
              <w:spacing w:after="0"/>
            </w:pPr>
            <w:r>
              <w:rPr>
                <w:sz w:val="17"/>
              </w:rPr>
              <w:t>0.55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871CEB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热图与灰度底图混合比例</w:t>
            </w:r>
          </w:p>
        </w:tc>
      </w:tr>
      <w:tr w:rsidR="0018047D" w14:paraId="75A3822C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1DA87A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平滑</w:t>
            </w:r>
            <w:proofErr w:type="spellEnd"/>
            <w:r>
              <w:rPr>
                <w:sz w:val="17"/>
              </w:rPr>
              <w:t xml:space="preserve"> sigma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D52A16" w14:textId="77777777" w:rsidR="0018047D" w:rsidRDefault="007530AF">
            <w:pPr>
              <w:spacing w:after="0"/>
            </w:pPr>
            <w:r>
              <w:rPr>
                <w:sz w:val="17"/>
              </w:rPr>
              <w:t>1.2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BC58B3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逐帧空间高斯平滑</w:t>
            </w:r>
            <w:proofErr w:type="spellEnd"/>
          </w:p>
        </w:tc>
      </w:tr>
      <w:tr w:rsidR="0018047D" w14:paraId="4E641FFC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C5C633" w14:textId="77777777" w:rsidR="0018047D" w:rsidRDefault="007530AF">
            <w:pPr>
              <w:spacing w:after="0"/>
            </w:pPr>
            <w:r>
              <w:rPr>
                <w:sz w:val="17"/>
              </w:rPr>
              <w:t>低</w:t>
            </w: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高百分位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5161E0" w14:textId="77777777" w:rsidR="0018047D" w:rsidRDefault="007530AF">
            <w:pPr>
              <w:spacing w:after="0"/>
            </w:pPr>
            <w:r>
              <w:rPr>
                <w:sz w:val="17"/>
              </w:rPr>
              <w:t>1/99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24B5ED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自动颜色范围</w:t>
            </w:r>
            <w:proofErr w:type="spellEnd"/>
          </w:p>
        </w:tc>
      </w:tr>
      <w:tr w:rsidR="0018047D" w14:paraId="1B52C7AD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2BED0C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最大显示强度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31D1C9" w14:textId="77777777" w:rsidR="0018047D" w:rsidRDefault="007530AF">
            <w:pPr>
              <w:spacing w:after="0"/>
            </w:pPr>
            <w:r>
              <w:rPr>
                <w:sz w:val="17"/>
              </w:rPr>
              <w:t>auto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49B935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固定色轴上限；填写数字后覆盖高百分位上限</w:t>
            </w:r>
          </w:p>
        </w:tc>
      </w:tr>
      <w:tr w:rsidR="0018047D" w14:paraId="24078D71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C2EBC6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显示色条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DBE00C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开启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2F1363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色条追加在图像右侧，不遮挡原图</w:t>
            </w:r>
          </w:p>
        </w:tc>
      </w:tr>
      <w:tr w:rsidR="0018047D" w14:paraId="6C6A25D3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C9DEAC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仅显示热图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705648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关闭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AAF447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开启后不叠加灰度底图</w:t>
            </w:r>
          </w:p>
        </w:tc>
      </w:tr>
      <w:tr w:rsidR="0018047D" w:rsidRPr="00202816" w14:paraId="5B7DE266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3A0E48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仅显示</w:t>
            </w:r>
            <w:proofErr w:type="spellEnd"/>
            <w:r>
              <w:rPr>
                <w:sz w:val="17"/>
              </w:rPr>
              <w:t xml:space="preserve"> ROI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42B919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开启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C3BEDC" w14:textId="07859E6C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只在</w:t>
            </w:r>
            <w:r>
              <w:rPr>
                <w:sz w:val="17"/>
                <w:lang w:eastAsia="zh-CN"/>
              </w:rPr>
              <w:t xml:space="preserve"> ROI</w:t>
            </w:r>
            <w:r>
              <w:rPr>
                <w:sz w:val="17"/>
                <w:lang w:eastAsia="zh-CN"/>
              </w:rPr>
              <w:t>内着色；无</w:t>
            </w:r>
            <w:r>
              <w:rPr>
                <w:sz w:val="17"/>
                <w:lang w:eastAsia="zh-CN"/>
              </w:rPr>
              <w:t xml:space="preserve"> ROI </w:t>
            </w:r>
            <w:r>
              <w:rPr>
                <w:sz w:val="17"/>
                <w:lang w:eastAsia="zh-CN"/>
              </w:rPr>
              <w:t>时为全图</w:t>
            </w:r>
          </w:p>
        </w:tc>
      </w:tr>
    </w:tbl>
    <w:p w14:paraId="17232DC2" w14:textId="77777777" w:rsidR="00202816" w:rsidRDefault="00202816" w:rsidP="001C713F">
      <w:pPr>
        <w:spacing w:after="0"/>
        <w:jc w:val="center"/>
        <w:rPr>
          <w:lang w:eastAsia="zh-CN"/>
        </w:rPr>
      </w:pPr>
    </w:p>
    <w:p w14:paraId="0879A875" w14:textId="5098F606" w:rsidR="0018047D" w:rsidRDefault="001C713F" w:rsidP="001C713F">
      <w:pPr>
        <w:spacing w:after="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7C87C076" wp14:editId="5349BDA1">
            <wp:extent cx="6260465" cy="3315970"/>
            <wp:effectExtent l="0" t="0" r="6985" b="0"/>
            <wp:docPr id="674218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18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4734" w14:textId="77777777" w:rsidR="001C713F" w:rsidRDefault="007530AF" w:rsidP="001C713F">
      <w:pPr>
        <w:ind w:firstLine="420"/>
        <w:rPr>
          <w:lang w:eastAsia="zh-CN"/>
        </w:rPr>
      </w:pPr>
      <w:r>
        <w:rPr>
          <w:lang w:eastAsia="zh-CN"/>
        </w:rPr>
        <w:t>参数栏中的</w:t>
      </w:r>
      <w:r>
        <w:rPr>
          <w:lang w:eastAsia="zh-CN"/>
        </w:rPr>
        <w:t>“</w:t>
      </w:r>
      <w:r>
        <w:rPr>
          <w:lang w:eastAsia="zh-CN"/>
        </w:rPr>
        <w:t>刷新预览</w:t>
      </w:r>
      <w:r>
        <w:rPr>
          <w:lang w:eastAsia="zh-CN"/>
        </w:rPr>
        <w:t>”</w:t>
      </w:r>
      <w:r>
        <w:rPr>
          <w:lang w:eastAsia="zh-CN"/>
        </w:rPr>
        <w:t>使用底部帧滑块当前帧；</w:t>
      </w:r>
      <w:r>
        <w:rPr>
          <w:lang w:eastAsia="zh-CN"/>
        </w:rPr>
        <w:t>“</w:t>
      </w:r>
      <w:r>
        <w:rPr>
          <w:lang w:eastAsia="zh-CN"/>
        </w:rPr>
        <w:t>保存</w:t>
      </w:r>
      <w:r>
        <w:rPr>
          <w:lang w:eastAsia="zh-CN"/>
        </w:rPr>
        <w:t xml:space="preserve"> AVI”</w:t>
      </w:r>
      <w:r>
        <w:rPr>
          <w:lang w:eastAsia="zh-CN"/>
        </w:rPr>
        <w:t>生成完整视频；</w:t>
      </w:r>
      <w:r>
        <w:rPr>
          <w:lang w:eastAsia="zh-CN"/>
        </w:rPr>
        <w:t>“</w:t>
      </w:r>
      <w:r>
        <w:rPr>
          <w:lang w:eastAsia="zh-CN"/>
        </w:rPr>
        <w:t>取消当前生成</w:t>
      </w:r>
      <w:r>
        <w:rPr>
          <w:lang w:eastAsia="zh-CN"/>
        </w:rPr>
        <w:t>”</w:t>
      </w:r>
      <w:r>
        <w:rPr>
          <w:lang w:eastAsia="zh-CN"/>
        </w:rPr>
        <w:t>请求停止任务。</w:t>
      </w:r>
    </w:p>
    <w:p w14:paraId="4D93053F" w14:textId="69D81EE0" w:rsidR="0018047D" w:rsidRDefault="001C713F" w:rsidP="00202816">
      <w:pPr>
        <w:spacing w:after="200" w:line="276" w:lineRule="auto"/>
      </w:pPr>
      <w:r>
        <w:rPr>
          <w:lang w:eastAsia="zh-CN"/>
        </w:rPr>
        <w:br w:type="page"/>
      </w:r>
      <w:r>
        <w:lastRenderedPageBreak/>
        <w:t xml:space="preserve">13. </w:t>
      </w:r>
      <w:proofErr w:type="spellStart"/>
      <w:r>
        <w:t>分析导出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18047D" w14:paraId="7938E278" w14:textId="77777777"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3D2039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按钮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09F87B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默认输出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8E755A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内容</w:t>
            </w:r>
            <w:proofErr w:type="spellEnd"/>
          </w:p>
        </w:tc>
      </w:tr>
      <w:tr w:rsidR="0018047D" w14:paraId="4BCF386B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552190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导出曲线</w:t>
            </w:r>
            <w:proofErr w:type="spellEnd"/>
            <w:r>
              <w:rPr>
                <w:sz w:val="17"/>
              </w:rPr>
              <w:t xml:space="preserve"> CSV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F5507A" w14:textId="77777777" w:rsidR="0018047D" w:rsidRDefault="007530AF">
            <w:pPr>
              <w:spacing w:after="0"/>
            </w:pPr>
            <w:r>
              <w:rPr>
                <w:rFonts w:ascii="Consolas" w:hAnsi="Consolas"/>
                <w:color w:val="155E75"/>
                <w:sz w:val="16"/>
              </w:rPr>
              <w:t>*_deltaF_F_multiROI.csv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01D36E2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时间列和每个</w:t>
            </w:r>
            <w:r>
              <w:rPr>
                <w:sz w:val="17"/>
                <w:lang w:eastAsia="zh-CN"/>
              </w:rPr>
              <w:t xml:space="preserve"> ROI </w:t>
            </w:r>
            <w:r>
              <w:rPr>
                <w:sz w:val="17"/>
                <w:lang w:eastAsia="zh-CN"/>
              </w:rPr>
              <w:t>的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dF</w:t>
            </w:r>
            <w:proofErr w:type="spellEnd"/>
            <w:r>
              <w:rPr>
                <w:sz w:val="17"/>
                <w:lang w:eastAsia="zh-CN"/>
              </w:rPr>
              <w:t>/F</w:t>
            </w:r>
          </w:p>
        </w:tc>
      </w:tr>
      <w:tr w:rsidR="0018047D" w14:paraId="0B41F812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B4432D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导出曲线图</w:t>
            </w:r>
            <w:proofErr w:type="spellEnd"/>
            <w:r>
              <w:rPr>
                <w:sz w:val="17"/>
              </w:rPr>
              <w:t xml:space="preserve"> PNG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81FB2E" w14:textId="77777777" w:rsidR="0018047D" w:rsidRDefault="007530AF">
            <w:pPr>
              <w:spacing w:after="0"/>
            </w:pPr>
            <w:r>
              <w:rPr>
                <w:rFonts w:ascii="Consolas" w:hAnsi="Consolas"/>
                <w:color w:val="155E75"/>
                <w:sz w:val="16"/>
              </w:rPr>
              <w:t>*_traces.png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8DC16A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ROI </w:t>
            </w:r>
            <w:r>
              <w:rPr>
                <w:sz w:val="17"/>
                <w:lang w:eastAsia="zh-CN"/>
              </w:rPr>
              <w:t>曲线、颜色与刺激标记</w:t>
            </w:r>
          </w:p>
        </w:tc>
      </w:tr>
      <w:tr w:rsidR="0018047D" w14:paraId="1CC55C85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D687FA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导出</w:t>
            </w:r>
            <w:proofErr w:type="spellEnd"/>
            <w:r>
              <w:rPr>
                <w:sz w:val="17"/>
              </w:rPr>
              <w:t xml:space="preserve"> ROI </w:t>
            </w:r>
            <w:proofErr w:type="spellStart"/>
            <w:r>
              <w:rPr>
                <w:sz w:val="17"/>
              </w:rPr>
              <w:t>统计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2B7FED" w14:textId="77777777" w:rsidR="0018047D" w:rsidRDefault="007530AF">
            <w:pPr>
              <w:spacing w:after="0"/>
            </w:pPr>
            <w:r>
              <w:rPr>
                <w:rFonts w:ascii="Consolas" w:hAnsi="Consolas"/>
                <w:color w:val="155E75"/>
                <w:sz w:val="16"/>
              </w:rPr>
              <w:t>*_ROI_statistics.xlsx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D7758D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ROI </w:t>
            </w:r>
            <w:r>
              <w:rPr>
                <w:sz w:val="17"/>
                <w:lang w:eastAsia="zh-CN"/>
              </w:rPr>
              <w:t>统计及实验信息；也可选</w:t>
            </w:r>
            <w:r>
              <w:rPr>
                <w:sz w:val="17"/>
                <w:lang w:eastAsia="zh-CN"/>
              </w:rPr>
              <w:t xml:space="preserve"> CSV</w:t>
            </w:r>
          </w:p>
        </w:tc>
      </w:tr>
      <w:tr w:rsidR="0018047D" w14:paraId="35F6D96A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7B19EE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导出相关性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9EA178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输出文件夹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A5428C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相关矩阵</w:t>
            </w:r>
            <w:r>
              <w:rPr>
                <w:sz w:val="17"/>
                <w:lang w:eastAsia="zh-CN"/>
              </w:rPr>
              <w:t xml:space="preserve"> CSV </w:t>
            </w:r>
            <w:r>
              <w:rPr>
                <w:sz w:val="17"/>
                <w:lang w:eastAsia="zh-CN"/>
              </w:rPr>
              <w:t>和</w:t>
            </w:r>
            <w:r>
              <w:rPr>
                <w:sz w:val="17"/>
                <w:lang w:eastAsia="zh-CN"/>
              </w:rPr>
              <w:t xml:space="preserve"> PNG</w:t>
            </w:r>
          </w:p>
        </w:tc>
      </w:tr>
      <w:tr w:rsidR="0018047D" w14:paraId="27B5619A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FF8834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导出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dF</w:t>
            </w:r>
            <w:proofErr w:type="spellEnd"/>
            <w:r>
              <w:rPr>
                <w:sz w:val="17"/>
              </w:rPr>
              <w:t xml:space="preserve">/F </w:t>
            </w:r>
            <w:proofErr w:type="spellStart"/>
            <w:r>
              <w:rPr>
                <w:sz w:val="17"/>
              </w:rPr>
              <w:t>热图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1924C8" w14:textId="77777777" w:rsidR="0018047D" w:rsidRDefault="007530AF">
            <w:pPr>
              <w:spacing w:after="0"/>
            </w:pPr>
            <w:r>
              <w:rPr>
                <w:rFonts w:ascii="Consolas" w:hAnsi="Consolas"/>
                <w:color w:val="155E75"/>
                <w:sz w:val="16"/>
              </w:rPr>
              <w:t>*_diff_heatmap.png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A4EA17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平均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dF</w:t>
            </w:r>
            <w:proofErr w:type="spellEnd"/>
            <w:r>
              <w:rPr>
                <w:sz w:val="17"/>
              </w:rPr>
              <w:t xml:space="preserve">/F </w:t>
            </w:r>
            <w:proofErr w:type="spellStart"/>
            <w:r>
              <w:rPr>
                <w:sz w:val="17"/>
              </w:rPr>
              <w:t>空间热图</w:t>
            </w:r>
            <w:proofErr w:type="spellEnd"/>
          </w:p>
        </w:tc>
      </w:tr>
      <w:tr w:rsidR="0018047D" w14:paraId="41C92817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6E2456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导出</w:t>
            </w:r>
            <w:proofErr w:type="spellEnd"/>
            <w:r>
              <w:rPr>
                <w:sz w:val="17"/>
              </w:rPr>
              <w:t xml:space="preserve"> ROI </w:t>
            </w:r>
            <w:proofErr w:type="spellStart"/>
            <w:r>
              <w:rPr>
                <w:sz w:val="17"/>
              </w:rPr>
              <w:t>快照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74FDD0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输出文件夹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39F717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基线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投影与</w:t>
            </w:r>
            <w:proofErr w:type="spellEnd"/>
            <w:r>
              <w:rPr>
                <w:sz w:val="17"/>
              </w:rPr>
              <w:t xml:space="preserve"> ROI overlay </w:t>
            </w:r>
            <w:proofErr w:type="spellStart"/>
            <w:r>
              <w:rPr>
                <w:sz w:val="17"/>
              </w:rPr>
              <w:t>等快照</w:t>
            </w:r>
            <w:proofErr w:type="spellEnd"/>
          </w:p>
        </w:tc>
      </w:tr>
      <w:tr w:rsidR="0018047D" w14:paraId="44699F82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13C20F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导出摘要</w:t>
            </w:r>
            <w:proofErr w:type="spellEnd"/>
            <w:r>
              <w:rPr>
                <w:sz w:val="17"/>
              </w:rPr>
              <w:t xml:space="preserve"> JSON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08B322" w14:textId="77777777" w:rsidR="0018047D" w:rsidRDefault="007530AF">
            <w:pPr>
              <w:spacing w:after="0"/>
            </w:pPr>
            <w:r>
              <w:rPr>
                <w:rFonts w:ascii="Consolas" w:hAnsi="Consolas"/>
                <w:color w:val="155E75"/>
                <w:sz w:val="16"/>
              </w:rPr>
              <w:t>*_</w:t>
            </w:r>
            <w:proofErr w:type="spellStart"/>
            <w:proofErr w:type="gramStart"/>
            <w:r>
              <w:rPr>
                <w:rFonts w:ascii="Consolas" w:hAnsi="Consolas"/>
                <w:color w:val="155E75"/>
                <w:sz w:val="16"/>
              </w:rPr>
              <w:t>summary.json</w:t>
            </w:r>
            <w:proofErr w:type="spellEnd"/>
            <w:proofErr w:type="gram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CCF898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</w:t>
            </w:r>
            <w:r>
              <w:rPr>
                <w:sz w:val="17"/>
                <w:lang w:eastAsia="zh-CN"/>
              </w:rPr>
              <w:t xml:space="preserve"> shape</w:t>
            </w:r>
            <w:r>
              <w:rPr>
                <w:sz w:val="17"/>
                <w:lang w:eastAsia="zh-CN"/>
              </w:rPr>
              <w:t>、帧率、</w:t>
            </w:r>
            <w:r>
              <w:rPr>
                <w:sz w:val="17"/>
                <w:lang w:eastAsia="zh-CN"/>
              </w:rPr>
              <w:t xml:space="preserve">ROI </w:t>
            </w:r>
            <w:r>
              <w:rPr>
                <w:sz w:val="17"/>
                <w:lang w:eastAsia="zh-CN"/>
              </w:rPr>
              <w:t>数、触发数等复现信息</w:t>
            </w:r>
          </w:p>
        </w:tc>
      </w:tr>
    </w:tbl>
    <w:p w14:paraId="23191239" w14:textId="77777777" w:rsidR="0018047D" w:rsidRDefault="0018047D">
      <w:pPr>
        <w:spacing w:after="0"/>
        <w:rPr>
          <w:lang w:eastAsia="zh-CN"/>
        </w:rPr>
      </w:pPr>
    </w:p>
    <w:p w14:paraId="13DCDFF0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刺激事件对齐平均还会输出每</w:t>
      </w:r>
      <w:r>
        <w:rPr>
          <w:lang w:eastAsia="zh-CN"/>
        </w:rPr>
        <w:t xml:space="preserve"> ROI </w:t>
      </w:r>
      <w:r>
        <w:rPr>
          <w:lang w:eastAsia="zh-CN"/>
        </w:rPr>
        <w:t>图、均值</w:t>
      </w:r>
      <w:r>
        <w:rPr>
          <w:lang w:eastAsia="zh-CN"/>
        </w:rPr>
        <w:t xml:space="preserve"> CSV</w:t>
      </w:r>
      <w:r>
        <w:rPr>
          <w:lang w:eastAsia="zh-CN"/>
        </w:rPr>
        <w:t>、试次</w:t>
      </w:r>
      <w:r>
        <w:rPr>
          <w:lang w:eastAsia="zh-CN"/>
        </w:rPr>
        <w:t xml:space="preserve"> NPZ</w:t>
      </w:r>
      <w:r>
        <w:rPr>
          <w:lang w:eastAsia="zh-CN"/>
        </w:rPr>
        <w:t>、全脑热图、可选</w:t>
      </w:r>
      <w:r>
        <w:rPr>
          <w:lang w:eastAsia="zh-CN"/>
        </w:rPr>
        <w:t xml:space="preserve"> top x% </w:t>
      </w:r>
      <w:r>
        <w:rPr>
          <w:lang w:eastAsia="zh-CN"/>
        </w:rPr>
        <w:t>热图和摘要</w:t>
      </w:r>
      <w:r>
        <w:rPr>
          <w:lang w:eastAsia="zh-CN"/>
        </w:rPr>
        <w:t xml:space="preserve"> JSON</w:t>
      </w:r>
      <w:r>
        <w:rPr>
          <w:lang w:eastAsia="zh-CN"/>
        </w:rPr>
        <w:t>。</w:t>
      </w:r>
    </w:p>
    <w:p w14:paraId="1B87BBC1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建议每组正式分析至少保留：原始数据、处理后</w:t>
      </w:r>
      <w:r>
        <w:rPr>
          <w:lang w:eastAsia="zh-CN"/>
        </w:rPr>
        <w:t xml:space="preserve"> TIFF</w:t>
      </w:r>
      <w:r>
        <w:rPr>
          <w:lang w:eastAsia="zh-CN"/>
        </w:rPr>
        <w:t>、</w:t>
      </w:r>
      <w:r>
        <w:rPr>
          <w:lang w:eastAsia="zh-CN"/>
        </w:rPr>
        <w:t>ROI NPZ</w:t>
      </w:r>
      <w:r>
        <w:rPr>
          <w:lang w:eastAsia="zh-CN"/>
        </w:rPr>
        <w:t>、曲线</w:t>
      </w:r>
      <w:r>
        <w:rPr>
          <w:lang w:eastAsia="zh-CN"/>
        </w:rPr>
        <w:t xml:space="preserve"> CSV</w:t>
      </w:r>
      <w:r>
        <w:rPr>
          <w:lang w:eastAsia="zh-CN"/>
        </w:rPr>
        <w:t>、</w:t>
      </w:r>
      <w:r>
        <w:rPr>
          <w:lang w:eastAsia="zh-CN"/>
        </w:rPr>
        <w:t xml:space="preserve">ROI </w:t>
      </w:r>
      <w:r>
        <w:rPr>
          <w:lang w:eastAsia="zh-CN"/>
        </w:rPr>
        <w:t>统计、摘要</w:t>
      </w:r>
      <w:r>
        <w:rPr>
          <w:lang w:eastAsia="zh-CN"/>
        </w:rPr>
        <w:t xml:space="preserve"> JSON</w:t>
      </w:r>
      <w:r>
        <w:rPr>
          <w:lang w:eastAsia="zh-CN"/>
        </w:rPr>
        <w:t>、工作流</w:t>
      </w:r>
      <w:r>
        <w:rPr>
          <w:lang w:eastAsia="zh-CN"/>
        </w:rPr>
        <w:t xml:space="preserve"> JSON</w:t>
      </w:r>
      <w:r>
        <w:rPr>
          <w:lang w:eastAsia="zh-CN"/>
        </w:rPr>
        <w:t>和关键参数截图。</w:t>
      </w:r>
    </w:p>
    <w:p w14:paraId="413A8C1E" w14:textId="77777777" w:rsidR="0018047D" w:rsidRDefault="007530AF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14. </w:t>
      </w:r>
      <w:r>
        <w:rPr>
          <w:rFonts w:ascii="Arial" w:eastAsia="微软雅黑" w:hAnsi="Arial"/>
          <w:lang w:eastAsia="zh-CN"/>
        </w:rPr>
        <w:t>当前数据任务流</w:t>
      </w:r>
    </w:p>
    <w:p w14:paraId="7E1E2CCB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软件使用单任务</w:t>
      </w:r>
      <w:r>
        <w:rPr>
          <w:lang w:eastAsia="zh-CN"/>
        </w:rPr>
        <w:t xml:space="preserve"> FIFO </w:t>
      </w:r>
      <w:r>
        <w:rPr>
          <w:lang w:eastAsia="zh-CN"/>
        </w:rPr>
        <w:t>队列：文件只有一份时，任务按提交顺序逐项执行，同时保持</w:t>
      </w:r>
      <w:r>
        <w:rPr>
          <w:lang w:eastAsia="zh-CN"/>
        </w:rPr>
        <w:t xml:space="preserve"> UI </w:t>
      </w:r>
      <w:r>
        <w:rPr>
          <w:lang w:eastAsia="zh-CN"/>
        </w:rPr>
        <w:t>可操作。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29"/>
        <w:gridCol w:w="4929"/>
      </w:tblGrid>
      <w:tr w:rsidR="0018047D" w14:paraId="5C25B5CC" w14:textId="77777777">
        <w:tc>
          <w:tcPr>
            <w:tcW w:w="4929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A9560A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状态</w:t>
            </w:r>
            <w:proofErr w:type="spellEnd"/>
          </w:p>
        </w:tc>
        <w:tc>
          <w:tcPr>
            <w:tcW w:w="4929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56A5DD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显示含义</w:t>
            </w:r>
            <w:proofErr w:type="spellEnd"/>
          </w:p>
        </w:tc>
      </w:tr>
      <w:tr w:rsidR="0018047D" w14:paraId="13392E55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BC3AE3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待执行</w:t>
            </w:r>
            <w:proofErr w:type="spellEnd"/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2BDFE5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白色文字，等待前序任务完成</w:t>
            </w:r>
          </w:p>
        </w:tc>
      </w:tr>
      <w:tr w:rsidR="0018047D" w14:paraId="400AA291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B33A10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正在执行</w:t>
            </w:r>
            <w:proofErr w:type="spellEnd"/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C740B7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白色文字与绿色高亮边框</w:t>
            </w:r>
          </w:p>
        </w:tc>
      </w:tr>
      <w:tr w:rsidR="0018047D" w14:paraId="384A07CC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0B78B4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正在取消</w:t>
            </w:r>
            <w:proofErr w:type="spellEnd"/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227E0A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取消请求已发出，等待算法到达安全停止点</w:t>
            </w:r>
          </w:p>
        </w:tc>
      </w:tr>
      <w:tr w:rsidR="0018047D" w14:paraId="62BE60E3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19DF80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已完成</w:t>
            </w:r>
            <w:proofErr w:type="spellEnd"/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9FE26D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浅灰文字；空闲时最后完成项为蓝色高亮边框</w:t>
            </w:r>
          </w:p>
        </w:tc>
      </w:tr>
      <w:tr w:rsidR="0018047D" w14:paraId="3CE23A41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C97D6E2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失败</w:t>
            </w:r>
            <w:proofErr w:type="spellEnd"/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1B5D97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黄色警告与错误摘要</w:t>
            </w:r>
            <w:proofErr w:type="spellEnd"/>
          </w:p>
        </w:tc>
      </w:tr>
      <w:tr w:rsidR="0018047D" w14:paraId="4FA22487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E1A5A1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已取消</w:t>
            </w:r>
            <w:proofErr w:type="spellEnd"/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9BFF68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浅灰取消状态</w:t>
            </w:r>
            <w:proofErr w:type="spellEnd"/>
          </w:p>
        </w:tc>
      </w:tr>
    </w:tbl>
    <w:p w14:paraId="1A603087" w14:textId="77777777" w:rsidR="0018047D" w:rsidRDefault="0018047D">
      <w:pPr>
        <w:spacing w:after="0"/>
      </w:pPr>
    </w:p>
    <w:p w14:paraId="77326A94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取消当前任务</w:t>
      </w:r>
      <w:r>
        <w:rPr>
          <w:lang w:eastAsia="zh-CN"/>
        </w:rPr>
        <w:t>”</w:t>
      </w:r>
      <w:r>
        <w:rPr>
          <w:lang w:eastAsia="zh-CN"/>
        </w:rPr>
        <w:t>只取消正在执行的任务，不自动清空所有等待项。</w:t>
      </w:r>
      <w:r>
        <w:rPr>
          <w:lang w:eastAsia="zh-CN"/>
        </w:rPr>
        <w:t>CUDA</w:t>
      </w:r>
      <w:r>
        <w:rPr>
          <w:lang w:eastAsia="zh-CN"/>
        </w:rPr>
        <w:t>、原生库或文件写入可能要到下一个安全检查点才会停止。</w:t>
      </w:r>
    </w:p>
    <w:p w14:paraId="642FB12A" w14:textId="77777777" w:rsidR="0018047D" w:rsidRDefault="007530AF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lastRenderedPageBreak/>
        <w:t xml:space="preserve">15. </w:t>
      </w:r>
      <w:r>
        <w:rPr>
          <w:rFonts w:ascii="Arial" w:eastAsia="微软雅黑" w:hAnsi="Arial"/>
          <w:lang w:eastAsia="zh-CN"/>
        </w:rPr>
        <w:t>保存与执行工作流</w:t>
      </w:r>
    </w:p>
    <w:p w14:paraId="14AC8CC6" w14:textId="77777777" w:rsidR="0018047D" w:rsidRDefault="007530AF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15.1 </w:t>
      </w:r>
      <w:r>
        <w:rPr>
          <w:rFonts w:ascii="Arial" w:eastAsia="微软雅黑" w:hAnsi="Arial"/>
          <w:lang w:eastAsia="zh-CN"/>
        </w:rPr>
        <w:t>工作流文件</w:t>
      </w:r>
    </w:p>
    <w:p w14:paraId="3AA14CB7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保存当前工作流</w:t>
      </w:r>
      <w:r>
        <w:rPr>
          <w:lang w:eastAsia="zh-CN"/>
        </w:rPr>
        <w:t>”</w:t>
      </w:r>
      <w:r>
        <w:rPr>
          <w:lang w:eastAsia="zh-CN"/>
        </w:rPr>
        <w:t>把当前数据任务历史中支持的步骤、顺序、重复项和参数写入</w:t>
      </w:r>
      <w:r>
        <w:rPr>
          <w:lang w:eastAsia="zh-CN"/>
        </w:rPr>
        <w:t xml:space="preserve"> </w:t>
      </w:r>
      <w:r>
        <w:rPr>
          <w:rFonts w:ascii="Consolas" w:hAnsi="Consolas"/>
          <w:color w:val="155E75"/>
          <w:sz w:val="20"/>
          <w:lang w:eastAsia="zh-CN"/>
        </w:rPr>
        <w:t>.</w:t>
      </w:r>
      <w:proofErr w:type="spellStart"/>
      <w:r>
        <w:rPr>
          <w:rFonts w:ascii="Consolas" w:hAnsi="Consolas"/>
          <w:color w:val="155E75"/>
          <w:sz w:val="20"/>
          <w:lang w:eastAsia="zh-CN"/>
        </w:rPr>
        <w:t>nlworkflow.json</w:t>
      </w:r>
      <w:proofErr w:type="spellEnd"/>
      <w:r>
        <w:rPr>
          <w:lang w:eastAsia="zh-CN"/>
        </w:rPr>
        <w:t>。它不保存视频像素，不自动复制外部</w:t>
      </w:r>
      <w:r>
        <w:rPr>
          <w:lang w:eastAsia="zh-CN"/>
        </w:rPr>
        <w:t xml:space="preserve"> ROI </w:t>
      </w:r>
      <w:r>
        <w:rPr>
          <w:lang w:eastAsia="zh-CN"/>
        </w:rPr>
        <w:t>文件，也不是可执行</w:t>
      </w:r>
      <w:r>
        <w:rPr>
          <w:lang w:eastAsia="zh-CN"/>
        </w:rPr>
        <w:t xml:space="preserve"> Python </w:t>
      </w:r>
      <w:r>
        <w:rPr>
          <w:lang w:eastAsia="zh-CN"/>
        </w:rPr>
        <w:t>脚本。</w:t>
      </w:r>
    </w:p>
    <w:p w14:paraId="5908D894" w14:textId="77777777" w:rsidR="0018047D" w:rsidRDefault="007530AF">
      <w:pPr>
        <w:ind w:firstLine="420"/>
      </w:pPr>
      <w:proofErr w:type="spellStart"/>
      <w:r>
        <w:t>当前支持复现</w:t>
      </w:r>
      <w:proofErr w:type="spellEnd"/>
      <w:r>
        <w:t>：</w:t>
      </w:r>
    </w:p>
    <w:p w14:paraId="43698646" w14:textId="77777777" w:rsidR="0018047D" w:rsidRDefault="007530AF">
      <w:pPr>
        <w:pStyle w:val="a0"/>
        <w:rPr>
          <w:lang w:eastAsia="zh-CN"/>
        </w:rPr>
      </w:pPr>
      <w:proofErr w:type="spellStart"/>
      <w:r>
        <w:rPr>
          <w:lang w:eastAsia="zh-CN"/>
        </w:rPr>
        <w:t>CaImAn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运动矫正。</w:t>
      </w:r>
    </w:p>
    <w:p w14:paraId="42510378" w14:textId="77777777" w:rsidR="0018047D" w:rsidRDefault="007530AF">
      <w:pPr>
        <w:pStyle w:val="a0"/>
      </w:pPr>
      <w:proofErr w:type="spellStart"/>
      <w:r>
        <w:t>快速运动矫正</w:t>
      </w:r>
      <w:proofErr w:type="spellEnd"/>
      <w:r>
        <w:t>。</w:t>
      </w:r>
    </w:p>
    <w:p w14:paraId="38FEFCD8" w14:textId="77777777" w:rsidR="0018047D" w:rsidRDefault="007530AF">
      <w:pPr>
        <w:pStyle w:val="a0"/>
      </w:pPr>
      <w:proofErr w:type="spellStart"/>
      <w:r>
        <w:t>图像行偏移校正</w:t>
      </w:r>
      <w:proofErr w:type="spellEnd"/>
      <w:r>
        <w:t>。</w:t>
      </w:r>
    </w:p>
    <w:p w14:paraId="2936B3AD" w14:textId="77777777" w:rsidR="0018047D" w:rsidRDefault="007530AF">
      <w:pPr>
        <w:pStyle w:val="a0"/>
      </w:pPr>
      <w:proofErr w:type="spellStart"/>
      <w:r>
        <w:t>高斯平滑</w:t>
      </w:r>
      <w:proofErr w:type="spellEnd"/>
      <w:r>
        <w:t>。</w:t>
      </w:r>
    </w:p>
    <w:p w14:paraId="3297B915" w14:textId="77777777" w:rsidR="0018047D" w:rsidRDefault="007530AF">
      <w:pPr>
        <w:pStyle w:val="a0"/>
      </w:pPr>
      <w:proofErr w:type="spellStart"/>
      <w:r>
        <w:t>中值滤波</w:t>
      </w:r>
      <w:proofErr w:type="spellEnd"/>
      <w:r>
        <w:t>。</w:t>
      </w:r>
    </w:p>
    <w:p w14:paraId="01A42E2E" w14:textId="77777777" w:rsidR="0018047D" w:rsidRDefault="007530AF">
      <w:pPr>
        <w:pStyle w:val="a0"/>
      </w:pPr>
      <w:proofErr w:type="spellStart"/>
      <w:r>
        <w:t>背景扣除</w:t>
      </w:r>
      <w:proofErr w:type="spellEnd"/>
      <w:r>
        <w:t>。</w:t>
      </w:r>
    </w:p>
    <w:p w14:paraId="128C3C22" w14:textId="77777777" w:rsidR="0018047D" w:rsidRDefault="007530AF">
      <w:pPr>
        <w:pStyle w:val="a0"/>
      </w:pPr>
      <w:proofErr w:type="spellStart"/>
      <w:r>
        <w:t>光漂白校正</w:t>
      </w:r>
      <w:proofErr w:type="spellEnd"/>
      <w:r>
        <w:t>。</w:t>
      </w:r>
    </w:p>
    <w:p w14:paraId="28EB9848" w14:textId="77777777" w:rsidR="0018047D" w:rsidRDefault="007530AF">
      <w:pPr>
        <w:pStyle w:val="a0"/>
      </w:pPr>
      <w:proofErr w:type="spellStart"/>
      <w:r>
        <w:t>对比度增强</w:t>
      </w:r>
      <w:proofErr w:type="spellEnd"/>
      <w:r>
        <w:t>。</w:t>
      </w:r>
    </w:p>
    <w:p w14:paraId="713DBC69" w14:textId="77777777" w:rsidR="0018047D" w:rsidRDefault="007530AF">
      <w:pPr>
        <w:pStyle w:val="a0"/>
      </w:pPr>
      <w:proofErr w:type="spellStart"/>
      <w:r>
        <w:t>去除血管伪影</w:t>
      </w:r>
      <w:proofErr w:type="spellEnd"/>
      <w:r>
        <w:t>。</w:t>
      </w:r>
    </w:p>
    <w:p w14:paraId="6871FDD1" w14:textId="77777777" w:rsidR="0018047D" w:rsidRDefault="007530AF">
      <w:pPr>
        <w:pStyle w:val="a0"/>
      </w:pPr>
      <w:proofErr w:type="spellStart"/>
      <w:r>
        <w:t>载入</w:t>
      </w:r>
      <w:proofErr w:type="spellEnd"/>
      <w:r>
        <w:t xml:space="preserve"> ROI/</w:t>
      </w:r>
      <w:proofErr w:type="spellStart"/>
      <w:r>
        <w:t>图谱</w:t>
      </w:r>
      <w:proofErr w:type="spellEnd"/>
      <w:r>
        <w:t>。</w:t>
      </w:r>
    </w:p>
    <w:p w14:paraId="78233249" w14:textId="77777777" w:rsidR="0018047D" w:rsidRDefault="007530AF">
      <w:pPr>
        <w:ind w:firstLine="420"/>
        <w:rPr>
          <w:lang w:eastAsia="zh-CN"/>
        </w:rPr>
      </w:pPr>
      <w:r>
        <w:rPr>
          <w:lang w:eastAsia="zh-CN"/>
        </w:rPr>
        <w:t>暂不写入：导入</w:t>
      </w:r>
      <w:r>
        <w:rPr>
          <w:lang w:eastAsia="zh-CN"/>
        </w:rPr>
        <w:t>/</w:t>
      </w:r>
      <w:r>
        <w:rPr>
          <w:lang w:eastAsia="zh-CN"/>
        </w:rPr>
        <w:t>添加通道、保存与分析导出、手工</w:t>
      </w:r>
      <w:r>
        <w:rPr>
          <w:lang w:eastAsia="zh-CN"/>
        </w:rPr>
        <w:t xml:space="preserve"> ROI</w:t>
      </w:r>
      <w:r>
        <w:rPr>
          <w:lang w:eastAsia="zh-CN"/>
        </w:rPr>
        <w:t>、交互式自动裁边、仅显示调节、</w:t>
      </w:r>
      <w:proofErr w:type="spellStart"/>
      <w:r>
        <w:rPr>
          <w:lang w:eastAsia="zh-CN"/>
        </w:rPr>
        <w:t>DeepCAD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预览缓存、</w:t>
      </w:r>
      <w:r>
        <w:rPr>
          <w:lang w:eastAsia="zh-CN"/>
        </w:rPr>
        <w:t xml:space="preserve">ROI </w:t>
      </w:r>
      <w:r>
        <w:rPr>
          <w:lang w:eastAsia="zh-CN"/>
        </w:rPr>
        <w:t>模型分割、峰值检测和其他分析结果。</w:t>
      </w:r>
    </w:p>
    <w:p w14:paraId="794D01EB" w14:textId="77777777" w:rsidR="0018047D" w:rsidRDefault="007530AF">
      <w:pPr>
        <w:pStyle w:val="31"/>
      </w:pPr>
      <w:r>
        <w:rPr>
          <w:rFonts w:ascii="Arial" w:eastAsia="微软雅黑" w:hAnsi="Arial"/>
        </w:rPr>
        <w:t xml:space="preserve">15.2 </w:t>
      </w:r>
      <w:proofErr w:type="spellStart"/>
      <w:r>
        <w:rPr>
          <w:rFonts w:ascii="Arial" w:eastAsia="微软雅黑" w:hAnsi="Arial"/>
        </w:rPr>
        <w:t>在新数据上执行</w:t>
      </w:r>
      <w:proofErr w:type="spellEnd"/>
    </w:p>
    <w:p w14:paraId="1A4F87B0" w14:textId="77777777" w:rsidR="0018047D" w:rsidRDefault="007530AF">
      <w:pPr>
        <w:pStyle w:val="a"/>
      </w:pPr>
      <w:proofErr w:type="spellStart"/>
      <w:r>
        <w:t>先打开目标数据</w:t>
      </w:r>
      <w:proofErr w:type="spellEnd"/>
      <w:r>
        <w:t>。</w:t>
      </w:r>
    </w:p>
    <w:p w14:paraId="78153364" w14:textId="77777777" w:rsidR="0018047D" w:rsidRDefault="007530AF">
      <w:pPr>
        <w:pStyle w:val="a"/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执行工作流</w:t>
      </w:r>
      <w:r>
        <w:rPr>
          <w:lang w:eastAsia="zh-CN"/>
        </w:rPr>
        <w:t>”</w:t>
      </w:r>
      <w:r>
        <w:rPr>
          <w:lang w:eastAsia="zh-CN"/>
        </w:rPr>
        <w:t>，选择</w:t>
      </w:r>
      <w:r>
        <w:rPr>
          <w:lang w:eastAsia="zh-CN"/>
        </w:rPr>
        <w:t xml:space="preserve"> </w:t>
      </w:r>
      <w:r>
        <w:rPr>
          <w:rFonts w:ascii="Consolas" w:hAnsi="Consolas"/>
          <w:color w:val="155E75"/>
          <w:sz w:val="20"/>
          <w:lang w:eastAsia="zh-CN"/>
        </w:rPr>
        <w:t>.</w:t>
      </w:r>
      <w:proofErr w:type="spellStart"/>
      <w:r>
        <w:rPr>
          <w:rFonts w:ascii="Consolas" w:hAnsi="Consolas"/>
          <w:color w:val="155E75"/>
          <w:sz w:val="20"/>
          <w:lang w:eastAsia="zh-CN"/>
        </w:rPr>
        <w:t>nlworkflow.json</w:t>
      </w:r>
      <w:proofErr w:type="spellEnd"/>
      <w:r>
        <w:rPr>
          <w:lang w:eastAsia="zh-CN"/>
        </w:rPr>
        <w:t>。</w:t>
      </w:r>
    </w:p>
    <w:p w14:paraId="606175F7" w14:textId="77777777" w:rsidR="0018047D" w:rsidRDefault="007530AF">
      <w:pPr>
        <w:pStyle w:val="a"/>
        <w:rPr>
          <w:lang w:eastAsia="zh-CN"/>
        </w:rPr>
      </w:pPr>
      <w:r>
        <w:rPr>
          <w:lang w:eastAsia="zh-CN"/>
        </w:rPr>
        <w:t>软件先验证完整</w:t>
      </w:r>
      <w:r>
        <w:rPr>
          <w:lang w:eastAsia="zh-CN"/>
        </w:rPr>
        <w:t xml:space="preserve"> JSON</w:t>
      </w:r>
      <w:r>
        <w:rPr>
          <w:lang w:eastAsia="zh-CN"/>
        </w:rPr>
        <w:t>，再按原顺序加入任务流。</w:t>
      </w:r>
    </w:p>
    <w:p w14:paraId="15F781A4" w14:textId="77777777" w:rsidR="0018047D" w:rsidRDefault="007530AF">
      <w:pPr>
        <w:pStyle w:val="a"/>
        <w:rPr>
          <w:lang w:eastAsia="zh-CN"/>
        </w:rPr>
      </w:pPr>
      <w:r>
        <w:rPr>
          <w:lang w:eastAsia="zh-CN"/>
        </w:rPr>
        <w:t>工作流作用于当前已载入数据，不会自动载入原视频。</w:t>
      </w:r>
    </w:p>
    <w:p w14:paraId="53351C30" w14:textId="77777777" w:rsidR="0018047D" w:rsidRDefault="007530AF">
      <w:pPr>
        <w:pStyle w:val="a"/>
        <w:rPr>
          <w:lang w:eastAsia="zh-CN"/>
        </w:rPr>
      </w:pPr>
      <w:r>
        <w:rPr>
          <w:rFonts w:ascii="Consolas" w:hAnsi="Consolas"/>
          <w:color w:val="155E75"/>
          <w:sz w:val="20"/>
          <w:lang w:eastAsia="zh-CN"/>
        </w:rPr>
        <w:t>载入</w:t>
      </w:r>
      <w:r>
        <w:rPr>
          <w:rFonts w:ascii="Consolas" w:hAnsi="Consolas"/>
          <w:color w:val="155E75"/>
          <w:sz w:val="20"/>
          <w:lang w:eastAsia="zh-CN"/>
        </w:rPr>
        <w:t xml:space="preserve"> ROI</w:t>
      </w:r>
      <w:r>
        <w:rPr>
          <w:lang w:eastAsia="zh-CN"/>
        </w:rPr>
        <w:t xml:space="preserve"> </w:t>
      </w:r>
      <w:r>
        <w:rPr>
          <w:lang w:eastAsia="zh-CN"/>
        </w:rPr>
        <w:t>步骤只保存外部文件路径；该文件必须仍存在且尺寸兼容。</w:t>
      </w:r>
    </w:p>
    <w:p w14:paraId="37872C56" w14:textId="77777777" w:rsidR="0018047D" w:rsidRDefault="007530AF">
      <w:pPr>
        <w:pStyle w:val="a"/>
        <w:rPr>
          <w:lang w:eastAsia="zh-CN"/>
        </w:rPr>
      </w:pPr>
      <w:r>
        <w:rPr>
          <w:lang w:eastAsia="zh-CN"/>
        </w:rPr>
        <w:t>同一工作流中的某一步失败或取消后，后续步骤会跳过；不相关的手工任务仍可继续。</w:t>
      </w:r>
    </w:p>
    <w:p w14:paraId="57BCC358" w14:textId="77777777" w:rsidR="0018047D" w:rsidRDefault="007530AF">
      <w:pPr>
        <w:pStyle w:val="a"/>
        <w:rPr>
          <w:lang w:eastAsia="zh-CN"/>
        </w:rPr>
      </w:pPr>
      <w:r>
        <w:rPr>
          <w:lang w:eastAsia="zh-CN"/>
        </w:rPr>
        <w:t>工作流完成后，仍需手动</w:t>
      </w:r>
      <w:r>
        <w:rPr>
          <w:lang w:eastAsia="zh-CN"/>
        </w:rPr>
        <w:t>“</w:t>
      </w:r>
      <w:r>
        <w:rPr>
          <w:lang w:eastAsia="zh-CN"/>
        </w:rPr>
        <w:t>保存当前视频</w:t>
      </w:r>
      <w:r>
        <w:rPr>
          <w:lang w:eastAsia="zh-CN"/>
        </w:rPr>
        <w:t>”</w:t>
      </w:r>
      <w:r>
        <w:rPr>
          <w:lang w:eastAsia="zh-CN"/>
        </w:rPr>
        <w:t>才能生成永久</w:t>
      </w:r>
      <w:r>
        <w:rPr>
          <w:lang w:eastAsia="zh-CN"/>
        </w:rPr>
        <w:t xml:space="preserve"> movie </w:t>
      </w:r>
      <w:r>
        <w:rPr>
          <w:lang w:eastAsia="zh-CN"/>
        </w:rPr>
        <w:t>文件。</w:t>
      </w:r>
    </w:p>
    <w:p w14:paraId="7F9EFA94" w14:textId="77777777" w:rsidR="0018047D" w:rsidRDefault="0018047D">
      <w:pPr>
        <w:spacing w:after="0"/>
        <w:rPr>
          <w:lang w:eastAsia="zh-CN"/>
        </w:rPr>
      </w:pPr>
    </w:p>
    <w:p w14:paraId="11000A63" w14:textId="77777777" w:rsidR="0018047D" w:rsidRDefault="007530AF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lastRenderedPageBreak/>
        <w:t xml:space="preserve">16. </w:t>
      </w:r>
      <w:r>
        <w:rPr>
          <w:rFonts w:ascii="Arial" w:eastAsia="微软雅黑" w:hAnsi="Arial"/>
          <w:lang w:eastAsia="zh-CN"/>
        </w:rPr>
        <w:t>撤销、缓存与数据一致性</w:t>
      </w:r>
    </w:p>
    <w:p w14:paraId="499B2CF0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预处理按顺序修改当前内存视频，使用</w:t>
      </w:r>
      <w:r>
        <w:rPr>
          <w:lang w:eastAsia="zh-CN"/>
        </w:rPr>
        <w:t>“</w:t>
      </w:r>
      <w:r>
        <w:rPr>
          <w:lang w:eastAsia="zh-CN"/>
        </w:rPr>
        <w:t>撤销</w:t>
      </w:r>
      <w:r>
        <w:rPr>
          <w:lang w:eastAsia="zh-CN"/>
        </w:rPr>
        <w:t>”</w:t>
      </w:r>
      <w:r>
        <w:rPr>
          <w:lang w:eastAsia="zh-CN"/>
        </w:rPr>
        <w:t>回到最近一次操作前状态。</w:t>
      </w:r>
    </w:p>
    <w:p w14:paraId="6117DD22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新视频载入后，旧数据任务历史会被重置。</w:t>
      </w:r>
    </w:p>
    <w:p w14:paraId="6B8B5B68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分析任务在真正开始时创建视频、</w:t>
      </w:r>
      <w:r>
        <w:rPr>
          <w:lang w:eastAsia="zh-CN"/>
        </w:rPr>
        <w:t>ROI</w:t>
      </w:r>
      <w:r>
        <w:rPr>
          <w:lang w:eastAsia="zh-CN"/>
        </w:rPr>
        <w:t>、协议和曲线参数快照。</w:t>
      </w:r>
    </w:p>
    <w:p w14:paraId="5C3EA0DC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任务完成前若视频、</w:t>
      </w:r>
      <w:r>
        <w:rPr>
          <w:lang w:eastAsia="zh-CN"/>
        </w:rPr>
        <w:t xml:space="preserve">ROI </w:t>
      </w:r>
      <w:r>
        <w:rPr>
          <w:lang w:eastAsia="zh-CN"/>
        </w:rPr>
        <w:t>或协议已变化，软件会拒绝过期结果，避免覆盖新数据。</w:t>
      </w:r>
    </w:p>
    <w:p w14:paraId="69AE1054" w14:textId="77777777" w:rsidR="0018047D" w:rsidRDefault="007530AF">
      <w:pPr>
        <w:pStyle w:val="a0"/>
        <w:rPr>
          <w:lang w:eastAsia="zh-CN"/>
        </w:rPr>
      </w:pPr>
      <w:proofErr w:type="spellStart"/>
      <w:r>
        <w:rPr>
          <w:lang w:eastAsia="zh-CN"/>
        </w:rPr>
        <w:t>DeepCAD</w:t>
      </w:r>
      <w:proofErr w:type="spellEnd"/>
      <w:r>
        <w:rPr>
          <w:lang w:eastAsia="zh-CN"/>
        </w:rPr>
        <w:t>、投影和</w:t>
      </w:r>
      <w:r>
        <w:rPr>
          <w:lang w:eastAsia="zh-CN"/>
        </w:rPr>
        <w:t xml:space="preserve"> ROI </w:t>
      </w:r>
      <w:r>
        <w:rPr>
          <w:lang w:eastAsia="zh-CN"/>
        </w:rPr>
        <w:t>候选缓存都与当前视频版本绑定；数据变化时失效。</w:t>
      </w:r>
    </w:p>
    <w:p w14:paraId="55B562BF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保存工作流不能替代撤销历史，也不能保存当前内存视频。</w:t>
      </w:r>
    </w:p>
    <w:p w14:paraId="2A9A195F" w14:textId="77777777" w:rsidR="0018047D" w:rsidRDefault="007530AF">
      <w:pPr>
        <w:pStyle w:val="21"/>
      </w:pPr>
      <w:r>
        <w:rPr>
          <w:rFonts w:ascii="Arial" w:eastAsia="微软雅黑" w:hAnsi="Arial"/>
        </w:rPr>
        <w:t xml:space="preserve">17. </w:t>
      </w:r>
      <w:proofErr w:type="spellStart"/>
      <w:r>
        <w:rPr>
          <w:rFonts w:ascii="Arial" w:eastAsia="微软雅黑" w:hAnsi="Arial"/>
        </w:rPr>
        <w:t>常见问题与排查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18047D" w14:paraId="79A2332D" w14:textId="77777777"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CC1F22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问题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D36272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可能原因</w:t>
            </w:r>
            <w:proofErr w:type="spellEnd"/>
          </w:p>
        </w:tc>
        <w:tc>
          <w:tcPr>
            <w:tcW w:w="3286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749C70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处理方法</w:t>
            </w:r>
            <w:proofErr w:type="spellEnd"/>
          </w:p>
        </w:tc>
      </w:tr>
      <w:tr w:rsidR="0018047D" w14:paraId="72C2141E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9231EB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程序无法启动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91E5DB" w14:textId="77777777" w:rsidR="0018047D" w:rsidRDefault="007530AF">
            <w:pPr>
              <w:spacing w:after="0"/>
            </w:pPr>
            <w:r>
              <w:rPr>
                <w:rFonts w:ascii="Consolas" w:hAnsi="Consolas"/>
                <w:color w:val="155E75"/>
                <w:sz w:val="16"/>
              </w:rPr>
              <w:t>_internal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缺失、杀毒隔离、只复制了</w:t>
            </w:r>
            <w:proofErr w:type="spellEnd"/>
            <w:r>
              <w:rPr>
                <w:sz w:val="17"/>
              </w:rPr>
              <w:t xml:space="preserve"> EXE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2BC219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重新复制完整发布文件夹；检查隔离区</w:t>
            </w:r>
          </w:p>
        </w:tc>
      </w:tr>
      <w:tr w:rsidR="0018047D" w14:paraId="207CFF0F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8AB757" w14:textId="77777777" w:rsidR="0018047D" w:rsidRDefault="007530AF">
            <w:pPr>
              <w:spacing w:after="0"/>
            </w:pPr>
            <w:r>
              <w:rPr>
                <w:rFonts w:ascii="Consolas" w:hAnsi="Consolas"/>
                <w:color w:val="155E75"/>
                <w:sz w:val="16"/>
              </w:rPr>
              <w:t>cv2</w:t>
            </w:r>
            <w:r>
              <w:rPr>
                <w:sz w:val="17"/>
              </w:rPr>
              <w:t xml:space="preserve"> recursion/import </w:t>
            </w:r>
            <w:proofErr w:type="spellStart"/>
            <w:r>
              <w:rPr>
                <w:sz w:val="17"/>
              </w:rPr>
              <w:t>错误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A84292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打包</w:t>
            </w:r>
            <w:r>
              <w:rPr>
                <w:sz w:val="17"/>
                <w:lang w:eastAsia="zh-CN"/>
              </w:rPr>
              <w:t xml:space="preserve"> OpenCV </w:t>
            </w:r>
            <w:r>
              <w:rPr>
                <w:sz w:val="17"/>
                <w:lang w:eastAsia="zh-CN"/>
              </w:rPr>
              <w:t>路径未正确修补或发布目录不完整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00EBD33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使用最新完整发布包；不要覆盖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155E75"/>
                <w:sz w:val="16"/>
              </w:rPr>
              <w:t>_internal/cv2</w:t>
            </w:r>
          </w:p>
        </w:tc>
      </w:tr>
      <w:tr w:rsidR="0018047D" w14:paraId="7E1687CA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519865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DeepCAD</w:t>
            </w:r>
            <w:proofErr w:type="spellEnd"/>
            <w:r>
              <w:rPr>
                <w:sz w:val="17"/>
              </w:rPr>
              <w:t xml:space="preserve">-RT </w:t>
            </w:r>
            <w:proofErr w:type="spellStart"/>
            <w:r>
              <w:rPr>
                <w:sz w:val="17"/>
              </w:rPr>
              <w:t>失败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505281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没有</w:t>
            </w:r>
            <w:proofErr w:type="spellEnd"/>
            <w:r>
              <w:rPr>
                <w:sz w:val="17"/>
              </w:rPr>
              <w:t xml:space="preserve"> CUDA NVIDIA </w:t>
            </w:r>
            <w:proofErr w:type="spellStart"/>
            <w:r>
              <w:rPr>
                <w:sz w:val="17"/>
              </w:rPr>
              <w:t>GPU</w:t>
            </w:r>
            <w:r>
              <w:rPr>
                <w:sz w:val="17"/>
              </w:rPr>
              <w:t>、驱动不兼容或显存不足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79E36D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在兼容</w:t>
            </w:r>
            <w:proofErr w:type="spellEnd"/>
            <w:r>
              <w:rPr>
                <w:sz w:val="17"/>
              </w:rPr>
              <w:t xml:space="preserve"> NVIDIA GPU </w:t>
            </w:r>
            <w:proofErr w:type="spellStart"/>
            <w:r>
              <w:rPr>
                <w:sz w:val="17"/>
              </w:rPr>
              <w:t>上运行；检查驱动和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155E75"/>
                <w:sz w:val="16"/>
              </w:rPr>
              <w:t>check_backends.bat</w:t>
            </w:r>
            <w:r>
              <w:rPr>
                <w:sz w:val="17"/>
              </w:rPr>
              <w:t>；该功能不能切换到</w:t>
            </w:r>
            <w:proofErr w:type="spellEnd"/>
            <w:r>
              <w:rPr>
                <w:sz w:val="17"/>
              </w:rPr>
              <w:t xml:space="preserve"> CPU</w:t>
            </w:r>
          </w:p>
        </w:tc>
      </w:tr>
      <w:tr w:rsidR="0018047D" w14:paraId="0B17941C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643D41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DeepCAD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前几帧有异常内容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8EBD9B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未设置无效起始帧，或旧缓存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0CB8BB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填写无效起始帧并应用协议；等待缓存重建</w:t>
            </w:r>
          </w:p>
        </w:tc>
      </w:tr>
      <w:tr w:rsidR="0018047D" w14:paraId="52518DB4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99B62A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DeepCAD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改权重不重新计算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EE2160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权重只改变混合，不改变模型输出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8361F4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这是正常行为；模型缓存直接重新混合</w:t>
            </w:r>
          </w:p>
        </w:tc>
      </w:tr>
      <w:tr w:rsidR="0018047D" w14:paraId="7C1F202E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B617D9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CaImAn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出现</w:t>
            </w:r>
            <w:proofErr w:type="spellEnd"/>
            <w:r>
              <w:rPr>
                <w:sz w:val="17"/>
              </w:rPr>
              <w:t xml:space="preserve"> OpenCL </w:t>
            </w:r>
            <w:proofErr w:type="spellStart"/>
            <w:r>
              <w:rPr>
                <w:rFonts w:ascii="Consolas" w:hAnsi="Consolas"/>
                <w:color w:val="155E75"/>
                <w:sz w:val="16"/>
              </w:rPr>
              <w:t>temp.txt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Access</w:t>
            </w:r>
            <w:proofErr w:type="spellEnd"/>
            <w:r>
              <w:rPr>
                <w:sz w:val="17"/>
              </w:rPr>
              <w:t xml:space="preserve"> is denied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BD910F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Conda </w:t>
            </w:r>
            <w:proofErr w:type="spellStart"/>
            <w:r>
              <w:rPr>
                <w:sz w:val="17"/>
              </w:rPr>
              <w:t>激活脚本噪声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72D341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若任务最终成功可忽略；软件会过滤常见无害日志</w:t>
            </w:r>
          </w:p>
        </w:tc>
      </w:tr>
      <w:tr w:rsidR="0018047D" w14:paraId="572FEA1B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226E0F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视频显示发白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E51E46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行偏移边缘填充、显示百分位或亮度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对比设置不合适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C741B0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检查显示调节并恢复默认</w:t>
            </w:r>
            <w:r>
              <w:rPr>
                <w:sz w:val="17"/>
                <w:lang w:eastAsia="zh-CN"/>
              </w:rPr>
              <w:t xml:space="preserve"> 1/99/0/100</w:t>
            </w:r>
          </w:p>
        </w:tc>
      </w:tr>
      <w:tr w:rsidR="0018047D" w14:paraId="2045C55E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350099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ROI </w:t>
            </w:r>
            <w:r>
              <w:rPr>
                <w:sz w:val="17"/>
                <w:lang w:eastAsia="zh-CN"/>
              </w:rPr>
              <w:t>绘制时画面改变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64D1E9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当前投影正在刷新或视图模式被切换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D5B9CE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等待任务完成；</w:t>
            </w:r>
            <w:r>
              <w:rPr>
                <w:sz w:val="17"/>
                <w:lang w:eastAsia="zh-CN"/>
              </w:rPr>
              <w:t xml:space="preserve">ROI </w:t>
            </w:r>
            <w:r>
              <w:rPr>
                <w:sz w:val="17"/>
                <w:lang w:eastAsia="zh-CN"/>
              </w:rPr>
              <w:t>模式应保持当前视图选择</w:t>
            </w:r>
          </w:p>
        </w:tc>
      </w:tr>
      <w:tr w:rsidR="0018047D" w14:paraId="7227576A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B15D19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快速</w:t>
            </w:r>
            <w:proofErr w:type="spellEnd"/>
            <w:r>
              <w:rPr>
                <w:sz w:val="17"/>
              </w:rPr>
              <w:t xml:space="preserve"> ROI </w:t>
            </w:r>
            <w:proofErr w:type="spellStart"/>
            <w:r>
              <w:rPr>
                <w:sz w:val="17"/>
              </w:rPr>
              <w:t>漏检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4D5987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置信度高、输入尺寸小、投影不合适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707AE4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选标准差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最大值，提高输入尺寸或改用高召回预设</w:t>
            </w:r>
          </w:p>
        </w:tc>
      </w:tr>
      <w:tr w:rsidR="0018047D" w14:paraId="1B7946FF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516E7F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快速</w:t>
            </w:r>
            <w:proofErr w:type="spellEnd"/>
            <w:r>
              <w:rPr>
                <w:sz w:val="17"/>
              </w:rPr>
              <w:t xml:space="preserve"> ROI </w:t>
            </w:r>
            <w:proofErr w:type="spellStart"/>
            <w:r>
              <w:rPr>
                <w:sz w:val="17"/>
              </w:rPr>
              <w:t>假阳性多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08FB0B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置信度低、面积范围过宽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93A6F7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提高置信度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高精度预设；用手绘</w:t>
            </w:r>
            <w:r>
              <w:rPr>
                <w:sz w:val="17"/>
                <w:lang w:eastAsia="zh-CN"/>
              </w:rPr>
              <w:t xml:space="preserve"> ROI </w:t>
            </w:r>
            <w:r>
              <w:rPr>
                <w:sz w:val="17"/>
                <w:lang w:eastAsia="zh-CN"/>
              </w:rPr>
              <w:t>填面积</w:t>
            </w:r>
          </w:p>
        </w:tc>
      </w:tr>
      <w:tr w:rsidR="0018047D" w14:paraId="33FC87F2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A56261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lastRenderedPageBreak/>
              <w:t>CaImAn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没有</w:t>
            </w:r>
            <w:proofErr w:type="spellEnd"/>
            <w:r>
              <w:rPr>
                <w:sz w:val="17"/>
              </w:rPr>
              <w:t xml:space="preserve"> ROI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BBF07D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细胞直径错误、</w:t>
            </w:r>
            <w:r>
              <w:rPr>
                <w:sz w:val="17"/>
                <w:lang w:eastAsia="zh-CN"/>
              </w:rPr>
              <w:t>SNR/</w:t>
            </w:r>
            <w:r>
              <w:rPr>
                <w:sz w:val="17"/>
                <w:lang w:eastAsia="zh-CN"/>
              </w:rPr>
              <w:t>空间相关</w:t>
            </w:r>
            <w:r>
              <w:rPr>
                <w:sz w:val="17"/>
                <w:lang w:eastAsia="zh-CN"/>
              </w:rPr>
              <w:t xml:space="preserve">/CNN </w:t>
            </w:r>
            <w:r>
              <w:rPr>
                <w:sz w:val="17"/>
                <w:lang w:eastAsia="zh-CN"/>
              </w:rPr>
              <w:t>太严格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05CFAB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先用均衡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高召回，检查直径，降低质量阈值</w:t>
            </w:r>
          </w:p>
        </w:tc>
      </w:tr>
      <w:tr w:rsidR="0018047D" w14:paraId="590BA16C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F82AED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ROI </w:t>
            </w:r>
            <w:proofErr w:type="spellStart"/>
            <w:r>
              <w:rPr>
                <w:sz w:val="17"/>
              </w:rPr>
              <w:t>名称带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155E75"/>
                <w:sz w:val="16"/>
              </w:rPr>
              <w:t>*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93B90A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自适应保留的低质量</w:t>
            </w:r>
            <w:r>
              <w:rPr>
                <w:sz w:val="17"/>
                <w:lang w:eastAsia="zh-CN"/>
              </w:rPr>
              <w:t xml:space="preserve"> ROI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2E80AE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在主图与曲线中检查；确认后保留或删除</w:t>
            </w:r>
          </w:p>
        </w:tc>
      </w:tr>
      <w:tr w:rsidR="0018047D" w14:paraId="6B6D40A4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3CA326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相关性按钮失败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4BA665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少于两个</w:t>
            </w:r>
            <w:proofErr w:type="spellEnd"/>
            <w:r>
              <w:rPr>
                <w:sz w:val="17"/>
              </w:rPr>
              <w:t xml:space="preserve"> ROI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3B565E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至少建立两个</w:t>
            </w:r>
            <w:proofErr w:type="spellEnd"/>
            <w:r>
              <w:rPr>
                <w:sz w:val="17"/>
              </w:rPr>
              <w:t xml:space="preserve"> ROI</w:t>
            </w:r>
          </w:p>
        </w:tc>
      </w:tr>
      <w:tr w:rsidR="0018047D" w14:paraId="18CF8A06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55D461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刺激事件数为</w:t>
            </w:r>
            <w:proofErr w:type="spellEnd"/>
            <w:r>
              <w:rPr>
                <w:sz w:val="17"/>
              </w:rPr>
              <w:t xml:space="preserve"> 0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C1705E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刺激采样率、阈值、触发间隔或前后窗口不正确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00ABE7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检查采样率和日志；缩短前后窗口；查看波形列</w:t>
            </w:r>
          </w:p>
        </w:tc>
      </w:tr>
      <w:tr w:rsidR="0018047D" w14:paraId="69EA4C38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EEB822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热图颜色被极值压缩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1AD3C9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自动上限受极端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dF</w:t>
            </w:r>
            <w:proofErr w:type="spellEnd"/>
            <w:r>
              <w:rPr>
                <w:sz w:val="17"/>
                <w:lang w:eastAsia="zh-CN"/>
              </w:rPr>
              <w:t xml:space="preserve">/F </w:t>
            </w:r>
            <w:r>
              <w:rPr>
                <w:sz w:val="17"/>
                <w:lang w:eastAsia="zh-CN"/>
              </w:rPr>
              <w:t>影响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3B7AFF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填写最大显示强度或降低高百分位</w:t>
            </w:r>
          </w:p>
        </w:tc>
      </w:tr>
      <w:tr w:rsidR="0018047D" w14:paraId="31F3EDC9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7AFA67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多通道保存得到多个文件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E51722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所有通道为灰色时默认分通道保存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B56BC4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需要合成时给至少一个通道选择伪彩</w:t>
            </w:r>
          </w:p>
        </w:tc>
      </w:tr>
      <w:tr w:rsidR="0018047D" w14:paraId="12D0C083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F5F89B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TIFF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AVI </w:t>
            </w:r>
            <w:proofErr w:type="spellStart"/>
            <w:r>
              <w:rPr>
                <w:sz w:val="17"/>
              </w:rPr>
              <w:t>亮度不同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4F422C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TIFF </w:t>
            </w:r>
            <w:proofErr w:type="spellStart"/>
            <w:r>
              <w:rPr>
                <w:sz w:val="17"/>
              </w:rPr>
              <w:t>保存定量值，</w:t>
            </w:r>
            <w:r>
              <w:rPr>
                <w:sz w:val="17"/>
              </w:rPr>
              <w:t>AVI</w:t>
            </w:r>
            <w:r>
              <w:rPr>
                <w:sz w:val="17"/>
              </w:rPr>
              <w:t>保存显示映射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AA9988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这是设计行为；定量分析使用</w:t>
            </w:r>
            <w:r>
              <w:rPr>
                <w:sz w:val="17"/>
                <w:lang w:eastAsia="zh-CN"/>
              </w:rPr>
              <w:t xml:space="preserve"> TIFF</w:t>
            </w:r>
          </w:p>
        </w:tc>
      </w:tr>
      <w:tr w:rsidR="0018047D" w14:paraId="2009DF84" w14:textId="77777777"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762DB7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工作流无法载入</w:t>
            </w:r>
            <w:r>
              <w:rPr>
                <w:sz w:val="17"/>
                <w:lang w:eastAsia="zh-CN"/>
              </w:rPr>
              <w:t xml:space="preserve"> ROI</w:t>
            </w:r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C4B44C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外部</w:t>
            </w:r>
            <w:proofErr w:type="spellEnd"/>
            <w:r>
              <w:rPr>
                <w:sz w:val="17"/>
              </w:rPr>
              <w:t xml:space="preserve"> NPZ/JSON/</w:t>
            </w:r>
            <w:proofErr w:type="spellStart"/>
            <w:r>
              <w:rPr>
                <w:sz w:val="17"/>
              </w:rPr>
              <w:t>图像被移动或尺寸不匹配</w:t>
            </w:r>
            <w:proofErr w:type="spellEnd"/>
          </w:p>
        </w:tc>
        <w:tc>
          <w:tcPr>
            <w:tcW w:w="3286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45BA53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恢复原路径，或重新选择文件后保存新工作流</w:t>
            </w:r>
          </w:p>
        </w:tc>
      </w:tr>
      <w:tr w:rsidR="002C0A01" w14:paraId="462BA568" w14:textId="77777777">
        <w:tc>
          <w:tcPr>
            <w:tcW w:w="3286" w:type="dxa"/>
          </w:tcPr>
          <w:p w14:paraId="35D08ADE" w14:textId="77777777" w:rsidR="002C0A01" w:rsidRDefault="007530AF">
            <w:pPr>
              <w:spacing w:after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NeuroAlign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预览左上角出现彩色旧图谱</w:t>
            </w:r>
          </w:p>
        </w:tc>
        <w:tc>
          <w:tcPr>
            <w:tcW w:w="3286" w:type="dxa"/>
          </w:tcPr>
          <w:p w14:paraId="1C6C3E2B" w14:textId="77777777" w:rsidR="002C0A01" w:rsidRDefault="007530AF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标准图谱构建完成后产生的参考</w:t>
            </w:r>
            <w:r>
              <w:rPr>
                <w:lang w:eastAsia="zh-CN"/>
              </w:rPr>
              <w:t xml:space="preserve"> ROI </w:t>
            </w:r>
            <w:r>
              <w:rPr>
                <w:lang w:eastAsia="zh-CN"/>
              </w:rPr>
              <w:t>仍在当前</w:t>
            </w:r>
            <w:r>
              <w:rPr>
                <w:lang w:eastAsia="zh-CN"/>
              </w:rPr>
              <w:t xml:space="preserve"> ROI </w:t>
            </w:r>
            <w:r>
              <w:rPr>
                <w:lang w:eastAsia="zh-CN"/>
              </w:rPr>
              <w:t>列表，旧版本会把它们叠加到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NeuroAlign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预览上</w:t>
            </w:r>
          </w:p>
        </w:tc>
        <w:tc>
          <w:tcPr>
            <w:tcW w:w="3286" w:type="dxa"/>
          </w:tcPr>
          <w:p w14:paraId="7F99B116" w14:textId="77777777" w:rsidR="002C0A01" w:rsidRDefault="007530AF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使用更新版本重新构建；</w:t>
            </w:r>
            <w:proofErr w:type="spellStart"/>
            <w:r>
              <w:rPr>
                <w:lang w:eastAsia="zh-CN"/>
              </w:rPr>
              <w:t>NeuroAlign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阶段预览会隐藏旧</w:t>
            </w:r>
            <w:r>
              <w:rPr>
                <w:lang w:eastAsia="zh-CN"/>
              </w:rPr>
              <w:t xml:space="preserve"> ROI</w:t>
            </w:r>
            <w:r>
              <w:rPr>
                <w:lang w:eastAsia="zh-CN"/>
              </w:rPr>
              <w:t>，最终确认时用配准后的</w:t>
            </w:r>
            <w:r>
              <w:rPr>
                <w:lang w:eastAsia="zh-CN"/>
              </w:rPr>
              <w:t xml:space="preserve"> Atlas ROI </w:t>
            </w:r>
            <w:r>
              <w:rPr>
                <w:lang w:eastAsia="zh-CN"/>
              </w:rPr>
              <w:t>替换当前列表</w:t>
            </w:r>
          </w:p>
        </w:tc>
      </w:tr>
      <w:tr w:rsidR="002C0A01" w14:paraId="22D14012" w14:textId="77777777">
        <w:tc>
          <w:tcPr>
            <w:tcW w:w="3286" w:type="dxa"/>
          </w:tcPr>
          <w:p w14:paraId="13756FE9" w14:textId="77777777" w:rsidR="002C0A01" w:rsidRDefault="007530AF">
            <w:pPr>
              <w:spacing w:after="0"/>
            </w:pPr>
            <w:proofErr w:type="spellStart"/>
            <w:r>
              <w:t>NeuroAlign</w:t>
            </w:r>
            <w:proofErr w:type="spellEnd"/>
            <w:r>
              <w:t xml:space="preserve"> </w:t>
            </w:r>
            <w:proofErr w:type="spellStart"/>
            <w:r>
              <w:t>红色轮廓只有一半宽度或中间不贴合</w:t>
            </w:r>
            <w:proofErr w:type="spellEnd"/>
          </w:p>
        </w:tc>
        <w:tc>
          <w:tcPr>
            <w:tcW w:w="3286" w:type="dxa"/>
          </w:tcPr>
          <w:p w14:paraId="1B52EB0E" w14:textId="77777777" w:rsidR="002C0A01" w:rsidRDefault="007530AF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左右脑区是两个连通分量，旧</w:t>
            </w:r>
            <w:r>
              <w:rPr>
                <w:lang w:eastAsia="zh-CN"/>
              </w:rPr>
              <w:t xml:space="preserve"> Worker </w:t>
            </w:r>
            <w:r>
              <w:rPr>
                <w:lang w:eastAsia="zh-CN"/>
              </w:rPr>
              <w:t>只取最大单侧轮廓，而</w:t>
            </w:r>
            <w:r>
              <w:rPr>
                <w:lang w:eastAsia="zh-CN"/>
              </w:rPr>
              <w:t xml:space="preserve"> Atlas </w:t>
            </w:r>
            <w:r>
              <w:rPr>
                <w:lang w:eastAsia="zh-CN"/>
              </w:rPr>
              <w:t>外轮廓是双侧结构</w:t>
            </w:r>
          </w:p>
        </w:tc>
        <w:tc>
          <w:tcPr>
            <w:tcW w:w="3286" w:type="dxa"/>
          </w:tcPr>
          <w:p w14:paraId="57102E68" w14:textId="77777777" w:rsidR="002C0A01" w:rsidRDefault="007530AF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更新</w:t>
            </w:r>
            <w:r>
              <w:rPr>
                <w:lang w:eastAsia="zh-CN"/>
              </w:rPr>
              <w:t xml:space="preserve"> Worker </w:t>
            </w:r>
            <w:r>
              <w:rPr>
                <w:lang w:eastAsia="zh-CN"/>
              </w:rPr>
              <w:t>后重新运行第</w:t>
            </w:r>
            <w:r>
              <w:rPr>
                <w:lang w:eastAsia="zh-CN"/>
              </w:rPr>
              <w:t xml:space="preserve"> 1 </w:t>
            </w:r>
            <w:r>
              <w:rPr>
                <w:lang w:eastAsia="zh-CN"/>
              </w:rPr>
              <w:t>步；先确认双侧外轮廓与中缝，再进入第</w:t>
            </w:r>
            <w:r>
              <w:rPr>
                <w:lang w:eastAsia="zh-CN"/>
              </w:rPr>
              <w:t xml:space="preserve"> 2 </w:t>
            </w:r>
            <w:r>
              <w:rPr>
                <w:lang w:eastAsia="zh-CN"/>
              </w:rPr>
              <w:t>步，不要用</w:t>
            </w:r>
            <w:r>
              <w:rPr>
                <w:lang w:eastAsia="zh-CN"/>
              </w:rPr>
              <w:t xml:space="preserve"> TPS </w:t>
            </w:r>
            <w:r>
              <w:rPr>
                <w:lang w:eastAsia="zh-CN"/>
              </w:rPr>
              <w:t>参数掩盖输入轮廓错误</w:t>
            </w:r>
          </w:p>
        </w:tc>
      </w:tr>
      <w:tr w:rsidR="002C0A01" w14:paraId="425FF7C3" w14:textId="77777777">
        <w:tc>
          <w:tcPr>
            <w:tcW w:w="3286" w:type="dxa"/>
          </w:tcPr>
          <w:p w14:paraId="5093C8C8" w14:textId="77777777" w:rsidR="002C0A01" w:rsidRDefault="007530AF">
            <w:pPr>
              <w:spacing w:after="0"/>
            </w:pPr>
            <w:proofErr w:type="spellStart"/>
            <w:r>
              <w:t>NeuroAlign</w:t>
            </w:r>
            <w:proofErr w:type="spellEnd"/>
            <w:r>
              <w:t xml:space="preserve"> </w:t>
            </w:r>
            <w:proofErr w:type="spellStart"/>
            <w:r>
              <w:t>是否使用预处理后的当前视频</w:t>
            </w:r>
            <w:proofErr w:type="spellEnd"/>
          </w:p>
        </w:tc>
        <w:tc>
          <w:tcPr>
            <w:tcW w:w="3286" w:type="dxa"/>
          </w:tcPr>
          <w:p w14:paraId="508A7D1E" w14:textId="77777777" w:rsidR="002C0A01" w:rsidRDefault="007530AF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旧版本可能读取原始导入路径，或在阶段之间混用不同视频状态</w:t>
            </w:r>
          </w:p>
        </w:tc>
        <w:tc>
          <w:tcPr>
            <w:tcW w:w="3286" w:type="dxa"/>
          </w:tcPr>
          <w:p w14:paraId="6BEEC748" w14:textId="77777777" w:rsidR="002C0A01" w:rsidRDefault="007530AF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当前版本始终快照当前内存视频流，三个阶段复用同一快照；视频发生变化时会拒绝使用过期阶段结果</w:t>
            </w:r>
          </w:p>
        </w:tc>
      </w:tr>
    </w:tbl>
    <w:p w14:paraId="76B0CF2D" w14:textId="77777777" w:rsidR="0018047D" w:rsidRDefault="007530AF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18. </w:t>
      </w:r>
      <w:r>
        <w:rPr>
          <w:rFonts w:ascii="Arial" w:eastAsia="微软雅黑" w:hAnsi="Arial"/>
          <w:lang w:eastAsia="zh-CN"/>
        </w:rPr>
        <w:t>论文方法与参数记录建议</w:t>
      </w:r>
    </w:p>
    <w:p w14:paraId="7808DB4B" w14:textId="77777777" w:rsidR="0018047D" w:rsidRDefault="007530AF">
      <w:pPr>
        <w:pStyle w:val="31"/>
      </w:pPr>
      <w:r>
        <w:rPr>
          <w:rFonts w:ascii="Arial" w:eastAsia="微软雅黑" w:hAnsi="Arial"/>
        </w:rPr>
        <w:t xml:space="preserve">18.1 </w:t>
      </w:r>
      <w:proofErr w:type="spellStart"/>
      <w:r>
        <w:rPr>
          <w:rFonts w:ascii="Arial" w:eastAsia="微软雅黑" w:hAnsi="Arial"/>
        </w:rPr>
        <w:t>必须记录的参数</w:t>
      </w:r>
      <w:proofErr w:type="spellEnd"/>
    </w:p>
    <w:p w14:paraId="06D1C675" w14:textId="77777777" w:rsidR="0018047D" w:rsidRDefault="007530AF">
      <w:pPr>
        <w:pStyle w:val="a0"/>
      </w:pPr>
      <w:proofErr w:type="spellStart"/>
      <w:r>
        <w:t>软件版本或使用日期</w:t>
      </w:r>
      <w:proofErr w:type="spellEnd"/>
      <w:r>
        <w:t>。</w:t>
      </w:r>
    </w:p>
    <w:p w14:paraId="38B733DF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输入格式、帧数、分辨率、原始位深和视频帧率。</w:t>
      </w:r>
    </w:p>
    <w:p w14:paraId="674DC2C8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无效起始帧数与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dF</w:t>
      </w:r>
      <w:proofErr w:type="spellEnd"/>
      <w:r>
        <w:rPr>
          <w:lang w:eastAsia="zh-CN"/>
        </w:rPr>
        <w:t xml:space="preserve">/F </w:t>
      </w:r>
      <w:r>
        <w:rPr>
          <w:lang w:eastAsia="zh-CN"/>
        </w:rPr>
        <w:t>基线规则。</w:t>
      </w:r>
    </w:p>
    <w:p w14:paraId="2D366B84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lastRenderedPageBreak/>
        <w:t>全部预处理顺序和参数。</w:t>
      </w:r>
    </w:p>
    <w:p w14:paraId="1BC78045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 xml:space="preserve">ROI </w:t>
      </w:r>
      <w:r>
        <w:rPr>
          <w:lang w:eastAsia="zh-CN"/>
        </w:rPr>
        <w:t>获取方式、模型名称、质量预设和关键阈值。</w:t>
      </w:r>
    </w:p>
    <w:p w14:paraId="4F909E53" w14:textId="77777777" w:rsidR="0018047D" w:rsidRDefault="007530AF">
      <w:pPr>
        <w:pStyle w:val="a0"/>
        <w:rPr>
          <w:lang w:eastAsia="zh-CN"/>
        </w:rPr>
      </w:pPr>
      <w:proofErr w:type="spellStart"/>
      <w:r>
        <w:rPr>
          <w:lang w:eastAsia="zh-CN"/>
        </w:rPr>
        <w:t>dF</w:t>
      </w:r>
      <w:proofErr w:type="spellEnd"/>
      <w:r>
        <w:rPr>
          <w:lang w:eastAsia="zh-CN"/>
        </w:rPr>
        <w:t xml:space="preserve">/F </w:t>
      </w:r>
      <w:r>
        <w:rPr>
          <w:lang w:eastAsia="zh-CN"/>
        </w:rPr>
        <w:t>曲线基线校正与移动平均窗口。</w:t>
      </w:r>
    </w:p>
    <w:p w14:paraId="7A16A606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峰值最低分位、突出度规则和最小间距。</w:t>
      </w:r>
    </w:p>
    <w:p w14:paraId="51EC2625" w14:textId="77777777" w:rsidR="0018047D" w:rsidRDefault="007530AF">
      <w:pPr>
        <w:pStyle w:val="a0"/>
        <w:rPr>
          <w:lang w:eastAsia="zh-CN"/>
        </w:rPr>
      </w:pPr>
      <w:r>
        <w:rPr>
          <w:lang w:eastAsia="zh-CN"/>
        </w:rPr>
        <w:t>刺激采样率、触发阈值、事件前后窗口和有效事件数。</w:t>
      </w:r>
    </w:p>
    <w:p w14:paraId="6B803DEB" w14:textId="77777777" w:rsidR="0018047D" w:rsidRDefault="007530AF">
      <w:pPr>
        <w:pStyle w:val="a0"/>
      </w:pPr>
      <w:proofErr w:type="spellStart"/>
      <w:r>
        <w:t>热图</w:t>
      </w:r>
      <w:proofErr w:type="spellEnd"/>
      <w:r>
        <w:t xml:space="preserve"> </w:t>
      </w:r>
      <w:proofErr w:type="spellStart"/>
      <w:r>
        <w:t>sigma</w:t>
      </w:r>
      <w:r>
        <w:t>、百分位、固定最大值、透明度、</w:t>
      </w:r>
      <w:r>
        <w:t>ROI-only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colorbar</w:t>
      </w:r>
      <w:proofErr w:type="spellEnd"/>
      <w:r>
        <w:t>。</w:t>
      </w:r>
    </w:p>
    <w:p w14:paraId="31D45077" w14:textId="77777777" w:rsidR="0018047D" w:rsidRDefault="007530AF">
      <w:pPr>
        <w:pStyle w:val="a0"/>
      </w:pPr>
      <w:proofErr w:type="spellStart"/>
      <w:r>
        <w:t>DeepCAD</w:t>
      </w:r>
      <w:proofErr w:type="spellEnd"/>
      <w:r>
        <w:t xml:space="preserve"> </w:t>
      </w:r>
      <w:proofErr w:type="spellStart"/>
      <w:r>
        <w:t>混合权重，并明确说明使用了</w:t>
      </w:r>
      <w:proofErr w:type="spellEnd"/>
      <w:r>
        <w:t xml:space="preserve"> CUDA </w:t>
      </w:r>
      <w:proofErr w:type="spellStart"/>
      <w:r>
        <w:t>推理</w:t>
      </w:r>
      <w:proofErr w:type="spellEnd"/>
      <w:r>
        <w:t>。</w:t>
      </w:r>
    </w:p>
    <w:p w14:paraId="391FB4E1" w14:textId="77777777" w:rsidR="0018047D" w:rsidRDefault="007530AF">
      <w:pPr>
        <w:pStyle w:val="a0"/>
      </w:pPr>
      <w:proofErr w:type="spellStart"/>
      <w:r>
        <w:t>NeuroAlign</w:t>
      </w:r>
      <w:proofErr w:type="spellEnd"/>
      <w:r>
        <w:t xml:space="preserve"> </w:t>
      </w:r>
      <w:proofErr w:type="spellStart"/>
      <w:r>
        <w:t>三阶段参数和最终评分文件</w:t>
      </w:r>
      <w:proofErr w:type="spellEnd"/>
      <w:r>
        <w:t>。</w:t>
      </w:r>
    </w:p>
    <w:p w14:paraId="106AF8CD" w14:textId="77777777" w:rsidR="0018047D" w:rsidRDefault="007530AF">
      <w:pPr>
        <w:pStyle w:val="31"/>
      </w:pPr>
      <w:r>
        <w:rPr>
          <w:rFonts w:ascii="Arial" w:eastAsia="微软雅黑" w:hAnsi="Arial"/>
        </w:rPr>
        <w:t xml:space="preserve">18.2 </w:t>
      </w:r>
      <w:proofErr w:type="spellStart"/>
      <w:r>
        <w:rPr>
          <w:rFonts w:ascii="Arial" w:eastAsia="微软雅黑" w:hAnsi="Arial"/>
        </w:rPr>
        <w:t>方法学文字模板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859"/>
      </w:tblGrid>
      <w:tr w:rsidR="0018047D" w14:paraId="545D6B60" w14:textId="77777777">
        <w:trPr>
          <w:cantSplit/>
        </w:trPr>
        <w:tc>
          <w:tcPr>
            <w:tcW w:w="9859" w:type="dxa"/>
            <w:shd w:val="clear" w:color="auto" w:fill="FFF4E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D79AE0" w14:textId="77777777" w:rsidR="0018047D" w:rsidRDefault="007530AF">
            <w:pPr>
              <w:spacing w:after="0"/>
            </w:pPr>
            <w:r>
              <w:rPr>
                <w:sz w:val="20"/>
              </w:rPr>
              <w:t xml:space="preserve">Calcium-imaging movies were processed using </w:t>
            </w:r>
            <w:proofErr w:type="spellStart"/>
            <w:r>
              <w:rPr>
                <w:sz w:val="20"/>
              </w:rPr>
              <w:t>NewLight_Analysis</w:t>
            </w:r>
            <w:proofErr w:type="spellEnd"/>
            <w:r>
              <w:rPr>
                <w:sz w:val="20"/>
              </w:rPr>
              <w:t xml:space="preserve"> (version/date: [</w:t>
            </w:r>
            <w:proofErr w:type="spellStart"/>
            <w:r>
              <w:rPr>
                <w:sz w:val="20"/>
              </w:rPr>
              <w:t>填写</w:t>
            </w:r>
            <w:proofErr w:type="spellEnd"/>
            <w:r>
              <w:rPr>
                <w:sz w:val="20"/>
              </w:rPr>
              <w:t xml:space="preserve">]). Frames were represented as </w:t>
            </w:r>
            <w:proofErr w:type="spellStart"/>
            <w:r>
              <w:rPr>
                <w:sz w:val="20"/>
              </w:rPr>
              <w:t>F_t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Start"/>
            <w:r>
              <w:rPr>
                <w:sz w:val="20"/>
              </w:rPr>
              <w:t>x,y</w:t>
            </w:r>
            <w:proofErr w:type="spellEnd"/>
            <w:proofErr w:type="gramEnd"/>
            <w:r>
              <w:rPr>
                <w:sz w:val="20"/>
              </w:rPr>
              <w:t xml:space="preserve">). The first [N] invalid frames were excluded. Baseline fluorescence was estimated [as the pixel-wise 25th percentile across valid frames / as the pixel-wise mean from frames s to e], and </w:t>
            </w:r>
            <w:proofErr w:type="spellStart"/>
            <w:r>
              <w:rPr>
                <w:sz w:val="20"/>
              </w:rPr>
              <w:t>dF</w:t>
            </w:r>
            <w:proofErr w:type="spellEnd"/>
            <w:r>
              <w:rPr>
                <w:sz w:val="20"/>
              </w:rPr>
              <w:t xml:space="preserve">/F was calculated as (F-F0)/(F0+1e-6). ROI traces were obtained by averaging pixel-wise </w:t>
            </w:r>
            <w:proofErr w:type="spellStart"/>
            <w:r>
              <w:rPr>
                <w:sz w:val="20"/>
              </w:rPr>
              <w:t>dF</w:t>
            </w:r>
            <w:proofErr w:type="spellEnd"/>
            <w:r>
              <w:rPr>
                <w:sz w:val="20"/>
              </w:rPr>
              <w:t>/F within each ROI mask. Motion correction was performed using [</w:t>
            </w:r>
            <w:proofErr w:type="spellStart"/>
            <w:r>
              <w:rPr>
                <w:sz w:val="20"/>
              </w:rPr>
              <w:t>CaImAn</w:t>
            </w:r>
            <w:proofErr w:type="spellEnd"/>
            <w:r>
              <w:rPr>
                <w:sz w:val="20"/>
              </w:rPr>
              <w:t xml:space="preserve"> rigid/piecewise-rigid or </w:t>
            </w:r>
            <w:proofErr w:type="spellStart"/>
            <w:r>
              <w:rPr>
                <w:sz w:val="20"/>
              </w:rPr>
              <w:t>NewLight</w:t>
            </w:r>
            <w:proofErr w:type="spellEnd"/>
            <w:r>
              <w:rPr>
                <w:sz w:val="20"/>
              </w:rPr>
              <w:t xml:space="preserve"> fast </w:t>
            </w:r>
            <w:proofErr w:type="spellStart"/>
            <w:r>
              <w:rPr>
                <w:sz w:val="20"/>
              </w:rPr>
              <w:t>rigid+local</w:t>
            </w:r>
            <w:proofErr w:type="spellEnd"/>
            <w:r>
              <w:rPr>
                <w:sz w:val="20"/>
              </w:rPr>
              <w:t xml:space="preserve"> correction] with [</w:t>
            </w:r>
            <w:proofErr w:type="spellStart"/>
            <w:r>
              <w:rPr>
                <w:sz w:val="20"/>
              </w:rPr>
              <w:t>填写参数</w:t>
            </w:r>
            <w:proofErr w:type="spellEnd"/>
            <w:r>
              <w:rPr>
                <w:sz w:val="20"/>
              </w:rPr>
              <w:t>]. ROIs were obtained using [manual/</w:t>
            </w:r>
            <w:proofErr w:type="spellStart"/>
            <w:r>
              <w:rPr>
                <w:sz w:val="20"/>
              </w:rPr>
              <w:t>NeuSuite</w:t>
            </w:r>
            <w:proofErr w:type="spellEnd"/>
            <w:r>
              <w:rPr>
                <w:sz w:val="20"/>
              </w:rPr>
              <w:t xml:space="preserve"> fast segmentation/</w:t>
            </w:r>
            <w:proofErr w:type="spellStart"/>
            <w:r>
              <w:rPr>
                <w:sz w:val="20"/>
              </w:rPr>
              <w:t>CaImAn</w:t>
            </w:r>
            <w:proofErr w:type="spellEnd"/>
            <w:r>
              <w:rPr>
                <w:sz w:val="20"/>
              </w:rPr>
              <w:t xml:space="preserve"> CNMF/CNMF-E/atlas registration] and inspected manually. [</w:t>
            </w:r>
            <w:proofErr w:type="spellStart"/>
            <w:r>
              <w:rPr>
                <w:sz w:val="20"/>
              </w:rPr>
              <w:t>如使用</w:t>
            </w:r>
            <w:proofErr w:type="spellEnd"/>
            <w:r>
              <w:rPr>
                <w:sz w:val="20"/>
              </w:rPr>
              <w:t xml:space="preserve">] </w:t>
            </w:r>
            <w:proofErr w:type="spellStart"/>
            <w:r>
              <w:rPr>
                <w:sz w:val="20"/>
              </w:rPr>
              <w:t>DeepCAD</w:t>
            </w:r>
            <w:proofErr w:type="spellEnd"/>
            <w:r>
              <w:rPr>
                <w:sz w:val="20"/>
              </w:rPr>
              <w:t>-RT denoising was performed on a CUDA-capable NVIDIA GPU, and the denoised output was blended with the current movie using weight w=[</w:t>
            </w:r>
            <w:proofErr w:type="spellStart"/>
            <w:r>
              <w:rPr>
                <w:sz w:val="20"/>
              </w:rPr>
              <w:t>填写</w:t>
            </w:r>
            <w:proofErr w:type="spellEnd"/>
            <w:r>
              <w:rPr>
                <w:sz w:val="20"/>
              </w:rPr>
              <w:t>].</w:t>
            </w:r>
          </w:p>
        </w:tc>
      </w:tr>
    </w:tbl>
    <w:p w14:paraId="1EED2036" w14:textId="77777777" w:rsidR="0018047D" w:rsidRDefault="0018047D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859"/>
      </w:tblGrid>
      <w:tr w:rsidR="0018047D" w14:paraId="447F3BFF" w14:textId="77777777">
        <w:trPr>
          <w:cantSplit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F98565" w14:textId="77777777" w:rsidR="0018047D" w:rsidRDefault="007530AF">
            <w:pPr>
              <w:spacing w:after="0"/>
            </w:pPr>
            <w:r>
              <w:rPr>
                <w:sz w:val="20"/>
              </w:rPr>
              <w:t>Stimulus events were detected from [TTL waveform/equal intervals] using a stimulus sampling rate of [</w:t>
            </w:r>
            <w:proofErr w:type="spellStart"/>
            <w:r>
              <w:rPr>
                <w:sz w:val="20"/>
              </w:rPr>
              <w:t>填写</w:t>
            </w:r>
            <w:proofErr w:type="spellEnd"/>
            <w:r>
              <w:rPr>
                <w:sz w:val="20"/>
              </w:rPr>
              <w:t>] Hz and mapped to movie frames acquired at [</w:t>
            </w:r>
            <w:proofErr w:type="spellStart"/>
            <w:r>
              <w:rPr>
                <w:sz w:val="20"/>
              </w:rPr>
              <w:t>填写</w:t>
            </w:r>
            <w:proofErr w:type="spellEnd"/>
            <w:r>
              <w:rPr>
                <w:sz w:val="20"/>
              </w:rPr>
              <w:t>] Hz. ROI responses were aligned from [pre] s before to [post] s after each event. Individual trials were retained and the event-triggered mean was calculated across valid events. Peak detection required each peak to exceed the ROI-specific [p]</w:t>
            </w:r>
            <w:proofErr w:type="spellStart"/>
            <w:r>
              <w:rPr>
                <w:sz w:val="20"/>
              </w:rPr>
              <w:t>th</w:t>
            </w:r>
            <w:proofErr w:type="spellEnd"/>
            <w:r>
              <w:rPr>
                <w:sz w:val="20"/>
              </w:rPr>
              <w:t xml:space="preserve"> percentile, have a prominence of at least one trace standard deviation, and be separated by at least 0.5 s.</w:t>
            </w:r>
          </w:p>
        </w:tc>
      </w:tr>
    </w:tbl>
    <w:p w14:paraId="602D8A57" w14:textId="77777777" w:rsidR="0018047D" w:rsidRDefault="007530AF">
      <w:pPr>
        <w:pStyle w:val="31"/>
      </w:pPr>
      <w:r>
        <w:rPr>
          <w:rFonts w:ascii="Arial" w:eastAsia="微软雅黑" w:hAnsi="Arial"/>
        </w:rPr>
        <w:t xml:space="preserve">18.3 </w:t>
      </w:r>
      <w:proofErr w:type="spellStart"/>
      <w:r>
        <w:rPr>
          <w:rFonts w:ascii="Arial" w:eastAsia="微软雅黑" w:hAnsi="Arial"/>
        </w:rPr>
        <w:t>主要公式汇总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859"/>
      </w:tblGrid>
      <w:tr w:rsidR="0018047D" w14:paraId="6492AFCF" w14:textId="77777777">
        <w:tc>
          <w:tcPr>
            <w:tcW w:w="9859" w:type="dxa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10A3D" w14:textId="77777777" w:rsidR="0018047D" w:rsidRDefault="007530AF">
            <w:pPr>
              <w:spacing w:after="0"/>
            </w:pPr>
            <w:r>
              <w:rPr>
                <w:rFonts w:ascii="Consolas" w:hAnsi="Consolas"/>
                <w:color w:val="1E3A5F"/>
                <w:sz w:val="17"/>
              </w:rPr>
              <w:t>Percentile baseline: F0(</w:t>
            </w:r>
            <w:proofErr w:type="spellStart"/>
            <w:proofErr w:type="gramStart"/>
            <w:r>
              <w:rPr>
                <w:rFonts w:ascii="Consolas" w:hAnsi="Consolas"/>
                <w:color w:val="1E3A5F"/>
                <w:sz w:val="17"/>
              </w:rPr>
              <w:t>x,y</w:t>
            </w:r>
            <w:proofErr w:type="spellEnd"/>
            <w:proofErr w:type="gramEnd"/>
            <w:r>
              <w:rPr>
                <w:rFonts w:ascii="Consolas" w:hAnsi="Consolas"/>
                <w:color w:val="1E3A5F"/>
                <w:sz w:val="17"/>
              </w:rPr>
              <w:t xml:space="preserve">) = P25_t 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F_t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1E3A5F"/>
                <w:sz w:val="17"/>
              </w:rPr>
              <w:t>x,y</w:t>
            </w:r>
            <w:proofErr w:type="spellEnd"/>
            <w:proofErr w:type="gramEnd"/>
            <w:r>
              <w:rPr>
                <w:rFonts w:ascii="Consolas" w:hAnsi="Consolas"/>
                <w:color w:val="1E3A5F"/>
                <w:sz w:val="17"/>
              </w:rPr>
              <w:t>)</w:t>
            </w:r>
            <w:r>
              <w:br/>
            </w:r>
            <w:r>
              <w:rPr>
                <w:rFonts w:ascii="Consolas" w:hAnsi="Consolas"/>
                <w:color w:val="1E3A5F"/>
                <w:sz w:val="17"/>
              </w:rPr>
              <w:t>Window baseline:     F0(</w:t>
            </w:r>
            <w:proofErr w:type="spellStart"/>
            <w:proofErr w:type="gramStart"/>
            <w:r>
              <w:rPr>
                <w:rFonts w:ascii="Consolas" w:hAnsi="Consolas"/>
                <w:color w:val="1E3A5F"/>
                <w:sz w:val="17"/>
              </w:rPr>
              <w:t>x,y</w:t>
            </w:r>
            <w:proofErr w:type="spellEnd"/>
            <w:proofErr w:type="gramEnd"/>
            <w:r>
              <w:rPr>
                <w:rFonts w:ascii="Consolas" w:hAnsi="Consolas"/>
                <w:color w:val="1E3A5F"/>
                <w:sz w:val="17"/>
              </w:rPr>
              <w:t>) = mean_{t=s.</w:t>
            </w:r>
            <w:proofErr w:type="gramStart"/>
            <w:r>
              <w:rPr>
                <w:rFonts w:ascii="Consolas" w:hAnsi="Consolas"/>
                <w:color w:val="1E3A5F"/>
                <w:sz w:val="17"/>
              </w:rPr>
              <w:t>..e</w:t>
            </w:r>
            <w:proofErr w:type="gramEnd"/>
            <w:r>
              <w:rPr>
                <w:rFonts w:ascii="Consolas" w:hAnsi="Consolas"/>
                <w:color w:val="1E3A5F"/>
                <w:sz w:val="17"/>
              </w:rPr>
              <w:t xml:space="preserve">-1} 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F_t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1E3A5F"/>
                <w:sz w:val="17"/>
              </w:rPr>
              <w:t>x,y</w:t>
            </w:r>
            <w:proofErr w:type="spellEnd"/>
            <w:proofErr w:type="gramEnd"/>
            <w:r>
              <w:rPr>
                <w:rFonts w:ascii="Consolas" w:hAnsi="Consolas"/>
                <w:color w:val="1E3A5F"/>
                <w:sz w:val="17"/>
              </w:rPr>
              <w:t>)</w:t>
            </w:r>
            <w:r>
              <w:br/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dF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 xml:space="preserve">/F:             </w:t>
            </w:r>
            <w:proofErr w:type="gramStart"/>
            <w:r>
              <w:rPr>
                <w:rFonts w:ascii="Consolas" w:hAnsi="Consolas"/>
                <w:color w:val="1E3A5F"/>
                <w:sz w:val="17"/>
              </w:rPr>
              <w:t xml:space="preserve">   (</w:t>
            </w:r>
            <w:proofErr w:type="spellStart"/>
            <w:proofErr w:type="gramEnd"/>
            <w:r>
              <w:rPr>
                <w:rFonts w:ascii="Consolas" w:hAnsi="Consolas"/>
                <w:color w:val="1E3A5F"/>
                <w:sz w:val="17"/>
              </w:rPr>
              <w:t>F_t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1E3A5F"/>
                <w:sz w:val="17"/>
              </w:rPr>
              <w:t>x,y</w:t>
            </w:r>
            <w:proofErr w:type="spellEnd"/>
            <w:proofErr w:type="gramEnd"/>
            <w:r>
              <w:rPr>
                <w:rFonts w:ascii="Consolas" w:hAnsi="Consolas"/>
                <w:color w:val="1E3A5F"/>
                <w:sz w:val="17"/>
              </w:rPr>
              <w:t>)-F0(</w:t>
            </w:r>
            <w:proofErr w:type="spellStart"/>
            <w:proofErr w:type="gramStart"/>
            <w:r>
              <w:rPr>
                <w:rFonts w:ascii="Consolas" w:hAnsi="Consolas"/>
                <w:color w:val="1E3A5F"/>
                <w:sz w:val="17"/>
              </w:rPr>
              <w:t>x,y</w:t>
            </w:r>
            <w:proofErr w:type="spellEnd"/>
            <w:proofErr w:type="gramEnd"/>
            <w:r>
              <w:rPr>
                <w:rFonts w:ascii="Consolas" w:hAnsi="Consolas"/>
                <w:color w:val="1E3A5F"/>
                <w:sz w:val="17"/>
              </w:rPr>
              <w:t>)) / (F0(</w:t>
            </w:r>
            <w:proofErr w:type="spellStart"/>
            <w:proofErr w:type="gramStart"/>
            <w:r>
              <w:rPr>
                <w:rFonts w:ascii="Consolas" w:hAnsi="Consolas"/>
                <w:color w:val="1E3A5F"/>
                <w:sz w:val="17"/>
              </w:rPr>
              <w:t>x,y</w:t>
            </w:r>
            <w:proofErr w:type="spellEnd"/>
            <w:proofErr w:type="gramEnd"/>
            <w:r>
              <w:rPr>
                <w:rFonts w:ascii="Consolas" w:hAnsi="Consolas"/>
                <w:color w:val="1E3A5F"/>
                <w:sz w:val="17"/>
              </w:rPr>
              <w:t>)+1e-6)</w:t>
            </w:r>
            <w:r>
              <w:br/>
            </w:r>
            <w:r>
              <w:rPr>
                <w:rFonts w:ascii="Consolas" w:hAnsi="Consolas"/>
                <w:color w:val="1E3A5F"/>
                <w:sz w:val="17"/>
              </w:rPr>
              <w:t xml:space="preserve">ROI trace:           mean of pixel-wise 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dF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/F inside ROI mask</w:t>
            </w:r>
            <w:r>
              <w:br/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DeepCAD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 xml:space="preserve"> blend:    </w:t>
            </w:r>
            <w:proofErr w:type="gramStart"/>
            <w:r>
              <w:rPr>
                <w:rFonts w:ascii="Consolas" w:hAnsi="Consolas"/>
                <w:color w:val="1E3A5F"/>
                <w:sz w:val="17"/>
              </w:rPr>
              <w:t xml:space="preserve">   (</w:t>
            </w:r>
            <w:proofErr w:type="gramEnd"/>
            <w:r>
              <w:rPr>
                <w:rFonts w:ascii="Consolas" w:hAnsi="Consolas"/>
                <w:color w:val="1E3A5F"/>
                <w:sz w:val="17"/>
              </w:rPr>
              <w:t>1-</w:t>
            </w:r>
            <w:proofErr w:type="gramStart"/>
            <w:r>
              <w:rPr>
                <w:rFonts w:ascii="Consolas" w:hAnsi="Consolas"/>
                <w:color w:val="1E3A5F"/>
                <w:sz w:val="17"/>
              </w:rPr>
              <w:t>w)*</w:t>
            </w:r>
            <w:proofErr w:type="spellStart"/>
            <w:proofErr w:type="gramEnd"/>
            <w:r>
              <w:rPr>
                <w:rFonts w:ascii="Consolas" w:hAnsi="Consolas"/>
                <w:color w:val="1E3A5F"/>
                <w:sz w:val="17"/>
              </w:rPr>
              <w:t>F_current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 xml:space="preserve"> + w*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F_deepcad</w:t>
            </w:r>
            <w:proofErr w:type="spellEnd"/>
            <w:r>
              <w:br/>
            </w:r>
            <w:r>
              <w:rPr>
                <w:rFonts w:ascii="Consolas" w:hAnsi="Consolas"/>
                <w:color w:val="1E3A5F"/>
                <w:sz w:val="17"/>
              </w:rPr>
              <w:t xml:space="preserve">Trigger frame:       </w:t>
            </w:r>
            <w:proofErr w:type="gramStart"/>
            <w:r>
              <w:rPr>
                <w:rFonts w:ascii="Consolas" w:hAnsi="Consolas"/>
                <w:color w:val="1E3A5F"/>
                <w:sz w:val="17"/>
              </w:rPr>
              <w:t>round(</w:t>
            </w:r>
            <w:proofErr w:type="spellStart"/>
            <w:proofErr w:type="gramEnd"/>
            <w:r>
              <w:rPr>
                <w:rFonts w:ascii="Consolas" w:hAnsi="Consolas"/>
                <w:color w:val="1E3A5F"/>
                <w:sz w:val="17"/>
              </w:rPr>
              <w:t>sample_index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/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stim_fs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 xml:space="preserve"> * 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movie_fs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)</w:t>
            </w:r>
            <w:r>
              <w:br/>
            </w:r>
            <w:r>
              <w:rPr>
                <w:rFonts w:ascii="Consolas" w:hAnsi="Consolas"/>
                <w:color w:val="1E3A5F"/>
                <w:sz w:val="17"/>
              </w:rPr>
              <w:t>Event mean:          mean of aligned valid trials</w:t>
            </w:r>
            <w:r>
              <w:br/>
            </w:r>
            <w:r>
              <w:rPr>
                <w:rFonts w:ascii="Consolas" w:hAnsi="Consolas"/>
                <w:color w:val="1E3A5F"/>
                <w:sz w:val="17"/>
              </w:rPr>
              <w:t xml:space="preserve">Pearson correlation: 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cov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1E3A5F"/>
                <w:sz w:val="17"/>
              </w:rPr>
              <w:t>i,j</w:t>
            </w:r>
            <w:proofErr w:type="spellEnd"/>
            <w:proofErr w:type="gramEnd"/>
            <w:r>
              <w:rPr>
                <w:rFonts w:ascii="Consolas" w:hAnsi="Consolas"/>
                <w:color w:val="1E3A5F"/>
                <w:sz w:val="17"/>
              </w:rPr>
              <w:t>)/(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std_i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*</w:t>
            </w:r>
            <w:proofErr w:type="spellStart"/>
            <w:r>
              <w:rPr>
                <w:rFonts w:ascii="Consolas" w:hAnsi="Consolas"/>
                <w:color w:val="1E3A5F"/>
                <w:sz w:val="17"/>
              </w:rPr>
              <w:t>std_j</w:t>
            </w:r>
            <w:proofErr w:type="spellEnd"/>
            <w:r>
              <w:rPr>
                <w:rFonts w:ascii="Consolas" w:hAnsi="Consolas"/>
                <w:color w:val="1E3A5F"/>
                <w:sz w:val="17"/>
              </w:rPr>
              <w:t>)</w:t>
            </w:r>
            <w:r>
              <w:br/>
            </w:r>
            <w:r>
              <w:rPr>
                <w:rFonts w:ascii="Consolas" w:hAnsi="Consolas"/>
                <w:color w:val="1E3A5F"/>
                <w:sz w:val="17"/>
              </w:rPr>
              <w:t>CV:                  Std/</w:t>
            </w:r>
            <w:proofErr w:type="gramStart"/>
            <w:r>
              <w:rPr>
                <w:rFonts w:ascii="Consolas" w:hAnsi="Consolas"/>
                <w:color w:val="1E3A5F"/>
                <w:sz w:val="17"/>
              </w:rPr>
              <w:t>abs(</w:t>
            </w:r>
            <w:proofErr w:type="gramEnd"/>
            <w:r>
              <w:rPr>
                <w:rFonts w:ascii="Consolas" w:hAnsi="Consolas"/>
                <w:color w:val="1E3A5F"/>
                <w:sz w:val="17"/>
              </w:rPr>
              <w:t>Mean)</w:t>
            </w:r>
            <w:r>
              <w:br/>
            </w:r>
            <w:r>
              <w:rPr>
                <w:rFonts w:ascii="Consolas" w:hAnsi="Consolas"/>
                <w:color w:val="1E3A5F"/>
                <w:sz w:val="17"/>
              </w:rPr>
              <w:t>Equivalent diameter: 2*sqrt(area/pi)</w:t>
            </w:r>
          </w:p>
        </w:tc>
      </w:tr>
    </w:tbl>
    <w:p w14:paraId="6A6F7662" w14:textId="77777777" w:rsidR="0018047D" w:rsidRDefault="001C713F">
      <w:pPr>
        <w:pStyle w:val="21"/>
      </w:pPr>
      <w:r>
        <w:rPr>
          <w:rFonts w:ascii="Arial" w:eastAsia="微软雅黑" w:hAnsi="Arial" w:hint="eastAsia"/>
          <w:lang w:eastAsia="zh-CN"/>
        </w:rPr>
        <w:lastRenderedPageBreak/>
        <w:t>19</w:t>
      </w:r>
      <w:r>
        <w:rPr>
          <w:rFonts w:ascii="Arial" w:eastAsia="微软雅黑" w:hAnsi="Arial"/>
        </w:rPr>
        <w:t xml:space="preserve">. </w:t>
      </w:r>
      <w:proofErr w:type="spellStart"/>
      <w:r>
        <w:rPr>
          <w:rFonts w:ascii="Arial" w:eastAsia="微软雅黑" w:hAnsi="Arial"/>
        </w:rPr>
        <w:t>术语表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29"/>
        <w:gridCol w:w="4929"/>
      </w:tblGrid>
      <w:tr w:rsidR="0018047D" w14:paraId="30FA718F" w14:textId="77777777">
        <w:tc>
          <w:tcPr>
            <w:tcW w:w="4929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1D73CE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术语</w:t>
            </w:r>
            <w:proofErr w:type="spellEnd"/>
          </w:p>
        </w:tc>
        <w:tc>
          <w:tcPr>
            <w:tcW w:w="4929" w:type="dxa"/>
            <w:shd w:val="clear" w:color="auto" w:fill="155E75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F07662" w14:textId="77777777" w:rsidR="0018047D" w:rsidRDefault="007530AF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含义</w:t>
            </w:r>
            <w:proofErr w:type="spellEnd"/>
          </w:p>
        </w:tc>
      </w:tr>
      <w:tr w:rsidR="0018047D" w14:paraId="13CFA7F7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E33A6B" w14:textId="77777777" w:rsidR="0018047D" w:rsidRDefault="007530AF">
            <w:pPr>
              <w:spacing w:after="0"/>
            </w:pPr>
            <w:r>
              <w:rPr>
                <w:sz w:val="17"/>
              </w:rPr>
              <w:t>ROI</w:t>
            </w:r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44C894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Region of </w:t>
            </w:r>
            <w:proofErr w:type="spellStart"/>
            <w:r>
              <w:rPr>
                <w:sz w:val="17"/>
              </w:rPr>
              <w:t>Interest</w:t>
            </w:r>
            <w:r>
              <w:rPr>
                <w:sz w:val="17"/>
              </w:rPr>
              <w:t>，感兴趣区域</w:t>
            </w:r>
            <w:proofErr w:type="spellEnd"/>
          </w:p>
        </w:tc>
      </w:tr>
      <w:tr w:rsidR="0018047D" w14:paraId="2AC5CCF2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6B6C2D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dF</w:t>
            </w:r>
            <w:proofErr w:type="spellEnd"/>
            <w:r>
              <w:rPr>
                <w:sz w:val="17"/>
              </w:rPr>
              <w:t>/F</w:t>
            </w:r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21ABB9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相对基线荧光变化</w:t>
            </w:r>
            <w:proofErr w:type="spellEnd"/>
          </w:p>
        </w:tc>
      </w:tr>
      <w:tr w:rsidR="0018047D" w14:paraId="0F0B8EA2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54399B" w14:textId="77777777" w:rsidR="0018047D" w:rsidRDefault="007530AF">
            <w:pPr>
              <w:spacing w:after="0"/>
            </w:pPr>
            <w:r>
              <w:rPr>
                <w:sz w:val="17"/>
              </w:rPr>
              <w:t>CNMF/CNMF-E</w:t>
            </w:r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32B30C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CaImAn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的矩阵分解源提取方法；</w:t>
            </w:r>
            <w:r>
              <w:rPr>
                <w:sz w:val="17"/>
              </w:rPr>
              <w:t>CNMF-E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更适合一光子背景</w:t>
            </w:r>
            <w:proofErr w:type="spellEnd"/>
          </w:p>
        </w:tc>
      </w:tr>
      <w:tr w:rsidR="0018047D" w14:paraId="4359211F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6B8F77" w14:textId="77777777" w:rsidR="0018047D" w:rsidRDefault="007530AF">
            <w:pPr>
              <w:spacing w:after="0"/>
            </w:pPr>
            <w:r>
              <w:rPr>
                <w:sz w:val="17"/>
              </w:rPr>
              <w:t>SNR</w:t>
            </w:r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6BA9AD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信号噪声比</w:t>
            </w:r>
            <w:proofErr w:type="spellEnd"/>
          </w:p>
        </w:tc>
      </w:tr>
      <w:tr w:rsidR="0018047D" w14:paraId="42146973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5882D8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IoU</w:t>
            </w:r>
            <w:proofErr w:type="spellEnd"/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A0777A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两个实例</w:t>
            </w:r>
            <w:r>
              <w:rPr>
                <w:sz w:val="17"/>
                <w:lang w:eastAsia="zh-CN"/>
              </w:rPr>
              <w:t xml:space="preserve"> mask </w:t>
            </w:r>
            <w:r>
              <w:rPr>
                <w:sz w:val="17"/>
                <w:lang w:eastAsia="zh-CN"/>
              </w:rPr>
              <w:t>的交并比</w:t>
            </w:r>
          </w:p>
        </w:tc>
      </w:tr>
      <w:tr w:rsidR="0018047D" w14:paraId="5B0976A7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1E2A5C" w14:textId="77777777" w:rsidR="0018047D" w:rsidRDefault="007530AF">
            <w:pPr>
              <w:spacing w:after="0"/>
            </w:pPr>
            <w:r>
              <w:rPr>
                <w:sz w:val="17"/>
              </w:rPr>
              <w:t>CUDA</w:t>
            </w:r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4BCD23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NVIDIA GPU </w:t>
            </w:r>
            <w:proofErr w:type="spellStart"/>
            <w:r>
              <w:rPr>
                <w:sz w:val="17"/>
              </w:rPr>
              <w:t>通用计算平台</w:t>
            </w:r>
            <w:proofErr w:type="spellEnd"/>
          </w:p>
        </w:tc>
      </w:tr>
      <w:tr w:rsidR="0018047D" w14:paraId="17198A95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19D4B0" w14:textId="77777777" w:rsidR="0018047D" w:rsidRDefault="007530AF">
            <w:pPr>
              <w:spacing w:after="0"/>
            </w:pPr>
            <w:r>
              <w:rPr>
                <w:sz w:val="17"/>
              </w:rPr>
              <w:t>TPS</w:t>
            </w:r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012C9F" w14:textId="77777777" w:rsidR="0018047D" w:rsidRDefault="007530AF">
            <w:pPr>
              <w:spacing w:after="0"/>
            </w:pPr>
            <w:r>
              <w:rPr>
                <w:sz w:val="17"/>
              </w:rPr>
              <w:t xml:space="preserve">Thin-Plate </w:t>
            </w:r>
            <w:proofErr w:type="spellStart"/>
            <w:r>
              <w:rPr>
                <w:sz w:val="17"/>
              </w:rPr>
              <w:t>Spline</w:t>
            </w:r>
            <w:r>
              <w:rPr>
                <w:sz w:val="17"/>
              </w:rPr>
              <w:t>，薄板样条非线性变形</w:t>
            </w:r>
            <w:proofErr w:type="spellEnd"/>
          </w:p>
        </w:tc>
      </w:tr>
      <w:tr w:rsidR="0018047D" w14:paraId="02B227AB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E64028" w14:textId="77777777" w:rsidR="0018047D" w:rsidRDefault="007530AF">
            <w:pPr>
              <w:spacing w:after="0"/>
            </w:pPr>
            <w:r>
              <w:rPr>
                <w:sz w:val="17"/>
              </w:rPr>
              <w:t>SLIC</w:t>
            </w:r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382A0E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超像素分割方法</w:t>
            </w:r>
            <w:proofErr w:type="spellEnd"/>
          </w:p>
        </w:tc>
      </w:tr>
      <w:tr w:rsidR="0018047D" w14:paraId="10950F56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A870AA" w14:textId="77777777" w:rsidR="0018047D" w:rsidRDefault="007530AF">
            <w:pPr>
              <w:spacing w:after="0"/>
            </w:pPr>
            <w:r>
              <w:rPr>
                <w:sz w:val="17"/>
              </w:rPr>
              <w:t>Leiden</w:t>
            </w:r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F6DD4F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图社区聚类算法</w:t>
            </w:r>
            <w:proofErr w:type="spellEnd"/>
          </w:p>
        </w:tc>
      </w:tr>
      <w:tr w:rsidR="0018047D" w14:paraId="76C32490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7A1329" w14:textId="77777777" w:rsidR="0018047D" w:rsidRDefault="007530AF">
            <w:pPr>
              <w:spacing w:after="0"/>
            </w:pPr>
            <w:r>
              <w:rPr>
                <w:sz w:val="17"/>
              </w:rPr>
              <w:t>FIFO</w:t>
            </w:r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3DD939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先进先出任务顺序</w:t>
            </w:r>
            <w:proofErr w:type="spellEnd"/>
          </w:p>
        </w:tc>
      </w:tr>
      <w:tr w:rsidR="0018047D" w14:paraId="13545ABB" w14:textId="77777777"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5EA5BF" w14:textId="77777777" w:rsidR="0018047D" w:rsidRDefault="007530AF">
            <w:pPr>
              <w:spacing w:after="0"/>
            </w:pPr>
            <w:proofErr w:type="spellStart"/>
            <w:r>
              <w:rPr>
                <w:sz w:val="17"/>
              </w:rPr>
              <w:t>伪彩</w:t>
            </w:r>
            <w:proofErr w:type="spellEnd"/>
          </w:p>
        </w:tc>
        <w:tc>
          <w:tcPr>
            <w:tcW w:w="492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095D7D" w14:textId="77777777" w:rsidR="0018047D" w:rsidRDefault="007530AF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把灰度通道映射为显示颜色，不改变定量灰度数据</w:t>
            </w:r>
          </w:p>
        </w:tc>
      </w:tr>
    </w:tbl>
    <w:p w14:paraId="26297501" w14:textId="77777777" w:rsidR="0018047D" w:rsidRDefault="0018047D" w:rsidP="001C713F">
      <w:pPr>
        <w:rPr>
          <w:lang w:eastAsia="zh-CN"/>
        </w:rPr>
      </w:pPr>
    </w:p>
    <w:sectPr w:rsidR="0018047D" w:rsidSect="0003461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191" w:right="1134" w:bottom="1020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E9B38" w14:textId="77777777" w:rsidR="00277861" w:rsidRDefault="00277861">
      <w:pPr>
        <w:spacing w:after="0" w:line="240" w:lineRule="auto"/>
      </w:pPr>
      <w:r>
        <w:separator/>
      </w:r>
    </w:p>
  </w:endnote>
  <w:endnote w:type="continuationSeparator" w:id="0">
    <w:p w14:paraId="3A274FE2" w14:textId="77777777" w:rsidR="00277861" w:rsidRDefault="00277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AC8EE" w14:textId="77777777" w:rsidR="00766DD3" w:rsidRDefault="00766DD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8F4DC" w14:textId="77777777" w:rsidR="0018047D" w:rsidRDefault="007530AF">
    <w:pPr>
      <w:pStyle w:val="a7"/>
      <w:jc w:val="center"/>
    </w:pP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 xml:space="preserve"> PAGE </w:instrText>
    </w:r>
    <w:r>
      <w:rPr>
        <w:color w:val="64748B"/>
        <w:sz w:val="18"/>
      </w:rPr>
      <w:fldChar w:fldCharType="separate"/>
    </w:r>
    <w:r w:rsidR="005F7149">
      <w:rPr>
        <w:noProof/>
        <w:color w:val="64748B"/>
        <w:sz w:val="18"/>
      </w:rPr>
      <w:t>0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2E8C" w14:textId="77777777" w:rsidR="00766DD3" w:rsidRDefault="00766DD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8309E" w14:textId="77777777" w:rsidR="00277861" w:rsidRDefault="00277861">
      <w:pPr>
        <w:spacing w:after="0" w:line="240" w:lineRule="auto"/>
      </w:pPr>
      <w:r>
        <w:separator/>
      </w:r>
    </w:p>
  </w:footnote>
  <w:footnote w:type="continuationSeparator" w:id="0">
    <w:p w14:paraId="0ABC9A13" w14:textId="77777777" w:rsidR="00277861" w:rsidRDefault="002778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66026" w14:textId="77777777" w:rsidR="00766DD3" w:rsidRDefault="00766DD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1481" w14:textId="309F5706" w:rsidR="0018047D" w:rsidRPr="00766DD3" w:rsidRDefault="00766DD3" w:rsidP="00766DD3">
    <w:pPr>
      <w:pStyle w:val="a5"/>
      <w:jc w:val="center"/>
      <w:rPr>
        <w:lang w:eastAsia="zh-CN"/>
      </w:rPr>
    </w:pPr>
    <w:r>
      <w:ptab w:relativeTo="margin" w:alignment="center" w:leader="none"/>
    </w:r>
    <w:r>
      <w:t xml:space="preserve"> </w:t>
    </w:r>
    <w:r>
      <w:ptab w:relativeTo="margin" w:alignment="right" w:leader="none"/>
    </w:r>
    <w:proofErr w:type="spellStart"/>
    <w:r>
      <w:rPr>
        <w:color w:val="64748B"/>
        <w:sz w:val="18"/>
      </w:rPr>
      <w:t>NewLight_Analysis</w:t>
    </w:r>
    <w:proofErr w:type="spellEnd"/>
    <w:r>
      <w:rPr>
        <w:color w:val="64748B"/>
        <w:sz w:val="18"/>
      </w:rPr>
      <w:t xml:space="preserve"> </w:t>
    </w:r>
    <w:proofErr w:type="spellStart"/>
    <w:r>
      <w:rPr>
        <w:color w:val="64748B"/>
        <w:sz w:val="18"/>
      </w:rPr>
      <w:t>用户使用手册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65076" w14:textId="77777777" w:rsidR="00766DD3" w:rsidRDefault="00766DD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4F30DD"/>
    <w:multiLevelType w:val="hybridMultilevel"/>
    <w:tmpl w:val="12824F80"/>
    <w:lvl w:ilvl="0" w:tplc="7318F860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0172139">
    <w:abstractNumId w:val="8"/>
  </w:num>
  <w:num w:numId="2" w16cid:durableId="1183855844">
    <w:abstractNumId w:val="6"/>
  </w:num>
  <w:num w:numId="3" w16cid:durableId="1253509132">
    <w:abstractNumId w:val="5"/>
  </w:num>
  <w:num w:numId="4" w16cid:durableId="8264407">
    <w:abstractNumId w:val="4"/>
  </w:num>
  <w:num w:numId="5" w16cid:durableId="1314872980">
    <w:abstractNumId w:val="7"/>
  </w:num>
  <w:num w:numId="6" w16cid:durableId="1155146661">
    <w:abstractNumId w:val="3"/>
  </w:num>
  <w:num w:numId="7" w16cid:durableId="54089394">
    <w:abstractNumId w:val="2"/>
  </w:num>
  <w:num w:numId="8" w16cid:durableId="1535730371">
    <w:abstractNumId w:val="1"/>
  </w:num>
  <w:num w:numId="9" w16cid:durableId="1349143452">
    <w:abstractNumId w:val="0"/>
  </w:num>
  <w:num w:numId="10" w16cid:durableId="2110852425">
    <w:abstractNumId w:val="7"/>
    <w:lvlOverride w:ilvl="0">
      <w:startOverride w:val="1"/>
    </w:lvlOverride>
  </w:num>
  <w:num w:numId="11" w16cid:durableId="1069304257">
    <w:abstractNumId w:val="9"/>
  </w:num>
  <w:num w:numId="12" w16cid:durableId="1958483354">
    <w:abstractNumId w:val="7"/>
    <w:lvlOverride w:ilvl="0">
      <w:startOverride w:val="1"/>
    </w:lvlOverride>
  </w:num>
  <w:num w:numId="13" w16cid:durableId="1646205318">
    <w:abstractNumId w:val="7"/>
    <w:lvlOverride w:ilvl="0">
      <w:startOverride w:val="1"/>
    </w:lvlOverride>
  </w:num>
  <w:num w:numId="14" w16cid:durableId="1140608536">
    <w:abstractNumId w:val="7"/>
    <w:lvlOverride w:ilvl="0">
      <w:startOverride w:val="1"/>
    </w:lvlOverride>
  </w:num>
  <w:num w:numId="15" w16cid:durableId="8913078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619"/>
    <w:rsid w:val="0015074B"/>
    <w:rsid w:val="0018047D"/>
    <w:rsid w:val="001C713F"/>
    <w:rsid w:val="00202816"/>
    <w:rsid w:val="00277861"/>
    <w:rsid w:val="0029639D"/>
    <w:rsid w:val="002C0A01"/>
    <w:rsid w:val="00326F90"/>
    <w:rsid w:val="004978E1"/>
    <w:rsid w:val="00544D69"/>
    <w:rsid w:val="0055622B"/>
    <w:rsid w:val="00574FED"/>
    <w:rsid w:val="005F7149"/>
    <w:rsid w:val="006362C3"/>
    <w:rsid w:val="007530AF"/>
    <w:rsid w:val="00766DD3"/>
    <w:rsid w:val="00810489"/>
    <w:rsid w:val="00AA1D8D"/>
    <w:rsid w:val="00B33220"/>
    <w:rsid w:val="00B4231F"/>
    <w:rsid w:val="00B47730"/>
    <w:rsid w:val="00BD100E"/>
    <w:rsid w:val="00C70C72"/>
    <w:rsid w:val="00CA5A15"/>
    <w:rsid w:val="00CB0664"/>
    <w:rsid w:val="00D011BB"/>
    <w:rsid w:val="00D3423C"/>
    <w:rsid w:val="00DB2BB7"/>
    <w:rsid w:val="00DB3C7B"/>
    <w:rsid w:val="00F1187E"/>
    <w:rsid w:val="00F9154F"/>
    <w:rsid w:val="00FB6DAF"/>
    <w:rsid w:val="00FC693F"/>
    <w:rsid w:val="00FF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D17EE0"/>
  <w14:defaultImageDpi w14:val="300"/>
  <w15:docId w15:val="{46EF7310-4BCF-4349-93BA-C289E36BE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8" w:lineRule="auto"/>
    </w:pPr>
    <w:rPr>
      <w:rFonts w:ascii="Arial" w:eastAsia="微软雅黑" w:hAnsi="Arial"/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120"/>
      <w:outlineLvl w:val="0"/>
    </w:pPr>
    <w:rPr>
      <w:rFonts w:asciiTheme="majorHAnsi" w:eastAsiaTheme="majorEastAsia" w:hAnsiTheme="majorHAnsi" w:cstheme="majorBidi"/>
      <w:b/>
      <w:bCs/>
      <w:color w:val="0E7490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55E75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5E75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1300</TotalTime>
  <Pages>26</Pages>
  <Words>7097</Words>
  <Characters>10080</Characters>
  <Application>Microsoft Office Word</Application>
  <DocSecurity>0</DocSecurity>
  <Lines>630</Lines>
  <Paragraphs>817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NewLight_Analysis 用户使用手册</dc:title>
  <dc:subject>双光子与钙成像分析软件操作、参数、输出和方法学说明</dc:subject>
  <dc:creator>NewLight_Analysis Project</dc:creator>
  <cp:keywords/>
  <dc:description>generated by python-docx</dc:description>
  <cp:lastModifiedBy>Azure Lee</cp:lastModifiedBy>
  <cp:revision>10</cp:revision>
  <dcterms:created xsi:type="dcterms:W3CDTF">2013-12-23T23:15:00Z</dcterms:created>
  <dcterms:modified xsi:type="dcterms:W3CDTF">2026-08-04T03:23:00Z</dcterms:modified>
  <cp:category/>
</cp:coreProperties>
</file>