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573B2" w14:textId="77777777" w:rsidR="00133883" w:rsidRPr="007A3C36" w:rsidRDefault="00133883" w:rsidP="00133883">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mở</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p>
    <w:p w14:paraId="21D0AED7" w14:textId="27F78D08" w:rsidR="00133883" w:rsidRPr="007A3C36" w:rsidRDefault="00133883" w:rsidP="004004C5">
      <w:pPr>
        <w:rPr>
          <w:rFonts w:ascii="Arial" w:eastAsia="Times New Roman"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3AB8" w:rsidRPr="007A3C36">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6F3AB8" w:rsidRPr="007A3C36">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ền công</w:t>
      </w:r>
      <w:r w:rsidR="006F3AB8" w:rsidRPr="007A3C36">
        <w:rPr>
          <w:rFonts w:ascii="Arial" w:eastAsia="Times New Roman" w:hAnsi="Arial" w:cs="Arial"/>
          <w:color w:val="000000" w:themeColor="text1"/>
          <w:sz w:val="36"/>
          <w:szCs w:val="36"/>
          <w:shd w:val="clear" w:color="auto" w:fill="FFFFF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nghiệp</w:t>
      </w:r>
      <w:r w:rsidR="006F3AB8" w:rsidRPr="007A3C36">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 </w:t>
      </w:r>
      <w:r w:rsidRPr="007A3C36">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 từng bước được hình thành, phát triển nhanh và ngày càng trở thành bộ phận quan trọng. Việt Nam hiện xếp thứ 3 trong khu vực ASEAN về quy mô nền kinh tế số. Công nghệ số cũng đã được áp dụng trong các ngành công nghiệp, nông nghiệp và dịch vụ. </w:t>
      </w:r>
      <w:r w:rsidRPr="007A3C36">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húng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nghĩa</w:t>
      </w:r>
      <w:proofErr w:type="spellEnd"/>
      <w:r w:rsidRPr="007A3C36">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suốt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 ta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ngừng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Song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còn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toàn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eastAsia="Times New Roman"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 CMCN lần thứ 4 là một xu thế lớn đang diễn ra trên toàn thế giới với sự phát triển mạnh mẽ của khoa học và công nghệ mà nòng cốt là công nghệ số làm thay đổi nhanh chóng và mạnh mẽ hầu hết các lĩnh vực sản xuất, kinh doanh, đời sống văn hóa - xã hội, quốc</w:t>
      </w:r>
      <w:r w:rsidR="006F3AB8" w:rsidRPr="007A3C36">
        <w:rPr>
          <w:rFonts w:ascii="Arial" w:eastAsia="Times New Roman"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eastAsia="Times New Roman"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phòng, an ninh; tạo ra nhiều cơ hội và thách thức đối với tất cả các quốc gia.</w:t>
      </w:r>
      <w:r w:rsidR="006F3AB8" w:rsidRPr="007A3C36">
        <w:rPr>
          <w:rFonts w:ascii="Arial" w:eastAsia="Times New Roman"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Cùng</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006F3AB8" w:rsidRPr="007A3C36">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đó là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bước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mẽ</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lĩnh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tuệ</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vì</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bị</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lùi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hậu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nắm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bắt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triệt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cụ</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trẻ</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biệt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55976F" w14:textId="6AFE0F19" w:rsidR="00133883" w:rsidRPr="007A3C36" w:rsidRDefault="00133883" w:rsidP="00133883">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00AB48E6" w:rsidRPr="007A3C36">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tài tiểu luận:</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lý</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nhằm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hiểu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bài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liệu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thấy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bài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tiểu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luận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khắc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phục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w:t>
      </w:r>
    </w:p>
    <w:p w14:paraId="2C2C748C" w14:textId="77777777" w:rsidR="00AB48E6" w:rsidRPr="007A3C36" w:rsidRDefault="00133883" w:rsidP="00AB48E6">
      <w:pPr>
        <w:rPr>
          <w:rFonts w:ascii="Arial" w:eastAsia="Times New Roman"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48E6" w:rsidRPr="007A3C36">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 Thị Thanh</w:t>
      </w:r>
    </w:p>
    <w:p w14:paraId="40FF5682" w14:textId="407FFBD8" w:rsidR="00133883" w:rsidRPr="007A3C36" w:rsidRDefault="00133883" w:rsidP="00133883">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giúp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w:t>
      </w:r>
      <w:proofErr w:type="spellEnd"/>
      <w:r w:rsidR="00AB48E6" w:rsidRPr="007A3C36">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khắc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phục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bài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tiểu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luận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8799C0" w14:textId="77777777" w:rsidR="00061421" w:rsidRPr="007A3C36" w:rsidRDefault="00133883" w:rsidP="00133883">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còn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hẹp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bài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tránh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khỏi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sót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phê</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bình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góp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ý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42B95B"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Mở</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CDA024"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1.Lý do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chọn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8554E1"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đất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thì</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160060"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nghệ</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tất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yếu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nay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192509"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lần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proofErr w:type="gram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ngiệp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diễn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AEB304"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w:t>
      </w:r>
      <w:bdo w:val="lt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CMCN 4.0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tất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lĩnh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2BAB">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75A62">
          <w:t>‬</w:t>
        </w:r>
      </w:bdo>
    </w:p>
    <w:p w14:paraId="78169E1B"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vực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tế-xã</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nông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ngân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lao </w:t>
      </w:r>
    </w:p>
    <w:p w14:paraId="16BC632E"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tải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dệt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 du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lịch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giáo</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đào</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358871"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doanh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địa</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do w:val="lt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Đây</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thách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2BAB">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75A62">
          <w:t>‬</w:t>
        </w:r>
      </w:bdo>
    </w:p>
    <w:p w14:paraId="24C041C0"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nghệ</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đất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A72F66"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biệt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ĐH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Bách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Khoa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riêng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Đây</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lí</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w:t>
      </w:r>
    </w:p>
    <w:p w14:paraId="6ED25549"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nhóm</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chọn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lí</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1ECDD4"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proofErr w:type="gram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tiểu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luận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CAFEAE"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Lịch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cứu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9929B0"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gần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đây</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khóa</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kì</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E0FB90"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bỏng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bài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cứu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p>
    <w:p w14:paraId="2C1F86C0"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813982"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đất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điển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biểu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880E31"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lợi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hại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9518BC"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do w:val="lt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www.baomoi.com</w:t>
        </w: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lợi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ích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robot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nân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suất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lao </w:t>
        </w:r>
        <w:r w:rsidRPr="007D2BAB">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75A62">
          <w:t>‬</w:t>
        </w:r>
      </w:bdo>
    </w:p>
    <w:p w14:paraId="00E2C136"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vấn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tình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thất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vấn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bất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ổn</w:t>
      </w:r>
      <w:proofErr w:type="spellEnd"/>
    </w:p>
    <w:p w14:paraId="161AF116"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trị</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Hay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bài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Trí</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tuệ</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nỗi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sợ</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9FA2E0"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(vtv.vn)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nêu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mối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ngại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trí</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tuệ</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382E19"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đích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cứu</w:t>
      </w:r>
      <w:proofErr w:type="spellEnd"/>
    </w:p>
    <w:p w14:paraId="434D588D"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hiểu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nghệ</w:t>
      </w:r>
      <w:proofErr w:type="spellEnd"/>
    </w:p>
    <w:p w14:paraId="094AE4C1"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4.0”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riêng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367730"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huy</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chiều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hạn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873352"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C8A42F"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Phạm</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cứu</w:t>
      </w:r>
      <w:proofErr w:type="spellEnd"/>
    </w:p>
    <w:p w14:paraId="564F7F48"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Bài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tiểu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luận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yếu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cứu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D2CFB0"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 </w:t>
      </w:r>
    </w:p>
    <w:p w14:paraId="2C76674F"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cứu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w:t>
      </w:r>
      <w:proofErr w:type="spellEnd"/>
    </w:p>
    <w:p w14:paraId="55660968"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Bài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tiểu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luận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yếu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cứu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dựa</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hợp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83AE1A"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cứu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lý</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luận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BAF4AF"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góp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w:t>
      </w:r>
      <w:proofErr w:type="spellEnd"/>
    </w:p>
    <w:p w14:paraId="5349C43A"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Giúp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sâu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sắc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tầm</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trọng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F9B910"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đất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3D8C68"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nâng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cùng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403357"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nâng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đời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sống</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FE8E56" w14:textId="77777777" w:rsidR="007D2BAB" w:rsidRPr="007D2BAB" w:rsidRDefault="007D2BAB" w:rsidP="007D2BAB">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w:t>
      </w:r>
      <w:proofErr w:type="spellEnd"/>
    </w:p>
    <w:p w14:paraId="60C7EEB1" w14:textId="77777777" w:rsidR="00F75A62" w:rsidRDefault="007D2BAB" w:rsidP="004004C5">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Bài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tiểu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luận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gồm</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mở</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dung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BAB">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luận</w:t>
      </w:r>
      <w:proofErr w:type="spellEnd"/>
    </w:p>
    <w:p w14:paraId="2FDA51E1" w14:textId="7D77320C" w:rsidR="004004C5" w:rsidRPr="007A3C36" w:rsidRDefault="004004C5" w:rsidP="004004C5">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B-NỘI DUNG</w:t>
      </w:r>
    </w:p>
    <w:p w14:paraId="7D2DC447" w14:textId="5AA432FA" w:rsidR="00AB48E6" w:rsidRPr="007A3C36" w:rsidRDefault="00AB48E6" w:rsidP="00AB48E6">
      <w:pPr>
        <w:autoSpaceDE w:val="0"/>
        <w:autoSpaceDN w:val="0"/>
        <w:adjustRightInd w:val="0"/>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CHƯƠNG </w:t>
      </w:r>
      <w:r w:rsidR="000958C7">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63B8A"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F63B8A" w:rsidRPr="007A3C36">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Ý LUẬN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CHUNG</w:t>
      </w:r>
      <w:r w:rsidR="00F63B8A" w:rsidRPr="007A3C36">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VỀ PHÁT TRIỂN</w:t>
      </w:r>
      <w:bookmarkStart w:id="0" w:name="_GoBack"/>
      <w:bookmarkEnd w:id="0"/>
    </w:p>
    <w:p w14:paraId="66014E4F" w14:textId="5EE1E40B" w:rsidR="00061421" w:rsidRPr="007A3C36" w:rsidRDefault="000958C7" w:rsidP="00061421">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Định</w:t>
      </w:r>
      <w:proofErr w:type="spellEnd"/>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nghĩa</w:t>
      </w:r>
      <w:proofErr w:type="spellEnd"/>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p>
    <w:p w14:paraId="4DA62B8F" w14:textId="60DBF4F3" w:rsidR="00061421" w:rsidRPr="00061421" w:rsidRDefault="00061421" w:rsidP="00061421">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r w:rsidRPr="007A3C36">
        <w:rPr>
          <w:rFonts w:ascii="Arial" w:eastAsia="Times New Roman" w:hAnsi="Arial" w:cs="Arial"/>
          <w:color w:val="000000" w:themeColor="text1"/>
          <w:sz w:val="36"/>
          <w:szCs w:val="36"/>
          <w:shd w:val="clear" w:color="auto" w:fill="FFFFF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triển </w:t>
      </w:r>
      <w:r w:rsidRPr="00061421">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 quá trình vận động tiến lên từ thấp đến cao, từ đơn giản đến phức tạp, từ kém hoàn thiện đến hoàn thiện hơn của một sự vật</w:t>
      </w:r>
      <w:r w:rsidRPr="007A3C36">
        <w:rPr>
          <w:rFonts w:ascii="Arial" w:eastAsia="Times New Roman" w:hAnsi="Arial" w:cs="Arial"/>
          <w:color w:val="000000" w:themeColor="text1"/>
          <w:sz w:val="36"/>
          <w:szCs w:val="36"/>
          <w:shd w:val="clear" w:color="auto" w:fill="FFFFF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61421">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là kết quả của quá trình thay đổi dần về lượng dẫn đến sự thay đổi về chất.</w:t>
      </w:r>
    </w:p>
    <w:p w14:paraId="2481F846" w14:textId="77D58095" w:rsidR="00AB48E6" w:rsidRPr="007A3C36" w:rsidRDefault="000958C7"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chất</w:t>
      </w:r>
      <w:proofErr w:type="spellEnd"/>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p>
    <w:p w14:paraId="291E69F3" w14:textId="08947A4B"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p>
    <w:p w14:paraId="5ED37CD0" w14:textId="19CD521B"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gốc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đấu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giữa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68118C" w14:textId="77777777"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lũy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chất</w:t>
      </w:r>
      <w:proofErr w:type="spellEnd"/>
    </w:p>
    <w:p w14:paraId="1D762DD5" w14:textId="77777777"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khuynh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p>
    <w:p w14:paraId="404A3B2C" w14:textId="76CFD2F1"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giống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loài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hoàn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toàn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diễn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luật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muốn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giống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loài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thì</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luật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CCEB9C" w14:textId="70DFDC21"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phổ</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biến</w:t>
      </w:r>
      <w:proofErr w:type="spellEnd"/>
    </w:p>
    <w:p w14:paraId="58AE54A9" w14:textId="5FEF00E1"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nằm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ở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mọi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lĩnh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ở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mọi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đoạn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tồn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F7A6DC" w14:textId="3C0D7228"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vô</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hữu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00061421" w:rsidRPr="007A3C36">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ngừng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thấp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C9217D" w14:textId="02186DA1"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phú</w:t>
      </w:r>
      <w:proofErr w:type="spellEnd"/>
    </w:p>
    <w:p w14:paraId="5801F777" w14:textId="18E17F64"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tồn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ở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mọi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nhau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thì</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nhau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A20B62" w14:textId="1DE0D3C8"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nhau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thì</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nhau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91DDC6" w14:textId="6AE14BA9"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cùng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kỷ</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18-19,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yếu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dệt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luyện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cuối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kỷ</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ấn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kỷ</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 khoa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nghệ</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bùng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nổ</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tuệ</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F5B3B9" w14:textId="45278CE3"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thừa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chọn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lọc</w:t>
      </w:r>
      <w:proofErr w:type="spellEnd"/>
    </w:p>
    <w:p w14:paraId="633AD24E" w14:textId="60207825"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Mọi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thừa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tốt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đẹp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bỏ</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xấu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ở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trước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94F94E" w14:textId="51EE163F"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lần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giúp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ô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tô</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tốc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nhanh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bền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ngựa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trước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trò</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robot,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robot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trước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2CEB3F" w14:textId="67092203"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tạp</w:t>
      </w:r>
      <w:proofErr w:type="spellEnd"/>
    </w:p>
    <w:p w14:paraId="44F6194A" w14:textId="1BE95A57"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 </w:t>
      </w:r>
      <w:proofErr w:type="spellStart"/>
      <w:r w:rsidR="00C31057"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00C31057" w:rsidRPr="007A3C36">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khả năng</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lùi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khuynh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xoắn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trôn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ốc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chiều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473F8C" w14:textId="526AF561"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nhảy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vọt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ở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Quốc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1958-1960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nhằm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sang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ban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Quốc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tiếptheo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lao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dốc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xuống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thẳm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tai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gây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mùa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hoành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sắt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hầu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hết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Quốc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trở</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nay.</w:t>
      </w:r>
    </w:p>
    <w:p w14:paraId="6E5DB419" w14:textId="3A4FF924" w:rsidR="00AB48E6" w:rsidRPr="007A3C36" w:rsidRDefault="000958C7"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Ý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nghĩa</w:t>
      </w:r>
      <w:proofErr w:type="spellEnd"/>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w:t>
      </w:r>
      <w:proofErr w:type="spellEnd"/>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pháp</w:t>
      </w:r>
      <w:proofErr w:type="spellEnd"/>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48E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luận</w:t>
      </w:r>
      <w:proofErr w:type="spellEnd"/>
    </w:p>
    <w:p w14:paraId="1BD325E9" w14:textId="6E3DFDC0"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Quan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p>
    <w:p w14:paraId="0E6214D1" w14:textId="77777777"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Nhìn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khuynh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p>
    <w:p w14:paraId="63C5601A" w14:textId="77777777"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Chống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thủ</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trệ</w:t>
      </w:r>
      <w:proofErr w:type="spellEnd"/>
    </w:p>
    <w:p w14:paraId="2604BEE8" w14:textId="209D31CE"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Quan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lịch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cụ</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p>
    <w:p w14:paraId="2598100D" w14:textId="623B7B84" w:rsidR="00AB48E6" w:rsidRPr="007A3C36" w:rsidRDefault="00AB48E6" w:rsidP="00AB48E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xét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gắn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liền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tồn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FE74D6" w14:textId="1D1D362E" w:rsidR="00C31057" w:rsidRPr="007A3C36" w:rsidRDefault="00F63B8A" w:rsidP="00AB48E6">
      <w:pPr>
        <w:autoSpaceDE w:val="0"/>
        <w:autoSpaceDN w:val="0"/>
        <w:adjustRightInd w:val="0"/>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II:</w:t>
      </w:r>
      <w:r w:rsidR="00F75A62">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LỊCH SỬ CÁC CUỘC CÁCH MẠNG</w:t>
      </w:r>
    </w:p>
    <w:p w14:paraId="73A7DF17" w14:textId="3C3DC077" w:rsidR="007A3C36" w:rsidRPr="007A3C36" w:rsidRDefault="000958C7" w:rsidP="007A3C36">
      <w:pPr>
        <w:autoSpaceDE w:val="0"/>
        <w:autoSpaceDN w:val="0"/>
        <w:adjustRightInd w:val="0"/>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do w:val="ltr">
        <w:r w:rsidR="007A3C3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A3C3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r w:rsidR="007A3C36">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CÁCH MẠNG</w:t>
        </w:r>
        <w:r w:rsidR="007D2BAB">
          <w:t>‬</w:t>
        </w:r>
        <w:r w:rsidR="00F75A62">
          <w:t>‬</w:t>
        </w:r>
      </w:bdo>
    </w:p>
    <w:p w14:paraId="138E1481" w14:textId="5BB2A3E4" w:rsid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cái cũ</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thường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xảy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ngắn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dẫn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trị</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hoặc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7D2BAB">
          <w:t>‬</w:t>
        </w:r>
        <w:r w:rsidR="00F75A62">
          <w:t>‬</w:t>
        </w:r>
      </w:bdo>
    </w:p>
    <w:p w14:paraId="6F4657FD" w14:textId="16760E63" w:rsidR="007A3C36" w:rsidRPr="007A3C36" w:rsidRDefault="007A3C36" w:rsidP="007A3C36">
      <w:pPr>
        <w:rPr>
          <w:rFonts w:ascii="Arial" w:eastAsia="Times New Roman"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Công nghiệp:</w:t>
      </w:r>
      <w:r w:rsidRPr="007A3C36">
        <w:rPr>
          <w:rFonts w:ascii="Arial" w:hAnsi="Arial" w:cs="Arial"/>
          <w:color w:val="222222"/>
          <w:sz w:val="21"/>
          <w:szCs w:val="21"/>
          <w:shd w:val="clear" w:color="auto" w:fill="FFFFFF"/>
        </w:rPr>
        <w:t xml:space="preserve"> </w:t>
      </w:r>
      <w:r w:rsidRPr="007A3C36">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 hoạt động kinh tế, sản xuất quy mô lớn, được sự hỗ trợ thúc đẩy mạnh mẽ của các tiến bộ về</w:t>
      </w:r>
      <w:r>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công nghệ </w:t>
      </w:r>
      <w:r>
        <w:rPr>
          <w:rFonts w:ascii="Arial" w:eastAsia="Times New Roman" w:hAnsi="Arial" w:cs="Arial"/>
          <w:color w:val="000000" w:themeColor="text1"/>
          <w:sz w:val="36"/>
          <w:szCs w:val="36"/>
          <w:shd w:val="clear" w:color="auto" w:fill="FFFFF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khoa hoạc và kỹ thuật </w:t>
      </w:r>
      <w:r w:rsidRPr="007A3C36">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tiên tiến.</w:t>
      </w:r>
    </w:p>
    <w:p w14:paraId="583C0474" w14:textId="2F4DEE10" w:rsidR="007A3C36" w:rsidRPr="007A3C36" w:rsidRDefault="007A3C36" w:rsidP="007A3C36">
      <w:pPr>
        <w:autoSpaceDE w:val="0"/>
        <w:autoSpaceDN w:val="0"/>
        <w:adjustRightInd w:val="0"/>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lĩnh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w:t>
        </w:r>
        <w:proofErr w:type="spellEnd"/>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07CBB647" w14:textId="6EA1E5E7" w:rsidR="007A3C36" w:rsidRPr="007A3C36" w:rsidRDefault="000958C7"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do w:val="ltr">
        <w:r w:rsidR="007A3C3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A3C3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‬CÁC CUỘC CÁCH MẠNG CÔNG NGHIỆP TRONG </w:t>
        </w:r>
        <w:r w:rsidR="007A3C36"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2D1C6D1A" w14:textId="77777777"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LỊCH SỬ</w:t>
      </w:r>
    </w:p>
    <w:p w14:paraId="5FCE1266" w14:textId="19D96BCD" w:rsidR="000958C7" w:rsidRPr="000958C7" w:rsidRDefault="007E1043" w:rsidP="000958C7">
      <w:pPr>
        <w:pStyle w:val="NormalWeb"/>
        <w:shd w:val="clear" w:color="auto" w:fill="FFFFFF"/>
        <w:spacing w:before="0" w:beforeAutospacing="0" w:after="0" w:afterAutospacing="0" w:line="304" w:lineRule="atLeast"/>
        <w:jc w:val="both"/>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Arial" w:hAnsi="Arial" w:cs="Arial"/>
          <w:b w:val="0"/>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958C7" w:rsidRPr="000958C7">
        <w:rPr>
          <w:rStyle w:val="Strong"/>
          <w:rFonts w:ascii="Arial" w:hAnsi="Arial" w:cs="Arial"/>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 cách mạng lần thứ nhất bắt đầu ở Anh vào cuối thế kỷ 18 với sự ra đời của máy hơi nước nhằm đáp ứng nhu cầu dệt may thời đó.</w:t>
      </w:r>
      <w:r w:rsidR="000958C7" w:rsidRPr="000958C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Thế rồi kỹ thuật luyện kim được cải thiện, nhu cầu sử dụng than cho động cơ hơi nước tăng cao đã kéo theo sự biến đổi toàn diện về kinh tế, kỹ thuật, văn hóa.</w:t>
      </w:r>
    </w:p>
    <w:p w14:paraId="7FA4C34B" w14:textId="189C9724" w:rsidR="000958C7" w:rsidRPr="000958C7" w:rsidRDefault="007E1043" w:rsidP="000958C7">
      <w:pPr>
        <w:pStyle w:val="NormalWeb"/>
        <w:shd w:val="clear" w:color="auto" w:fill="FFFFFF"/>
        <w:spacing w:before="150" w:beforeAutospacing="0" w:after="150" w:afterAutospacing="0" w:line="304" w:lineRule="atLeast"/>
        <w:jc w:val="both"/>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958C7" w:rsidRPr="000958C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 loạt hệ thống đường sắt được xây dựng, con người có thể đi được xa hơn và liên lạc được tốt hơn bằng hệ thống điện tín. Nông nghiệp cũng phát triển mạnh nhờ các nghiên cứu về canh tác, sinh học. Đời sống của người dân ngày càng được cải thiện, dân số tăng trưởng nhanh và nước Anh cũng như vùng Tây Âu bắt đầu giành lấy vị thế thống trị trên toàn cầu.</w:t>
      </w:r>
    </w:p>
    <w:p w14:paraId="6EE51831" w14:textId="612FC543" w:rsidR="000958C7" w:rsidRDefault="007E1043" w:rsidP="000958C7">
      <w:pPr>
        <w:pStyle w:val="NormalWeb"/>
        <w:shd w:val="clear" w:color="auto" w:fill="FFFFFF"/>
        <w:spacing w:before="0" w:beforeAutospacing="0" w:after="0" w:afterAutospacing="0" w:line="304" w:lineRule="atLeast"/>
        <w:jc w:val="both"/>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Arial" w:hAnsi="Arial" w:cs="Arial"/>
          <w:b w:val="0"/>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958C7" w:rsidRPr="000958C7">
        <w:rPr>
          <w:rStyle w:val="Strong"/>
          <w:rFonts w:ascii="Arial" w:hAnsi="Arial" w:cs="Arial"/>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Ngay sau cuộc cách mạng công nghiệp lần thứ nhất, cuộc cách mạng lần thứ 2 tiếp diễn sau đó từ nửa cuối thế kỷ 19 nhờ dầu mỏ và động cơ đốt trong. </w:t>
      </w:r>
      <w:r w:rsidR="000958C7" w:rsidRPr="000958C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Thời kỳ này, </w:t>
      </w:r>
      <w:r w:rsidR="000958C7" w:rsidRPr="000958C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điện năng được sử dụng nhiều hơn và công nghệ kỹ thuật được phát triển vượt bậc. Điện thoại, tivi, đài phát thanh...đã thay đổi hoàn toàn văn hóa xã hội. Trong khi đó, các ngành sản xuất cũng biến chuyển nhanh chóng với hàng loạt dây chuyền sản xuất, tiêu chuẩn chất lượng, tự động hóa...</w:t>
      </w:r>
    </w:p>
    <w:p w14:paraId="0F890891" w14:textId="00AF806C" w:rsidR="000958C7" w:rsidRPr="000958C7" w:rsidRDefault="007E1043" w:rsidP="000958C7">
      <w:pPr>
        <w:pStyle w:val="NormalWeb"/>
        <w:shd w:val="clear" w:color="auto" w:fill="FFFFFF"/>
        <w:spacing w:before="150" w:beforeAutospacing="0" w:after="150" w:afterAutospacing="0" w:line="304" w:lineRule="atLeast"/>
        <w:jc w:val="both"/>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958C7" w:rsidRPr="000958C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 thời kỳ này, xu thế đô thị hóa bắt đầu tăng nhanh gây ra những hệ quả nhất định trong xã hội. Tại các vùng nông thôn, sự phát triển của phân hóa học, các nghiên cứu về sinh học, nông nghiệp đã thúc đẩy năng suất. Sản lượng công nghiệp như kim loại, cao su... tăng nhanh đã thúc đẩy các ngành kinh tế.</w:t>
      </w:r>
    </w:p>
    <w:p w14:paraId="171A4DB0" w14:textId="67DE63FB" w:rsidR="000958C7" w:rsidRPr="000958C7" w:rsidRDefault="007E1043" w:rsidP="000958C7">
      <w:pPr>
        <w:pStyle w:val="NormalWeb"/>
        <w:shd w:val="clear" w:color="auto" w:fill="FFFFFF"/>
        <w:spacing w:before="150" w:beforeAutospacing="0" w:after="150" w:afterAutospacing="0" w:line="304" w:lineRule="atLeast"/>
        <w:jc w:val="both"/>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958C7" w:rsidRPr="000958C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Nhờ cuộc cách mạng công nghiệp lần thứ 2 này mà thế giới được hưởng tiêu chuẩn sống hiện đại và chất lượng chưa từng có trong khi dân số tăng trưởng nhanh. Mỹ và các nước Tây Âu thời kỳ này là những quốc gia có vị thế dẫn đầu.</w:t>
      </w:r>
    </w:p>
    <w:p w14:paraId="67231674" w14:textId="59AE8F97" w:rsidR="000958C7" w:rsidRPr="000958C7" w:rsidRDefault="007E1043" w:rsidP="000958C7">
      <w:pPr>
        <w:pStyle w:val="NormalWeb"/>
        <w:shd w:val="clear" w:color="auto" w:fill="FFFFFF"/>
        <w:spacing w:before="0" w:beforeAutospacing="0" w:after="0" w:afterAutospacing="0" w:line="304" w:lineRule="atLeast"/>
        <w:jc w:val="both"/>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958C7" w:rsidRPr="000958C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Mặc dù còn nhiều tranh cãi, những </w:t>
      </w:r>
      <w:r w:rsidR="000958C7" w:rsidRPr="000958C7">
        <w:rPr>
          <w:rStyle w:val="Strong"/>
          <w:rFonts w:ascii="Arial" w:hAnsi="Arial" w:cs="Arial"/>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 cách mạng công nghiệp lần thứ 3 được cho là bắt đầu từ khoảng năm 1969 khi nhiều cơ sở hạ tầng điện tử, số hóa và máy tính được phát triển mạnh.</w:t>
      </w:r>
      <w:r w:rsidR="000958C7" w:rsidRPr="000958C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Vào thập niên 1960, chất bán dẫn và các siêu máy tính được xây dựng, đến thập niên 70-80 thì máy tính cá nhân ra đời và Internet bắt đầu được biết đến nhiều trong thập niên 90.</w:t>
      </w:r>
    </w:p>
    <w:p w14:paraId="48213EDA" w14:textId="18C77F61" w:rsidR="000958C7" w:rsidRPr="000958C7" w:rsidRDefault="007E1043" w:rsidP="000958C7">
      <w:pPr>
        <w:pStyle w:val="NormalWeb"/>
        <w:shd w:val="clear" w:color="auto" w:fill="FFFFFF"/>
        <w:spacing w:before="150" w:beforeAutospacing="0" w:after="150" w:afterAutospacing="0" w:line="304" w:lineRule="atLeast"/>
        <w:jc w:val="both"/>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958C7" w:rsidRPr="000958C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 đến cuối thế kỷ 20, Internet và hàng tỷ thiết bị công nghệ cao cùng nhiều phát minh mới đã được sử dụng rộng rãi trong xã hội, qua đó hoàn thiện quá trình cách mạng công nghiệp lần thứ 3.</w:t>
      </w:r>
    </w:p>
    <w:p w14:paraId="3E74FB73" w14:textId="386E78D1" w:rsidR="000958C7" w:rsidRPr="000958C7" w:rsidRDefault="007E1043" w:rsidP="000958C7">
      <w:pPr>
        <w:pStyle w:val="NormalWeb"/>
        <w:shd w:val="clear" w:color="auto" w:fill="FFFFFF"/>
        <w:spacing w:before="150" w:beforeAutospacing="0" w:after="150" w:afterAutospacing="0" w:line="304" w:lineRule="atLeast"/>
        <w:jc w:val="both"/>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000958C7" w:rsidRPr="000958C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 thời điểm thế kỷ 21, một cuộc tranh cãi tiếp tục nổ ra trong quá trình chuyển giao giữa cách mạng lần thứ 3 và thứ 4.</w:t>
      </w:r>
    </w:p>
    <w:p w14:paraId="125B10A6" w14:textId="77777777" w:rsidR="000958C7" w:rsidRPr="000958C7" w:rsidRDefault="000958C7" w:rsidP="000958C7">
      <w:pPr>
        <w:pStyle w:val="NormalWeb"/>
        <w:shd w:val="clear" w:color="auto" w:fill="FFFFFF"/>
        <w:spacing w:before="0" w:beforeAutospacing="0" w:after="0" w:afterAutospacing="0" w:line="304" w:lineRule="atLeast"/>
        <w:jc w:val="both"/>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29BC67" w14:textId="5D4F6A52" w:rsidR="007A3C36" w:rsidRPr="007A3C36" w:rsidRDefault="007E1043"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do w:val="ltr">
        <w:r w:rsidR="007A3C3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A3C3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 CÁCH MẠNG CÔNG NGHIỆP 4.0</w:t>
        </w:r>
        <w:r w:rsidR="007A3C36"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6B290FFE" w14:textId="77777777" w:rsidR="00FA3C31" w:rsidRPr="00FA3C31" w:rsidRDefault="00FA3C31" w:rsidP="00FA3C31">
      <w:pPr>
        <w:pStyle w:val="NormalWeb"/>
        <w:shd w:val="clear" w:color="auto" w:fill="FFFFFF"/>
        <w:spacing w:before="0" w:beforeAutospacing="0" w:after="300" w:afterAutospacing="0"/>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3C31">
        <w:rPr>
          <w:rStyle w:val="Emphasis"/>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 cách mạng công nghiệp lần thứ tư</w:t>
      </w:r>
      <w:r w:rsidRPr="00FA3C31">
        <w:rPr>
          <w:rStyle w:val="Strong"/>
          <w:rFonts w:ascii="Arial" w:hAnsi="Arial" w:cs="Arial"/>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đang diễn ra từ những năm 2000 gọi là cuộc cách mạng số</w:t>
      </w:r>
      <w:r w:rsidRPr="00FA3C3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thông qua các công nghệ như Internet vạn vật (IoT), trí tuệ nhân tạo (AI), thực tế ảo (VR), tương tác thực tại ảo (AR), mạng xã hội, điện toán đám mây, di động, phân tích dữ liệu lớn (SMAC)... để chuyển hóa toàn bộ thế giới thực thành thế giới số.</w:t>
      </w:r>
    </w:p>
    <w:p w14:paraId="21577CF6" w14:textId="77777777" w:rsidR="00FA3C31" w:rsidRPr="00FA3C31" w:rsidRDefault="00FA3C31" w:rsidP="00FA3C31">
      <w:pPr>
        <w:pStyle w:val="NormalWeb"/>
        <w:shd w:val="clear" w:color="auto" w:fill="FFFFFF"/>
        <w:spacing w:before="0" w:beforeAutospacing="0" w:after="300" w:afterAutospacing="0"/>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3C3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 2013, một từ khóa mới là "</w:t>
      </w:r>
      <w:r w:rsidRPr="00FA3C31">
        <w:rPr>
          <w:rStyle w:val="Strong"/>
          <w:rFonts w:ascii="Arial" w:hAnsi="Arial" w:cs="Arial"/>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nghiệp 4.0</w:t>
      </w:r>
      <w:r w:rsidRPr="00FA3C3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(Industrie 4.0) bắt đầu nổi lên xuất phát từ một báo cáo của chính phủ Đức đề cập đến cụm từ này nhằm nói tới chiến lược công nghệ cao, điện toán hóa ngành sản xuất mà không cần sự tham gia của con người. Thủ tướng Đức Angela Merkel tiếp tục nhắc tới Industrie 4.0 tại Diễn đàn Kinh tế thế giới ở Davos tháng 1/2015. Hiện nay, Công nghiệp 4.0 đã vượt ra khỏi khuôn khổ dự án của Đức với sự tham gia của nhiều nước và trở thành một phần quan trọng của cuộc cách mạng công nghiệp lần thứ tư.</w:t>
      </w:r>
    </w:p>
    <w:p w14:paraId="64419EC9" w14:textId="4A208743"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70DB4BBD" w14:textId="77777777" w:rsidR="00FA3C31" w:rsidRPr="00FA3C31" w:rsidRDefault="00FA3C31" w:rsidP="00FA3C31">
      <w:pPr>
        <w:rPr>
          <w:rFonts w:ascii="Arial" w:eastAsia="Times New Roman"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3C31">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Cuộc cách mạng công nghiệp lần thứ tư tác động mạnh mẽ trên nhiều lĩnh vực, với sự xuất hiện của robot có trí tuệ nhân tạo mang lại nhiều ứng dụng trong xã hội. Nhờ công nghệ AI, người máy làm việc càng thông minh, có </w:t>
      </w:r>
      <w:r w:rsidRPr="00FA3C31">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khả năng ghi nhớ, học hỏi vô biên, trong khi khả năng đó ở con người càng già càng yếu đi. Ưu điểm làm việc 24/24, không cần trả lương, đóng thuế, bảo hiểm… của robot cũng đang đe dọa đến sự tương quan trong việc sử dụng lao động là người thật hay người máy. </w:t>
      </w:r>
    </w:p>
    <w:p w14:paraId="1FB3DD2D" w14:textId="77777777" w:rsidR="00FA3C31" w:rsidRDefault="00FA3C31"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AE2351" w14:textId="34619C3F"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w:t>
      </w:r>
    </w:p>
    <w:p w14:paraId="02D02E7B" w14:textId="460A650F"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tâm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5036F348" w14:textId="17D3C964"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thích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1FE7FD" w14:textId="77777777"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nghe</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nhìn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D8E546" w14:textId="32E1CC1C"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Thúc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đẩy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tốc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riêng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nâng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kịp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cường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phù</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hợp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1D6221" w14:textId="1B600C4A"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cường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tục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bổ</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sung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chuẩn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nhiệm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vụ</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nâng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9713BA" w14:textId="4EC43C9D"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Thúc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đẩy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thích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lý</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thảo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bài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DCCC9E" w14:textId="77777777"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phẩm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1DEFAE" w14:textId="595622AF"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ở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bậc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vấn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nắm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bắt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niệm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w:t>
      </w:r>
    </w:p>
    <w:p w14:paraId="5980A72C" w14:textId="77777777"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ý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tưởng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169C62" w14:textId="5F56E79E"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cường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nâng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00FA3C31">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7A2089" w14:textId="77777777"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ngữ</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nối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3F05CE" w14:textId="77777777"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viết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ngữ</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lý</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ngữ</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48263D" w14:textId="24008067"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nghe</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nhìn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lối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bày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diễn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197FB9" w14:textId="424AA764"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dựa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qua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w:t>
      </w:r>
    </w:p>
    <w:p w14:paraId="0245A531" w14:textId="77777777"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xúc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0846E6" w14:textId="4504751B"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94C338" w14:textId="77777777"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nghe</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11F0C5" w14:textId="77777777"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Trang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bị</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w:t>
      </w:r>
      <w:proofErr w:type="spellEnd"/>
    </w:p>
    <w:p w14:paraId="740EDAE9" w14:textId="570D551D"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Truyền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hứng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góp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A4A5E3" w14:textId="35871E3D"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Giúp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dễ</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dàng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toàn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biệt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Anh. </w:t>
      </w:r>
    </w:p>
    <w:p w14:paraId="0E922CEF" w14:textId="3F4D09E0"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Giống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trước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CMCN 4.0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tiềm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nâng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toàn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00FA3C31">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toàn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CMCN 4.0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hết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t>
        </w:r>
        <w:r w:rsidR="007D2BAB">
          <w:t>‬</w:t>
        </w:r>
        <w:r w:rsidR="00F75A62">
          <w:t>‬</w:t>
        </w:r>
      </w:bdo>
    </w:p>
    <w:p w14:paraId="332BD745" w14:textId="4BCA3C75"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riêng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dùng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dường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hưởng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lợi</w:t>
      </w:r>
      <w:proofErr w:type="spellEnd"/>
      <w:r w:rsidR="00FA3C31">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nghệ</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CMCN 4.0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phẩm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dịch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vụ</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phục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vụ</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tiêu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dùng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bị</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bảng,chúng</w:t>
      </w:r>
      <w:proofErr w:type="spellEnd"/>
      <w:proofErr w:type="gram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lướt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sở</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hữu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lý</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5.000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bàn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trước,với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trữ</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gần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nay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trữ</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7E0DF8" w14:textId="287E2BA6"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1GB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bình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0,03 USD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10.000 USD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đây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033D15" w14:textId="0A9A0948"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trọng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tri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sẻ</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Facebook, YouTube, Grab, Uber...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thấy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hẹp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quyền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bởi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hay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phạm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lũy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chắt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hay,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trở</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toàn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thưởng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cuối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cùng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còn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giấy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tờ</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nữa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nghĩa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mở</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tri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trị</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D2BAB">
          <w:t>‬</w:t>
        </w:r>
        <w:r w:rsidR="00F75A62">
          <w:t>‬</w:t>
        </w:r>
      </w:bdo>
    </w:p>
    <w:p w14:paraId="074B2C98" w14:textId="77777777"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góp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bền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86E5F6" w14:textId="276950B6"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Đồng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ngoài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trở</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dễ</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dàng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khởi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rất</w:t>
      </w:r>
      <w:proofErr w:type="spellEnd"/>
      <w:r w:rsidR="00FA3C31">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phú</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trẻ</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30EBF4" w14:textId="49F5588E"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44D28C0E" w14:textId="77777777" w:rsidR="00BC1C29"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
    <w:p w14:paraId="0AD8C477" w14:textId="5A9EEF94" w:rsidR="007A3C36" w:rsidRPr="007A3C36" w:rsidRDefault="00BC1C29"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w:t>
      </w:r>
      <w:r w:rsidR="007A3C3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ối</w:t>
      </w:r>
      <w:proofErr w:type="spellEnd"/>
      <w:r w:rsidR="007A3C3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7A3C3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007A3C3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7A3C3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007A3C3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7A3C3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007A3C36"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F5AE05" w14:textId="77777777"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Tỉ</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lệ</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69091B1D" w14:textId="1C7BD0C1"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ra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kéo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bùng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nổ</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tuệ</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robot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triệu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biệt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hay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con robot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liệu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nhanh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robot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hợp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dữ</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liệu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vòng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giây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gấp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lần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chuyên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58864010" w14:textId="1BF32D6B"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khắp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nối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nhau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lựa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chọn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khắp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quốc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D2BAB">
          <w:t>‬</w:t>
        </w:r>
        <w:r w:rsidR="00F75A62">
          <w:t>‬</w:t>
        </w:r>
      </w:bdo>
    </w:p>
    <w:p w14:paraId="1AE7AF06" w14:textId="48B6052E"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ngoài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đủ</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ngữ</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hề</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trọng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323798" w14:textId="77777777"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Ảnh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hưởng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thần</w:t>
        </w:r>
        <w:proofErr w:type="spellEnd"/>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77225B12" w14:textId="70BE0A28" w:rsidR="007A3C36" w:rsidRPr="00BC1C29" w:rsidRDefault="007A3C36" w:rsidP="007A3C36">
      <w:pPr>
        <w:autoSpaceDE w:val="0"/>
        <w:autoSpaceDN w:val="0"/>
        <w:adjustRightInd w:val="0"/>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nghệ</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nối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giúp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ngồi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mọi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rửa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nấu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dọn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w:t>
        </w:r>
        <w:proofErr w:type="spellEnd"/>
        <w:r w:rsidR="00BC1C29">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nằm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giường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vẫn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nghe</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dạy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đường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00BC1C29">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proofErr w:type="gramEnd"/>
        <w:r w:rsidR="00F75A62">
          <w:t>‬</w:t>
        </w:r>
      </w:bdo>
    </w:p>
    <w:p w14:paraId="0EF5F8D8" w14:textId="0FF2EF79"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xúc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gây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thị</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ở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trẻ</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76159A33" w14:textId="0A6C88B5"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tâm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mối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ảo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trở</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ơ,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vô</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35C981D3" w14:textId="77777777"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bắt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kịp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7B67CA32" w14:textId="2B494583"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chóng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mỗi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10, 20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đây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bây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giờ</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thậm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còn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gì</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còn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ngồi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đường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phụ</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thuộc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hoàn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toàn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cuốn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đây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thập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kỉ</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bước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ngừng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ngoài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57C4E66F" w14:textId="536B5A42"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37C91D59" w14:textId="6141E4E9"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BC1C29">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ần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tục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cố</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yếu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tố</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móng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5643A4E8" w14:textId="1E59EBB1" w:rsidR="007A3C36" w:rsidRDefault="007A3C36" w:rsidP="00BC1C29">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CMCN 4.0,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nghệ</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B3A07E" w14:textId="479524EE" w:rsidR="00BC1C29" w:rsidRDefault="00BC1C29" w:rsidP="00BC1C29">
      <w:pPr>
        <w:autoSpaceDE w:val="0"/>
        <w:autoSpaceDN w:val="0"/>
        <w:adjustRightInd w:val="0"/>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 với hệ thống công nghiệp</w:t>
      </w:r>
    </w:p>
    <w:p w14:paraId="2ECD4F07" w14:textId="7AC64982" w:rsidR="00BC1C29" w:rsidRPr="00BC1C29" w:rsidRDefault="00BC1C29" w:rsidP="00BC1C29">
      <w:pPr>
        <w:shd w:val="clear" w:color="auto" w:fill="FFFFFF"/>
        <w:spacing w:after="150"/>
        <w:textAlignment w:val="baseline"/>
        <w:outlineLvl w:val="2"/>
        <w:rPr>
          <w:rFonts w:ascii="Arial" w:eastAsia="Times New Roman"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C1C29">
        <w:rPr>
          <w:rFonts w:ascii="Arial" w:eastAsia="Times New Roman"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 cơ bị hacker can thiệp vào hệ thống sản xuất, điều hành</w:t>
      </w:r>
    </w:p>
    <w:p w14:paraId="155D9749" w14:textId="0DE61821" w:rsidR="00BC1C29" w:rsidRPr="00BC1C29" w:rsidRDefault="00BC1C29" w:rsidP="00BC1C29">
      <w:pPr>
        <w:shd w:val="clear" w:color="auto" w:fill="FFFFFF"/>
        <w:spacing w:after="225"/>
        <w:textAlignment w:val="baseline"/>
        <w:rPr>
          <w:rFonts w:ascii="Arial" w:eastAsia="Times New Roman"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C1C29">
        <w:rPr>
          <w:rFonts w:ascii="Arial" w:eastAsia="Times New Roman"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mạng công nghiệp 4.0 sử dùng công nghệ để kết nối mọi thứ, đây cũng chính là điểm yếu dễ bị khai thác nhất. Các hacker có thể tấn công vào phần mềm, mạng lưới quản lý để can thiệp vào hệ thống sản xuất. Thậm chí chúng có thể chiếm quyền điều khiển cả hệ thống công ty, doanh nghiệp trước sự bất lực của chúng ta.</w:t>
      </w:r>
    </w:p>
    <w:p w14:paraId="5C85DBCE" w14:textId="77777777" w:rsidR="00BC1C29" w:rsidRPr="00BC1C29" w:rsidRDefault="00BC1C29" w:rsidP="00BC1C29">
      <w:pPr>
        <w:autoSpaceDE w:val="0"/>
        <w:autoSpaceDN w:val="0"/>
        <w:adjustRightInd w:val="0"/>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C8C2BB" w14:textId="32F1AC68"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Khắc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phục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w:t>
        </w:r>
        <w:proofErr w:type="spellEnd"/>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1D522325" w14:textId="388AE410"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kì</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khổng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lồ</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đồng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bị</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hậu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bỏ</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Vì</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cụ</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bị</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chạy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đua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1B0D5E" w14:textId="77777777"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D5909A" w14:textId="3ADE6835"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vô</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điểm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dừng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ngừng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hỏi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ngừng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cầu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vì</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móc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sát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đằng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092C6254" w14:textId="6C3EB26F" w:rsidR="007A3C36" w:rsidRPr="007A3C36" w:rsidRDefault="007A3C36" w:rsidP="007A3C36">
      <w:pPr>
        <w:autoSpaceDE w:val="0"/>
        <w:autoSpaceDN w:val="0"/>
        <w:adjustRightInd w:val="0"/>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hỏi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ngừng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thậm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vì</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chờ</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rót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mình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thụ</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bdo>
    </w:p>
    <w:p w14:paraId="5B0564A6" w14:textId="04B44002" w:rsidR="007A3C36" w:rsidRDefault="007A3C36" w:rsidP="007A3C36">
      <w:pPr>
        <w:autoSpaceDE w:val="0"/>
        <w:autoSpaceDN w:val="0"/>
        <w:adjustRightInd w:val="0"/>
      </w:pP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do w:val="lt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tốt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nhất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bị</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bỏ</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phía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C3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hòa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toàn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00BC1C29">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khóa</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đôi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toàn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giỏi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ngoại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ngữ</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nghĩ</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chuyện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móc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hay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nối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nhập</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còn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mù</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mờ</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nghệ</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hiểu</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thân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mình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muốn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gì</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gì</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nên</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gì</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ngừng</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sánh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cạnh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tranh</w:t>
        </w:r>
        <w:proofErr w:type="spellEnd"/>
        <w:r w:rsidRPr="007A3C36">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2BAB">
          <w:t>‬</w:t>
        </w:r>
        <w:r w:rsidR="00F75A62">
          <w:t>‬</w:t>
        </w:r>
        <w:proofErr w:type="gramEnd"/>
      </w:bdo>
    </w:p>
    <w:p w14:paraId="7A1C3289" w14:textId="4FC1A94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CHƯƠNG </w:t>
      </w:r>
      <w:r>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VẬN DỤNG NGUYÊN LÍ CỦA SỰ PHÁT TRIỂN TRONG CÁCH MẠNG CÔNG NGHIỆP 4.0 HIỆN NAY</w:t>
      </w:r>
    </w:p>
    <w:p w14:paraId="26CBB5B8" w14:textId="587106F9" w:rsidR="00F75A62" w:rsidRPr="00F75A62" w:rsidRDefault="00F75A62" w:rsidP="00F75A62">
      <w:pPr>
        <w:rPr>
          <w:rFonts w:ascii="Arial" w:hAnsi="Arial" w:cs="Arial"/>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nghĩa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p>
    <w:p w14:paraId="700728BC"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(hay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còn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gọi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mệnh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xóa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bỏ</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sâu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sắc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thường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xảy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khoảng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ngắn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dẫn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trị</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hoặc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hay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văn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xảy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lĩnh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văn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B2ACC8"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lĩnh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xã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văn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Anh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tỏa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khắp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thường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đoạn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bắt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kỉ</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XVIII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kỉ</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XIX.</w:t>
      </w:r>
    </w:p>
    <w:p w14:paraId="2A9B517E" w14:textId="4B1AE8E2"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diễn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lịch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kì</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tiền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w:t>
      </w:r>
    </w:p>
    <w:p w14:paraId="23922AA3" w14:textId="5491C41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Arial" w:hAnsi="Arial" w:cs="Arial"/>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nhất</w:t>
      </w:r>
      <w:proofErr w:type="spellEnd"/>
    </w:p>
    <w:p w14:paraId="397A7D37"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bắt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ở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Anh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kỉ</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XVIII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kỉ</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XIX,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mở</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dệt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Lúc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dệt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ở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sức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chảy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gây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ở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228431"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1784, James Watt,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phụ</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thí</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Nhờ</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dệt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ở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đâu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gọi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mốc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proofErr w:type="gram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1785,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Edmund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Catwright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dệt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dệt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362424"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luyện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1784, Henry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luyện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săt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puddling.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dù</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sắt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tốt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vẫn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đáp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yêu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bền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móc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1885, Henry Bessemer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lò</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luyện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gang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lỏng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thép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khắc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phục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điểm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chiếc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1558D6"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đánh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dấu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chiếc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lửa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1804.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1829,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tốc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chiếc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lửa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dặm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giờ</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làm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bùng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đường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sắt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ở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châu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âu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mỹ</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1807, Robert Fulton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thủy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hay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buồm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FDE8D4" w14:textId="21EFB0F6"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Arial" w:hAnsi="Arial" w:cs="Arial"/>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proofErr w:type="gram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hai</w:t>
      </w:r>
      <w:proofErr w:type="spellEnd"/>
    </w:p>
    <w:p w14:paraId="16D9D3C0"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khởi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xướng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kỉ</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XIX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kéo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dài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kỉ</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XX.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điểm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nổi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bật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dây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chuyển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lí</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trị</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W.Taylor</w:t>
      </w:r>
      <w:proofErr w:type="spellEnd"/>
      <w:proofErr w:type="gram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1909,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băt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tiễn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1913 do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hãng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Ford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9D3236"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khoa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cụ</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khiển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khoa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kì</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cứu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liệu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polyme</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bền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sức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chống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chịu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9C03B4"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sức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phú</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vô</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thủy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kì</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bay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siêu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khổng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lồ</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hỏa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siêu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tốc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sóng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vô</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tuyến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kì</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diệu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lĩnh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phục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trụ</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phóng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trụ</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chân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lịch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46F22C"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cạnh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nhảy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vọt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khí</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thủy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giống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chống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sâu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bệnh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giúp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nhiêu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vấn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nạn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kéo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dài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C55D66" w14:textId="3F1FC97E"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ascii="Arial" w:hAnsi="Arial" w:cs="Arial"/>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w:t>
      </w:r>
      <w:proofErr w:type="spellEnd"/>
    </w:p>
    <w:p w14:paraId="709CDC9B"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1970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dựa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bị</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tử</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nối</w:t>
      </w:r>
      <w:proofErr w:type="spellEnd"/>
    </w:p>
    <w:p w14:paraId="4CC81C3F"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diễn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tầng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tử</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bởi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xúc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bởi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dẫn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siêu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w:t>
      </w:r>
    </w:p>
    <w:p w14:paraId="33F07321"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kỉ</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XX,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nhờ</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khoa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bay,máy</w:t>
      </w:r>
      <w:proofErr w:type="spellEnd"/>
      <w:proofErr w:type="gram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hưởng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w:t>
      </w:r>
    </w:p>
    <w:p w14:paraId="2A7D9574" w14:textId="5F39FD2D"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w:t>
      </w:r>
    </w:p>
    <w:p w14:paraId="2EDB3C2A" w14:textId="7875CAD0"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Arial" w:hAnsi="Arial" w:cs="Arial"/>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Hoàn</w:t>
      </w:r>
      <w:proofErr w:type="spellEnd"/>
      <w:proofErr w:type="gram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zing news)</w:t>
      </w:r>
    </w:p>
    <w:p w14:paraId="2B9FD380"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Theo Gartner,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industie</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4.0 )</w:t>
      </w:r>
      <w:proofErr w:type="gram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phủ</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Đức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thúc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đẩy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toán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sánh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bao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gồm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dân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trị</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sắc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ngoài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nhánh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ngữ</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nhắc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2001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Hanover. Thangs 10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2012,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khuyến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nghị</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phủ</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bang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Đức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đằng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Industry 4.0.</w:t>
      </w:r>
    </w:p>
    <w:p w14:paraId="2D81B0D7"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tắc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w:t>
      </w:r>
    </w:p>
    <w:p w14:paraId="6369EBB0"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tắc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p>
    <w:p w14:paraId="7183B8FE"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nâng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cỗ</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bị</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nhau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vạn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hoặc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vạn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w:t>
      </w:r>
    </w:p>
    <w:p w14:paraId="655CE45A"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Minh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ảo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giàu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dữ</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liệu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yêu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hợp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dữ</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liệu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ngữ</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trị</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B1491B"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hỗ</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hỗ</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hợp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dung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bao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rõ</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ràng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vấn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khẩn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ngắn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gọn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lí</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hỗ</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nhiệm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vụ</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dễ</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chịu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tốn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sức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hoặc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toàn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4E66AE"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4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quyền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ảo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quyền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nhiệm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vụ</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hợp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bị</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nhiễu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hoặc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mâu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thuẫn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nhau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thì</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ủy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quyền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C5DAD6" w14:textId="140ACD6B"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Arial" w:hAnsi="Arial" w:cs="Arial"/>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Ảnh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hưởng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hyperlink r:id="rId4" w:history="1">
        <w:r w:rsidRPr="00F75A62">
          <w:rPr>
            <w:rStyle w:val="Hyperlink"/>
            <w:rFonts w:ascii="Arial" w:eastAsia="SimSun" w:hAnsi="Arial" w:cs="Arial"/>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https://mona.solutions/cach-mang-cong-nghiep-4-0-la-gi-loi-ich-hau-qua-va-giai-phap/</w:t>
        </w:r>
      </w:hyperlink>
    </w:p>
    <w:p w14:paraId="1268EB02"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p>
    <w:p w14:paraId="5E0C6618"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p>
    <w:p w14:paraId="1CB593AB"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lao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p>
    <w:p w14:paraId="7CEEBEA4"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phí</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nhuận</w:t>
      </w:r>
      <w:proofErr w:type="spellEnd"/>
    </w:p>
    <w:p w14:paraId="6E148A45"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cường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sức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khỏe</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lao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p>
    <w:p w14:paraId="25095A1A"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Nâng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D2539C"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biệt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kì</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5/2018)</w:t>
      </w:r>
    </w:p>
    <w:p w14:paraId="09DE8268"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quốc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mẽ</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trở</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mọi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Vì</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đây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vô</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cùng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dữ</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liệu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khổng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lồ</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phục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vụ</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mình</w:t>
      </w:r>
      <w:proofErr w:type="spellEnd"/>
    </w:p>
    <w:p w14:paraId="383D97A3"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ngoài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giúp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nhìn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sấu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sắc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vấn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cận</w:t>
      </w:r>
      <w:proofErr w:type="spellEnd"/>
    </w:p>
    <w:p w14:paraId="2DEF2979"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ở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sàng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lọc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dựng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biện</w:t>
      </w:r>
      <w:proofErr w:type="spellEnd"/>
    </w:p>
    <w:p w14:paraId="4B16D7F4"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Giúp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rèn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luyện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rèn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luyện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thân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chịu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nhiệm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mình</w:t>
      </w:r>
      <w:proofErr w:type="spellEnd"/>
    </w:p>
    <w:p w14:paraId="4667930B"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lũy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kịp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khoa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cạnh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kỉ</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toàn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80D9F3"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mở</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hiểu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ngoài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giúp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hoàn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thân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trở</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dân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toàn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tràn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nhiệt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huyết</w:t>
      </w:r>
      <w:proofErr w:type="spellEnd"/>
    </w:p>
    <w:p w14:paraId="003607AA" w14:textId="77777777" w:rsidR="00F75A62" w:rsidRPr="00F75A62" w:rsidRDefault="00F75A62" w:rsidP="00F75A62">
      <w:pPr>
        <w:ind w:left="180" w:hangingChars="50" w:hanging="180"/>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5" w:history="1">
        <w:r w:rsidRPr="00F75A62">
          <w:rPr>
            <w:rStyle w:val="Hyperlink"/>
            <w:rFonts w:ascii="Arial" w:eastAsia="SimSun" w:hAnsi="Arial" w:cs="Arial"/>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http://www.undv2019vietnam.com/Main-Theme/vi/40.pdf</w:t>
        </w:r>
      </w:hyperlink>
    </w:p>
    <w:p w14:paraId="33D0A3B4"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p>
    <w:p w14:paraId="66250AE7"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thuế</w:t>
      </w:r>
      <w:proofErr w:type="spellEnd"/>
    </w:p>
    <w:p w14:paraId="36203854"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Đảo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lộn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xuất</w:t>
      </w:r>
      <w:proofErr w:type="spellEnd"/>
    </w:p>
    <w:p w14:paraId="0D1DC463"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Ảnh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hưởng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đồng</w:t>
      </w:r>
      <w:proofErr w:type="spellEnd"/>
    </w:p>
    <w:p w14:paraId="4A03C396"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bình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đẳng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lao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p>
    <w:p w14:paraId="0D731F1F"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đức</w:t>
      </w:r>
      <w:proofErr w:type="spellEnd"/>
    </w:p>
    <w:p w14:paraId="147DA2A2"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nạn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văn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p>
    <w:p w14:paraId="32D4E76F"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phạm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quyền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riêng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p>
    <w:p w14:paraId="2CBF6B36"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p>
    <w:p w14:paraId="4680C0F2"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Tỉ</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kéo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bùng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nổ</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trí</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robot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triệu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vì</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robot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gấp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cạnh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robot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tiết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kiệm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phí</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giúp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nhuận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hơn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robot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thủ</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cạnh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76E4F2"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Ảnh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hưởng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sức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khỏe</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trở</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trở</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dẫn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mắc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bệnh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béo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phì</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huyết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bệnh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Ngoài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xúc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bị</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ảnh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hưởng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thị</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dùng</w:t>
      </w:r>
      <w:proofErr w:type="spellEnd"/>
    </w:p>
    <w:p w14:paraId="7039FA5E"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Ảnh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hưởng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giữa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cạnh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tri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khổng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lồ</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dùng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bạn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trẻ</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đắm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chìm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ảo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rồi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trở</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ơ ,</w:t>
      </w:r>
      <w:proofErr w:type="gram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vô</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đình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bạn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bè</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bị</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ảnh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hưởng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trọng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46DBE9"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6F6BE8" w14:textId="1526B090"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giúp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thích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p>
    <w:p w14:paraId="158BA3A3"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kì</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nay,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vô</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cùng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móc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trò</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trọng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thị</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thúc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đẩy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quốc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khẩn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tầng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trọng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việc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liệu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hay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đem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song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cạnh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tiềm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ẩn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khổng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lồ</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vượt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đường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Vì</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vượt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thử</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đỉnh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Khoa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thuộc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tầng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phép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góp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khắc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phục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khăn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mắc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115D76"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Luôn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luôn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hỏi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kịp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bị</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tụt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hậu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phía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Tránh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thụ</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3B4904"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6CED6D"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đòi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hỏi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còn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Vì</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trở</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cố</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tòi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mẻ</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DD59AC"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5E4B1"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giữa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văn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ngữ</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thiệt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thòi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vô</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cùng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cực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dồi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kĩ</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ngoại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ngữ</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biệt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Anh)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vì</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đây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cụ</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giúp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hòa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toàn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nhanh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chóng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E31F88"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rõ</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ràng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tưởng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ngay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còn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thấy</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ngỡ</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điểu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mình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biệt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luôn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trí</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nghệ</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w:t>
      </w:r>
      <w:proofErr w:type="gramEnd"/>
    </w:p>
    <w:p w14:paraId="543D9E50" w14:textId="0CB1E16E"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Đảng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nguyên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lý</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w:t>
      </w:r>
    </w:p>
    <w:p w14:paraId="5AEF5148"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kì</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nay,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Đàng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sách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đường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đúng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đắn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tế</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p>
    <w:p w14:paraId="2A0E186A"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Quan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điểm</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đạo</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CB6B81" w14:textId="77777777" w:rsidR="00F75A62" w:rsidRPr="00F75A62" w:rsidRDefault="00F75A62" w:rsidP="00F75A62">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E81B45"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Chủ động, tích cực tham gia cuộc Cách mạng công nghiệp lần thứ tư là yêu cầu tất yếu khách quan; là nhiệm vụ có ý nghĩa chiến lược đặc biệt quan trọng, vừa cấp bách vừa lâu dài của cả hệ thống chính trị và toàn xã hội, gắn chặt với quá trình hội nhập quốc tế sâu rộng; đồng thời nhận thức đầy đủ, đúng đắn về nội hàm, bản chất của cuộc Cách mạng công nghiệp lần thứ tư để quyết tâm đổi mới tư duy và hành động, coi đó là giải pháp đột phá với bước đi và lộ trình phù hợp là cơ hội để Việt Nam bứt phá trong phát triển kinh tế - xã hội.</w:t>
      </w:r>
    </w:p>
    <w:p w14:paraId="626ACCA7"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Cuộc Cách mạng công nghiệp lần thứ tư mang lại cả cơ hội và thách thức. Phải nắm bắt kịp thời, tận dụng hiệu quả các cơ hội để nâng cao năng suất lao động, hiệu quả, sức cạnh tranh của nền kinh tế, hiệu lực, hiệu quả quản lý xã hội thông qua nghiên cứu, chuyển giao và ứng dụng mạnh mẽ các thành tựu tiên tiến của cuộc Cách mạng công nghiệp lần thứ tư cho các lĩnh vực của đời sống kinh tế - xã hội, nhất là một số ngành, lĩnh vực trọng điểm, có tiềm năng, lợi thế để làm động lực cho tăng trưởng theo tinh thần bắt kịp, tiến cùng và vượt lên </w:t>
      </w:r>
      <w:r w:rsidRPr="00F75A62">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ở một số lĩnh vực so với khu vực và thế giới. Chủ động phòng ngừa, ứng phó để hạn chế các tác động tiêu cực, bảo đảm quốc phòng, an ninh, an toàn, công bằng xã hội và tính bền vững của quá trình phát triển đất nước.</w:t>
      </w:r>
    </w:p>
    <w:p w14:paraId="363A116A"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Cuộc Cách mạng công nghiệp lần thứ tư yêu cầu phải đổi mới tư duy về quản lý kinh tế, quản lý xã hội, xây dựng, hoàn thiện thể chế cho phù hợp. Cần có cách tiếp cận mở, sáng tạo, cho thí điểm đối với những vấn đề thực tiễn mới đặt ra, tạo mọi thuận lợi cho đổi mới sáng tạo. Tránh mọi biểu hiện bàng quan, thiếu tự tin, thụ động, nhưng không chủ quan, nóng vội, duy ý chí.</w:t>
      </w:r>
    </w:p>
    <w:p w14:paraId="6CBAD4D0"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Phát huy tối đa các nguồn lực, bảo đảm đủ nguồn lực cho việc chủ động tham gia cuộc Cách mạng công nghiệp lần thứ tư, xác định nguồn lực bên trong là quyết định, chiến lược, cơ bản lâu dài; nguồn lực bên ngoài là quan trọng, đột phá, bảo đảm sự lãnh đạo của Đảng, quản lý của Nhà nước, phát huy sức mạnh của toàn xã hội.</w:t>
      </w:r>
    </w:p>
    <w:p w14:paraId="56833070"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E622B7" w14:textId="77777777" w:rsidR="00F75A62" w:rsidRPr="00F75A62" w:rsidRDefault="00F75A62" w:rsidP="00F75A6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trương</w:t>
      </w:r>
      <w:proofErr w:type="spellEnd"/>
      <w:r w:rsidRPr="00F75A62">
        <w:rPr>
          <w:rFonts w:ascii="Arial" w:hAnsi="Arial" w:cs="Arial"/>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CE7AC7" w14:textId="77777777" w:rsidR="00F75A62" w:rsidRPr="00F75A62" w:rsidRDefault="00F75A62" w:rsidP="00F75A62">
      <w:pPr>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F75A62">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Đổi mới tư duy, thống nhất nhận thức, tăng cường vai trò lãnh đạo của Đảng, quản lý của Nhà nước, phát huy sự tham gia của Mặt trận Tổ quốc, các tổ chức chính trị - xã hội</w:t>
      </w:r>
    </w:p>
    <w:p w14:paraId="30491C42" w14:textId="77777777" w:rsidR="00F75A62" w:rsidRPr="00F75A62" w:rsidRDefault="00F75A62" w:rsidP="00F75A62">
      <w:pPr>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r w:rsidRPr="00F75A62">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Hoàn thiện thể chế tạo thuận lợi cho chủ động tham gia cuộc Cách mạng công nghiệp lần thứ tư và quá trình chuyển đổi số quốc gia</w:t>
      </w:r>
    </w:p>
    <w:p w14:paraId="7FCDD309" w14:textId="77777777" w:rsidR="00F75A62" w:rsidRPr="00F75A62" w:rsidRDefault="00F75A62" w:rsidP="00F75A62">
      <w:pPr>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r w:rsidRPr="00F75A62">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 sách phát triển cơ sở hạ tầng thiết yếu</w:t>
      </w:r>
    </w:p>
    <w:p w14:paraId="1625EFEA" w14:textId="77777777" w:rsidR="00F75A62" w:rsidRPr="00F75A62" w:rsidRDefault="00F75A62" w:rsidP="00F75A62">
      <w:pPr>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r w:rsidRPr="00F75A62">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 sách phát triển và nâng cao năng lực đổi mới sáng tạo quốc gia</w:t>
      </w:r>
    </w:p>
    <w:p w14:paraId="4871B05C" w14:textId="77777777" w:rsidR="00F75A62" w:rsidRPr="00F75A62" w:rsidRDefault="00F75A62" w:rsidP="00F75A62">
      <w:pPr>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_ </w:t>
      </w:r>
      <w:r w:rsidRPr="00F75A62">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 sách phát triển nguồn nhân lực</w:t>
      </w:r>
    </w:p>
    <w:p w14:paraId="4C8796C8" w14:textId="77777777" w:rsidR="00F75A62" w:rsidRPr="00F75A62" w:rsidRDefault="00F75A62" w:rsidP="00F75A62">
      <w:pPr>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F75A62">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Chính sách phát triển các ngành và công nghệ ưu tiên</w:t>
      </w:r>
    </w:p>
    <w:p w14:paraId="08B05CF0" w14:textId="77777777" w:rsidR="00F75A62" w:rsidRPr="00F75A62" w:rsidRDefault="00F75A62" w:rsidP="00F75A62">
      <w:pPr>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F75A62">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 sách hội nhập quốc tế</w:t>
      </w:r>
    </w:p>
    <w:p w14:paraId="70EA1456" w14:textId="77777777" w:rsidR="00F75A62" w:rsidRPr="00F75A62" w:rsidRDefault="00F75A62" w:rsidP="00F75A62">
      <w:pPr>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F75A62">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Chính sách thúc đẩy chuyển đổi số trong các cơ quan Đảng, Nhà nước, Mặt trận Tổ quốc, các tổ chức chính trị - xã hội</w:t>
      </w:r>
    </w:p>
    <w:p w14:paraId="5F1B2D70" w14:textId="77777777" w:rsidR="00F75A62" w:rsidRPr="00F75A62" w:rsidRDefault="00F75A62" w:rsidP="00F75A62">
      <w:pPr>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proofErr w:type="gram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Nghị</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quyết</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trương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sách</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tham</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mangj</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lần</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w:t>
      </w:r>
      <w:proofErr w:type="spellEnd"/>
    </w:p>
    <w:p w14:paraId="30AB07D1" w14:textId="77777777" w:rsidR="00F75A62" w:rsidRPr="00F75A62" w:rsidRDefault="00F75A62" w:rsidP="00F75A62">
      <w:pPr>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luận</w:t>
      </w:r>
      <w:proofErr w:type="spellEnd"/>
    </w:p>
    <w:p w14:paraId="2C57A682" w14:textId="77777777" w:rsidR="00F75A62" w:rsidRPr="00F75A62" w:rsidRDefault="00F75A62" w:rsidP="00F75A62">
      <w:pPr>
        <w:rPr>
          <w:rFonts w:ascii="Arial" w:eastAsia="roboto-regular"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cánh</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lại</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rất</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kiện</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thuận</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lợi</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bên</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cạnh</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thử</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thách</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nan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vượt</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muốn</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chặng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đường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chọn</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Mỗi</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nắm</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bắt</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ngày</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nay,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nghệ</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góp</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đưa</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quốc</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việt</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tầm</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mới</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giúp</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đất</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nước</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ngày</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vững</w:t>
      </w:r>
      <w:proofErr w:type="spellEnd"/>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5A62">
        <w:rPr>
          <w:rFonts w:ascii="Arial" w:eastAsia="roboto-regular" w:hAnsi="Arial" w:cs="Arial"/>
          <w:color w:val="000000" w:themeColor="text1"/>
          <w:sz w:val="36"/>
          <w:szCs w:val="36"/>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mạnh</w:t>
      </w:r>
      <w:proofErr w:type="spellEnd"/>
    </w:p>
    <w:p w14:paraId="0BB0C75B" w14:textId="77777777" w:rsidR="00B60C28" w:rsidRPr="00B60C28" w:rsidRDefault="00B60C28" w:rsidP="00201701">
      <w:pPr>
        <w:autoSpaceDE w:val="0"/>
        <w:autoSpaceDN w:val="0"/>
        <w:adjustRightInd w:val="0"/>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782D76" w14:textId="77777777" w:rsidR="00201701" w:rsidRPr="007A3C36" w:rsidRDefault="00201701" w:rsidP="00AB48E6">
      <w:pPr>
        <w:autoSpaceDE w:val="0"/>
        <w:autoSpaceDN w:val="0"/>
        <w:adjustRightInd w:val="0"/>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15EDEA" w14:textId="77777777" w:rsidR="00F63B8A" w:rsidRPr="007A3C36" w:rsidRDefault="00F63B8A" w:rsidP="00AB48E6">
      <w:pPr>
        <w:autoSpaceDE w:val="0"/>
        <w:autoSpaceDN w:val="0"/>
        <w:adjustRightInd w:val="0"/>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51CAC3" w14:textId="77777777" w:rsidR="004004C5" w:rsidRPr="007A3C36" w:rsidRDefault="004004C5" w:rsidP="004004C5">
      <w:pPr>
        <w:autoSpaceDE w:val="0"/>
        <w:autoSpaceDN w:val="0"/>
        <w:adjustRightInd w:val="0"/>
        <w:rPr>
          <w:rFonts w:ascii="Arial" w:hAnsi="Arial" w:cs="Arial"/>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94FC69" w14:textId="77777777" w:rsidR="00133883" w:rsidRPr="007A3C36" w:rsidRDefault="00133883">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33883" w:rsidRPr="007A3C36" w:rsidSect="003561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regular">
    <w:altName w:val="Segoe Print"/>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83"/>
    <w:rsid w:val="00061421"/>
    <w:rsid w:val="000958C7"/>
    <w:rsid w:val="00133883"/>
    <w:rsid w:val="00201701"/>
    <w:rsid w:val="00356146"/>
    <w:rsid w:val="004004C5"/>
    <w:rsid w:val="006F3AB8"/>
    <w:rsid w:val="007A3C36"/>
    <w:rsid w:val="007D2BAB"/>
    <w:rsid w:val="007E1043"/>
    <w:rsid w:val="008E5462"/>
    <w:rsid w:val="00AB48E6"/>
    <w:rsid w:val="00B60C28"/>
    <w:rsid w:val="00BC1C29"/>
    <w:rsid w:val="00C31057"/>
    <w:rsid w:val="00F63B8A"/>
    <w:rsid w:val="00F75A62"/>
    <w:rsid w:val="00FA3C3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1370C88"/>
  <w15:chartTrackingRefBased/>
  <w15:docId w15:val="{A1392A4E-7599-114C-8816-1B6054E3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883"/>
  </w:style>
  <w:style w:type="paragraph" w:styleId="Heading3">
    <w:name w:val="heading 3"/>
    <w:basedOn w:val="Normal"/>
    <w:link w:val="Heading3Char"/>
    <w:uiPriority w:val="9"/>
    <w:qFormat/>
    <w:rsid w:val="00BC1C2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421"/>
    <w:pPr>
      <w:ind w:left="720"/>
      <w:contextualSpacing/>
    </w:pPr>
  </w:style>
  <w:style w:type="character" w:styleId="Hyperlink">
    <w:name w:val="Hyperlink"/>
    <w:basedOn w:val="DefaultParagraphFont"/>
    <w:uiPriority w:val="99"/>
    <w:semiHidden/>
    <w:unhideWhenUsed/>
    <w:rsid w:val="007A3C36"/>
    <w:rPr>
      <w:color w:val="0000FF"/>
      <w:u w:val="single"/>
    </w:rPr>
  </w:style>
  <w:style w:type="paragraph" w:styleId="NormalWeb">
    <w:name w:val="Normal (Web)"/>
    <w:basedOn w:val="Normal"/>
    <w:uiPriority w:val="99"/>
    <w:semiHidden/>
    <w:unhideWhenUsed/>
    <w:rsid w:val="000958C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58C7"/>
    <w:rPr>
      <w:b/>
      <w:bCs/>
    </w:rPr>
  </w:style>
  <w:style w:type="character" w:styleId="Emphasis">
    <w:name w:val="Emphasis"/>
    <w:basedOn w:val="DefaultParagraphFont"/>
    <w:uiPriority w:val="20"/>
    <w:qFormat/>
    <w:rsid w:val="00FA3C31"/>
    <w:rPr>
      <w:i/>
      <w:iCs/>
    </w:rPr>
  </w:style>
  <w:style w:type="character" w:customStyle="1" w:styleId="Heading3Char">
    <w:name w:val="Heading 3 Char"/>
    <w:basedOn w:val="DefaultParagraphFont"/>
    <w:link w:val="Heading3"/>
    <w:uiPriority w:val="9"/>
    <w:rsid w:val="00BC1C2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61475">
      <w:bodyDiv w:val="1"/>
      <w:marLeft w:val="0"/>
      <w:marRight w:val="0"/>
      <w:marTop w:val="0"/>
      <w:marBottom w:val="0"/>
      <w:divBdr>
        <w:top w:val="none" w:sz="0" w:space="0" w:color="auto"/>
        <w:left w:val="none" w:sz="0" w:space="0" w:color="auto"/>
        <w:bottom w:val="none" w:sz="0" w:space="0" w:color="auto"/>
        <w:right w:val="none" w:sz="0" w:space="0" w:color="auto"/>
      </w:divBdr>
    </w:div>
    <w:div w:id="244534037">
      <w:bodyDiv w:val="1"/>
      <w:marLeft w:val="0"/>
      <w:marRight w:val="0"/>
      <w:marTop w:val="0"/>
      <w:marBottom w:val="0"/>
      <w:divBdr>
        <w:top w:val="none" w:sz="0" w:space="0" w:color="auto"/>
        <w:left w:val="none" w:sz="0" w:space="0" w:color="auto"/>
        <w:bottom w:val="none" w:sz="0" w:space="0" w:color="auto"/>
        <w:right w:val="none" w:sz="0" w:space="0" w:color="auto"/>
      </w:divBdr>
    </w:div>
    <w:div w:id="353196724">
      <w:bodyDiv w:val="1"/>
      <w:marLeft w:val="0"/>
      <w:marRight w:val="0"/>
      <w:marTop w:val="0"/>
      <w:marBottom w:val="0"/>
      <w:divBdr>
        <w:top w:val="none" w:sz="0" w:space="0" w:color="auto"/>
        <w:left w:val="none" w:sz="0" w:space="0" w:color="auto"/>
        <w:bottom w:val="none" w:sz="0" w:space="0" w:color="auto"/>
        <w:right w:val="none" w:sz="0" w:space="0" w:color="auto"/>
      </w:divBdr>
    </w:div>
    <w:div w:id="510073189">
      <w:bodyDiv w:val="1"/>
      <w:marLeft w:val="0"/>
      <w:marRight w:val="0"/>
      <w:marTop w:val="0"/>
      <w:marBottom w:val="0"/>
      <w:divBdr>
        <w:top w:val="none" w:sz="0" w:space="0" w:color="auto"/>
        <w:left w:val="none" w:sz="0" w:space="0" w:color="auto"/>
        <w:bottom w:val="none" w:sz="0" w:space="0" w:color="auto"/>
        <w:right w:val="none" w:sz="0" w:space="0" w:color="auto"/>
      </w:divBdr>
    </w:div>
    <w:div w:id="545213722">
      <w:bodyDiv w:val="1"/>
      <w:marLeft w:val="0"/>
      <w:marRight w:val="0"/>
      <w:marTop w:val="0"/>
      <w:marBottom w:val="0"/>
      <w:divBdr>
        <w:top w:val="none" w:sz="0" w:space="0" w:color="auto"/>
        <w:left w:val="none" w:sz="0" w:space="0" w:color="auto"/>
        <w:bottom w:val="none" w:sz="0" w:space="0" w:color="auto"/>
        <w:right w:val="none" w:sz="0" w:space="0" w:color="auto"/>
      </w:divBdr>
    </w:div>
    <w:div w:id="608195180">
      <w:bodyDiv w:val="1"/>
      <w:marLeft w:val="0"/>
      <w:marRight w:val="0"/>
      <w:marTop w:val="0"/>
      <w:marBottom w:val="0"/>
      <w:divBdr>
        <w:top w:val="none" w:sz="0" w:space="0" w:color="auto"/>
        <w:left w:val="none" w:sz="0" w:space="0" w:color="auto"/>
        <w:bottom w:val="none" w:sz="0" w:space="0" w:color="auto"/>
        <w:right w:val="none" w:sz="0" w:space="0" w:color="auto"/>
      </w:divBdr>
    </w:div>
    <w:div w:id="1008286343">
      <w:bodyDiv w:val="1"/>
      <w:marLeft w:val="0"/>
      <w:marRight w:val="0"/>
      <w:marTop w:val="0"/>
      <w:marBottom w:val="0"/>
      <w:divBdr>
        <w:top w:val="none" w:sz="0" w:space="0" w:color="auto"/>
        <w:left w:val="none" w:sz="0" w:space="0" w:color="auto"/>
        <w:bottom w:val="none" w:sz="0" w:space="0" w:color="auto"/>
        <w:right w:val="none" w:sz="0" w:space="0" w:color="auto"/>
      </w:divBdr>
    </w:div>
    <w:div w:id="1012226159">
      <w:bodyDiv w:val="1"/>
      <w:marLeft w:val="0"/>
      <w:marRight w:val="0"/>
      <w:marTop w:val="0"/>
      <w:marBottom w:val="0"/>
      <w:divBdr>
        <w:top w:val="none" w:sz="0" w:space="0" w:color="auto"/>
        <w:left w:val="none" w:sz="0" w:space="0" w:color="auto"/>
        <w:bottom w:val="none" w:sz="0" w:space="0" w:color="auto"/>
        <w:right w:val="none" w:sz="0" w:space="0" w:color="auto"/>
      </w:divBdr>
    </w:div>
    <w:div w:id="1022821599">
      <w:bodyDiv w:val="1"/>
      <w:marLeft w:val="0"/>
      <w:marRight w:val="0"/>
      <w:marTop w:val="0"/>
      <w:marBottom w:val="0"/>
      <w:divBdr>
        <w:top w:val="none" w:sz="0" w:space="0" w:color="auto"/>
        <w:left w:val="none" w:sz="0" w:space="0" w:color="auto"/>
        <w:bottom w:val="none" w:sz="0" w:space="0" w:color="auto"/>
        <w:right w:val="none" w:sz="0" w:space="0" w:color="auto"/>
      </w:divBdr>
    </w:div>
    <w:div w:id="183488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dv2019vietnam.com/Main-Theme/vi/40.pdf" TargetMode="External"/><Relationship Id="rId4" Type="http://schemas.openxmlformats.org/officeDocument/2006/relationships/hyperlink" Target="https://mona.solutions/cach-mang-cong-nghiep-4-0-la-gi-loi-ich-hau-qua-va-giai-ph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26</Pages>
  <Words>5149</Words>
  <Characters>29354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HAI 20191813</dc:creator>
  <cp:keywords/>
  <dc:description/>
  <cp:lastModifiedBy>LE THANH HAI 20191813</cp:lastModifiedBy>
  <cp:revision>8</cp:revision>
  <dcterms:created xsi:type="dcterms:W3CDTF">2020-04-03T14:01:00Z</dcterms:created>
  <dcterms:modified xsi:type="dcterms:W3CDTF">2020-04-29T12:33:00Z</dcterms:modified>
</cp:coreProperties>
</file>