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32D5" w14:textId="4F922017" w:rsidR="002D12C6" w:rsidRPr="006419BC" w:rsidRDefault="00D94E8E" w:rsidP="00D94E8E">
      <w:pPr>
        <w:jc w:val="center"/>
        <w:rPr>
          <w:b/>
          <w:bCs/>
          <w:sz w:val="48"/>
          <w:szCs w:val="48"/>
          <w:lang w:val="en-GB"/>
        </w:rPr>
      </w:pPr>
      <w:r w:rsidRPr="006419BC">
        <w:rPr>
          <w:b/>
          <w:bCs/>
          <w:sz w:val="48"/>
          <w:szCs w:val="48"/>
          <w:lang w:val="en-GB"/>
        </w:rPr>
        <w:t>Quy tắc thưởng và phạt</w:t>
      </w:r>
    </w:p>
    <w:p w14:paraId="33E5E587" w14:textId="77777777" w:rsidR="006419BC" w:rsidRPr="006419BC" w:rsidRDefault="006419BC" w:rsidP="00D94E8E">
      <w:pPr>
        <w:jc w:val="center"/>
        <w:rPr>
          <w:b/>
          <w:bCs/>
          <w:sz w:val="48"/>
          <w:szCs w:val="48"/>
          <w:lang w:val="en-GB"/>
        </w:rPr>
      </w:pPr>
    </w:p>
    <w:p w14:paraId="0B85402D" w14:textId="75081D96" w:rsidR="00D94E8E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GB"/>
        </w:rPr>
      </w:pPr>
      <w:r w:rsidRPr="006419BC">
        <w:rPr>
          <w:b/>
          <w:bCs/>
          <w:sz w:val="44"/>
          <w:szCs w:val="44"/>
          <w:lang w:val="en-GB"/>
        </w:rPr>
        <w:t>Mô tả chung</w:t>
      </w:r>
    </w:p>
    <w:p w14:paraId="2F1ABA99" w14:textId="236741F1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Điểm nhỏ nhất: 7</w:t>
      </w:r>
    </w:p>
    <w:p w14:paraId="4B597691" w14:textId="01971010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Điểm cao nhất: 10 (</w:t>
      </w:r>
      <w:proofErr w:type="gramStart"/>
      <w:r w:rsidRPr="006419BC">
        <w:rPr>
          <w:sz w:val="32"/>
          <w:szCs w:val="32"/>
          <w:lang w:val="en-GB"/>
        </w:rPr>
        <w:t>ofc :v</w:t>
      </w:r>
      <w:proofErr w:type="gramEnd"/>
      <w:r w:rsidRPr="006419BC">
        <w:rPr>
          <w:sz w:val="32"/>
          <w:szCs w:val="32"/>
          <w:lang w:val="en-GB"/>
        </w:rPr>
        <w:t>)</w:t>
      </w:r>
    </w:p>
    <w:p w14:paraId="1B4FD416" w14:textId="10E38036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Mỗi người có 10 sao</w:t>
      </w:r>
    </w:p>
    <w:p w14:paraId="02BA4ACC" w14:textId="19610273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≥ 10 sao mặc định là 10 điểm (không tính rank)</w:t>
      </w:r>
    </w:p>
    <w:p w14:paraId="24B2CB12" w14:textId="657D2246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&lt;10 sẽ tính theo rank cách nhau 0.5 điểm sau khi đã làm tròn thành số nguyên</w:t>
      </w:r>
    </w:p>
    <w:p w14:paraId="4F29E489" w14:textId="0C98CD38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Vd: A: 10 sao, B: 9 sao, C: 9 sao, D: 6 sao, E: 5.5 sao, F: 4.5 sao sẽ tính như sau:</w:t>
      </w:r>
    </w:p>
    <w:p w14:paraId="445331A3" w14:textId="34B2E2C0" w:rsidR="00D94E8E" w:rsidRPr="006419BC" w:rsidRDefault="00D94E8E" w:rsidP="006419BC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A: 10 điểm, B và C: 9,5 điểm, D và E: 9 điểm do E được làm tròn lên 6, F: 8,5 điểm</w:t>
      </w:r>
      <w:r w:rsidR="006419BC" w:rsidRPr="006419BC">
        <w:rPr>
          <w:sz w:val="32"/>
          <w:szCs w:val="32"/>
          <w:lang w:val="en-GB"/>
        </w:rPr>
        <w:t>.</w:t>
      </w:r>
    </w:p>
    <w:p w14:paraId="170FFE2C" w14:textId="0ECA4D27" w:rsidR="006419BC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6419BC">
        <w:rPr>
          <w:b/>
          <w:bCs/>
          <w:sz w:val="40"/>
          <w:szCs w:val="40"/>
          <w:lang w:val="en-GB"/>
        </w:rPr>
        <w:t>Thưởng</w:t>
      </w:r>
    </w:p>
    <w:p w14:paraId="3CAAF644" w14:textId="5F9F38E0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Làm ké vị trí không chuyên (điền trong form): +0.2 sao/1 tác vụ</w:t>
      </w:r>
    </w:p>
    <w:p w14:paraId="7A55DABD" w14:textId="0CCA3534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Nêu ý tưởng cho công việc: +0.1 sao/1 ý tưởng (người ở vị trí lên ý tưởng, kế hoạch sẽ không đc cộng phần này)</w:t>
      </w:r>
    </w:p>
    <w:p w14:paraId="3E39C0CB" w14:textId="01FE9CDA" w:rsidR="006419BC" w:rsidRPr="006419BC" w:rsidRDefault="00D94E8E" w:rsidP="006419BC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Đóng góp được mọi người khen thưởng: +0.2 sao/đóng góp</w:t>
      </w:r>
    </w:p>
    <w:p w14:paraId="2328A910" w14:textId="1B969BC4" w:rsidR="006419BC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6419BC">
        <w:rPr>
          <w:b/>
          <w:bCs/>
          <w:sz w:val="36"/>
          <w:szCs w:val="36"/>
          <w:lang w:val="en-GB"/>
        </w:rPr>
        <w:t>Phạt</w:t>
      </w:r>
    </w:p>
    <w:p w14:paraId="36BB4526" w14:textId="5C8EAFFB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 xml:space="preserve">- </w:t>
      </w:r>
      <w:r w:rsidR="006419BC" w:rsidRPr="006419BC">
        <w:rPr>
          <w:sz w:val="32"/>
          <w:szCs w:val="32"/>
          <w:lang w:val="en-GB"/>
        </w:rPr>
        <w:t>Không hoàn thành công việc đúng deadline: -0.5 sao/deadline,</w:t>
      </w:r>
    </w:p>
    <w:p w14:paraId="690222E6" w14:textId="2218E286" w:rsidR="006419BC" w:rsidRDefault="006419BC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Không làm công việc được giao: -1 sao/công việc (không cộng dồn với ý 1)</w:t>
      </w:r>
    </w:p>
    <w:p w14:paraId="2FB6F8EF" w14:textId="2BFFE911" w:rsidR="00834D3C" w:rsidRPr="006419BC" w:rsidRDefault="00834D3C" w:rsidP="00D94E8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- Không tham gia họp mà không báo trước thời gian ra kế hoạch (-0.5 sao / 1 lần họp)</w:t>
      </w:r>
    </w:p>
    <w:p w14:paraId="5C7BB0E8" w14:textId="5DF76FCC" w:rsidR="006419BC" w:rsidRPr="006419BC" w:rsidRDefault="006419BC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Việc cá nhân ảnh hưởng công việc: báo trước thời gian ra kế hoạch (-0.2 sao / công việc), báo sau thời gian (-0.5 sao / công việc)</w:t>
      </w:r>
    </w:p>
    <w:p w14:paraId="7888D307" w14:textId="3D319CE0" w:rsidR="006419BC" w:rsidRPr="006419BC" w:rsidRDefault="006419BC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* Lưu ý nếu việc cá nhân không ảnh hưởng sẽ ko bị trừ</w:t>
      </w:r>
    </w:p>
    <w:sectPr w:rsidR="006419BC" w:rsidRPr="00641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0BCD"/>
    <w:multiLevelType w:val="hybridMultilevel"/>
    <w:tmpl w:val="D14026AC"/>
    <w:lvl w:ilvl="0" w:tplc="5B8C6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8E"/>
    <w:rsid w:val="006419BC"/>
    <w:rsid w:val="00743422"/>
    <w:rsid w:val="00834D3C"/>
    <w:rsid w:val="00D12A20"/>
    <w:rsid w:val="00D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757C2"/>
  <w15:chartTrackingRefBased/>
  <w15:docId w15:val="{3C980D28-7123-9944-9403-4A74D146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2</cp:revision>
  <dcterms:created xsi:type="dcterms:W3CDTF">2022-04-15T14:15:00Z</dcterms:created>
  <dcterms:modified xsi:type="dcterms:W3CDTF">2022-04-15T15:01:00Z</dcterms:modified>
</cp:coreProperties>
</file>