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Tự Luận Tâm lý Học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Phân tích và trình bày các yếu tố tâm lý đối với việc thiết kế và bố trí các bộ báo hiệu, bảng điều khiển, những thiết bị ( bộ phận) điều khiển và đối với khoảng không gian vận động 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Tìm 1 thiết bị hay 1 chiếc máy cụ thể nào đó có trang bị các bộ báo hiệu hay điều khiển . Từ đó phân tích đánh giá sự hợp lý và chỉ ra sự bất hợp lý của chúng dựa vào các yêu cầu đã đề cập 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 biết những yếu tố liên quan đến sự cố , hỏng hóc và hành động sai lầm trong quá trình lao động 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 biết các loại sai lầm ( sự khác biệt của chúng ), nguyên nhân và biện pháp để hạn chế, khắc phục sai lầm trong lao động sản xuất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Hãy lựa chọn 1 sản phẩm kỹ thuật ( công cụ, hệ thống, máy móc ) trong thực tế để thực hiện các nhiệm vụ sau: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Mô tả ý nghĩa các </w:t>
      </w:r>
      <w:r w:rsidDel="00000000" w:rsidR="00000000" w:rsidRPr="00000000">
        <w:rPr>
          <w:b w:val="1"/>
          <w:sz w:val="28"/>
          <w:szCs w:val="28"/>
          <w:rtl w:val="0"/>
        </w:rPr>
        <w:t xml:space="preserve">ngôn ngữ/ký hiệu</w:t>
      </w:r>
      <w:r w:rsidDel="00000000" w:rsidR="00000000" w:rsidRPr="00000000">
        <w:rPr>
          <w:sz w:val="28"/>
          <w:szCs w:val="28"/>
          <w:rtl w:val="0"/>
        </w:rPr>
        <w:t xml:space="preserve"> được các nhà thiết kế in trên sản phẩm nhằm giúp con người </w:t>
      </w:r>
      <w:r w:rsidDel="00000000" w:rsidR="00000000" w:rsidRPr="00000000">
        <w:rPr>
          <w:b w:val="1"/>
          <w:sz w:val="28"/>
          <w:szCs w:val="28"/>
          <w:rtl w:val="0"/>
        </w:rPr>
        <w:t xml:space="preserve">giao tiếp</w:t>
      </w:r>
      <w:r w:rsidDel="00000000" w:rsidR="00000000" w:rsidRPr="00000000">
        <w:rPr>
          <w:sz w:val="28"/>
          <w:szCs w:val="28"/>
          <w:rtl w:val="0"/>
        </w:rPr>
        <w:t xml:space="preserve"> với sản phẩm kỹ thuật.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Xác định 1 vài hạn chế của sản phẩm kỹ thuật , </w:t>
      </w:r>
      <w:r w:rsidDel="00000000" w:rsidR="00000000" w:rsidRPr="00000000">
        <w:rPr>
          <w:b w:val="1"/>
          <w:sz w:val="28"/>
          <w:szCs w:val="28"/>
          <w:rtl w:val="0"/>
        </w:rPr>
        <w:t xml:space="preserve">lý giải bản chất </w:t>
      </w:r>
      <w:r w:rsidDel="00000000" w:rsidR="00000000" w:rsidRPr="00000000">
        <w:rPr>
          <w:sz w:val="28"/>
          <w:szCs w:val="28"/>
          <w:rtl w:val="0"/>
        </w:rPr>
        <w:t xml:space="preserve">của những hạn chế đó và </w:t>
      </w:r>
      <w:r w:rsidDel="00000000" w:rsidR="00000000" w:rsidRPr="00000000">
        <w:rPr>
          <w:b w:val="1"/>
          <w:sz w:val="28"/>
          <w:szCs w:val="28"/>
          <w:rtl w:val="0"/>
        </w:rPr>
        <w:t xml:space="preserve">đề xuất ý tưởng</w:t>
      </w:r>
      <w:r w:rsidDel="00000000" w:rsidR="00000000" w:rsidRPr="00000000">
        <w:rPr>
          <w:sz w:val="28"/>
          <w:szCs w:val="28"/>
          <w:rtl w:val="0"/>
        </w:rPr>
        <w:t xml:space="preserve"> thiết kế lại / cải thiện sản phẩm, từ đó thuyết phục khách hàng lựa chọn sản phẩm của mình hoạc giới thiệu ngắn gọn những điểm nhấn để tạo </w:t>
      </w:r>
      <w:r w:rsidDel="00000000" w:rsidR="00000000" w:rsidRPr="00000000">
        <w:rPr>
          <w:b w:val="1"/>
          <w:sz w:val="28"/>
          <w:szCs w:val="28"/>
          <w:rtl w:val="0"/>
        </w:rPr>
        <w:t xml:space="preserve">cảm xúc</w:t>
      </w:r>
      <w:r w:rsidDel="00000000" w:rsidR="00000000" w:rsidRPr="00000000">
        <w:rPr>
          <w:sz w:val="28"/>
          <w:szCs w:val="28"/>
          <w:rtl w:val="0"/>
        </w:rPr>
        <w:t xml:space="preserve"> cho người mua sản phẩm của mình.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