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6305BC" w14:textId="3C04FE04" w:rsidR="00E35DE5" w:rsidRDefault="00B02D29" w:rsidP="007863D1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rPr>
          <w:rFonts w:ascii="Arial" w:hAnsi="Arial" w:cs="Arial"/>
          <w:b/>
          <w:color w:val="222222"/>
          <w:sz w:val="28"/>
          <w:szCs w:val="28"/>
        </w:rPr>
      </w:pPr>
      <w:r>
        <w:rPr>
          <w:rFonts w:ascii="Arial" w:hAnsi="Arial" w:cs="Arial"/>
          <w:b/>
          <w:color w:val="222222"/>
          <w:sz w:val="28"/>
          <w:szCs w:val="28"/>
        </w:rPr>
        <w:t>Promoción del valor de la dignidad humana</w:t>
      </w:r>
      <w:r w:rsidR="00D73669">
        <w:rPr>
          <w:rFonts w:ascii="Arial" w:hAnsi="Arial" w:cs="Arial"/>
          <w:b/>
          <w:color w:val="222222"/>
          <w:sz w:val="28"/>
          <w:szCs w:val="28"/>
        </w:rPr>
        <w:t xml:space="preserve"> en la UTS</w:t>
      </w:r>
    </w:p>
    <w:p w14:paraId="72C15CE5" w14:textId="77777777" w:rsidR="00BB2DD5" w:rsidRPr="001E6E5F" w:rsidRDefault="00BB2DD5" w:rsidP="007863D1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rPr>
          <w:rFonts w:ascii="Arial" w:hAnsi="Arial" w:cs="Arial"/>
          <w:bCs/>
          <w:color w:val="222222"/>
        </w:rPr>
      </w:pPr>
    </w:p>
    <w:p w14:paraId="740272A7" w14:textId="39E63879" w:rsidR="00337AED" w:rsidRDefault="001366B0" w:rsidP="00337AED">
      <w:pPr>
        <w:pStyle w:val="NormalWeb"/>
        <w:shd w:val="clear" w:color="auto" w:fill="FFFFFF"/>
        <w:spacing w:after="0" w:line="360" w:lineRule="auto"/>
        <w:jc w:val="both"/>
        <w:rPr>
          <w:rFonts w:ascii="Arial" w:hAnsi="Arial" w:cs="Arial"/>
          <w:bCs/>
          <w:color w:val="222222"/>
        </w:rPr>
      </w:pPr>
      <w:r w:rsidRPr="001E6E5F">
        <w:rPr>
          <w:rFonts w:ascii="Arial" w:hAnsi="Arial" w:cs="Arial"/>
          <w:bCs/>
          <w:color w:val="222222"/>
        </w:rPr>
        <w:t>Salamanca</w:t>
      </w:r>
      <w:r w:rsidR="00C93483" w:rsidRPr="001E6E5F">
        <w:rPr>
          <w:rFonts w:ascii="Arial" w:hAnsi="Arial" w:cs="Arial"/>
          <w:bCs/>
          <w:color w:val="222222"/>
        </w:rPr>
        <w:t xml:space="preserve">, Gto. a </w:t>
      </w:r>
      <w:r w:rsidR="00337AED">
        <w:rPr>
          <w:rFonts w:ascii="Arial" w:hAnsi="Arial" w:cs="Arial"/>
          <w:bCs/>
          <w:color w:val="222222"/>
        </w:rPr>
        <w:t>24</w:t>
      </w:r>
      <w:r w:rsidR="00C93483" w:rsidRPr="001E6E5F">
        <w:rPr>
          <w:rFonts w:ascii="Arial" w:hAnsi="Arial" w:cs="Arial"/>
          <w:bCs/>
          <w:color w:val="222222"/>
        </w:rPr>
        <w:t xml:space="preserve"> de noviembre de 2022.</w:t>
      </w:r>
      <w:r w:rsidR="000B5A8B" w:rsidRPr="001E6E5F">
        <w:rPr>
          <w:rFonts w:ascii="Arial" w:hAnsi="Arial" w:cs="Arial"/>
          <w:bCs/>
          <w:color w:val="222222"/>
        </w:rPr>
        <w:t xml:space="preserve"> </w:t>
      </w:r>
      <w:r w:rsidR="00337AED" w:rsidRPr="00337AED">
        <w:rPr>
          <w:rFonts w:ascii="Arial" w:hAnsi="Arial" w:cs="Arial"/>
          <w:bCs/>
          <w:color w:val="222222"/>
        </w:rPr>
        <w:t>Com</w:t>
      </w:r>
      <w:r w:rsidR="00986ECC">
        <w:rPr>
          <w:rFonts w:ascii="Arial" w:hAnsi="Arial" w:cs="Arial"/>
          <w:bCs/>
          <w:color w:val="222222"/>
        </w:rPr>
        <w:t>o parte de las actividades del Á</w:t>
      </w:r>
      <w:r w:rsidR="00337AED" w:rsidRPr="00337AED">
        <w:rPr>
          <w:rFonts w:ascii="Arial" w:hAnsi="Arial" w:cs="Arial"/>
          <w:bCs/>
          <w:color w:val="222222"/>
        </w:rPr>
        <w:t xml:space="preserve">rea </w:t>
      </w:r>
      <w:r w:rsidR="00986ECC">
        <w:rPr>
          <w:rFonts w:ascii="Arial" w:hAnsi="Arial" w:cs="Arial"/>
          <w:bCs/>
          <w:color w:val="222222"/>
        </w:rPr>
        <w:t>P</w:t>
      </w:r>
      <w:r w:rsidR="00337AED" w:rsidRPr="00337AED">
        <w:rPr>
          <w:rFonts w:ascii="Arial" w:hAnsi="Arial" w:cs="Arial"/>
          <w:bCs/>
          <w:color w:val="222222"/>
        </w:rPr>
        <w:t>sicopedagógica de la UTS</w:t>
      </w:r>
      <w:r w:rsidR="00337AED">
        <w:rPr>
          <w:rFonts w:ascii="Arial" w:hAnsi="Arial" w:cs="Arial"/>
          <w:bCs/>
          <w:color w:val="222222"/>
        </w:rPr>
        <w:t>,</w:t>
      </w:r>
      <w:r w:rsidR="00B02D29">
        <w:rPr>
          <w:rFonts w:ascii="Arial" w:hAnsi="Arial" w:cs="Arial"/>
          <w:bCs/>
          <w:color w:val="222222"/>
        </w:rPr>
        <w:t xml:space="preserve"> </w:t>
      </w:r>
      <w:r w:rsidR="00337AED" w:rsidRPr="00337AED">
        <w:rPr>
          <w:rFonts w:ascii="Arial" w:hAnsi="Arial" w:cs="Arial"/>
          <w:bCs/>
          <w:color w:val="222222"/>
        </w:rPr>
        <w:t>en colaboración con el Instituto para el Desarrollo y Atención a las Juventudes del Estado de Guanajuato</w:t>
      </w:r>
      <w:r w:rsidR="00337AED">
        <w:rPr>
          <w:rFonts w:ascii="Arial" w:hAnsi="Arial" w:cs="Arial"/>
          <w:bCs/>
          <w:color w:val="222222"/>
        </w:rPr>
        <w:t xml:space="preserve"> </w:t>
      </w:r>
      <w:r w:rsidR="005D1844">
        <w:rPr>
          <w:rFonts w:ascii="Arial" w:hAnsi="Arial" w:cs="Arial"/>
          <w:bCs/>
          <w:color w:val="222222"/>
        </w:rPr>
        <w:t>(</w:t>
      </w:r>
      <w:proofErr w:type="spellStart"/>
      <w:r w:rsidR="005D1844" w:rsidRPr="00337AED">
        <w:rPr>
          <w:rFonts w:ascii="Arial" w:hAnsi="Arial" w:cs="Arial"/>
          <w:bCs/>
          <w:color w:val="222222"/>
        </w:rPr>
        <w:t>Juventud</w:t>
      </w:r>
      <w:r w:rsidR="005D1844">
        <w:rPr>
          <w:rFonts w:ascii="Arial" w:hAnsi="Arial" w:cs="Arial"/>
          <w:bCs/>
          <w:color w:val="222222"/>
        </w:rPr>
        <w:t>E</w:t>
      </w:r>
      <w:r w:rsidR="005D1844" w:rsidRPr="00337AED">
        <w:rPr>
          <w:rFonts w:ascii="Arial" w:hAnsi="Arial" w:cs="Arial"/>
          <w:bCs/>
          <w:color w:val="222222"/>
        </w:rPr>
        <w:t>s</w:t>
      </w:r>
      <w:proofErr w:type="spellEnd"/>
      <w:r w:rsidR="005D1844">
        <w:rPr>
          <w:rFonts w:ascii="Arial" w:hAnsi="Arial" w:cs="Arial"/>
          <w:bCs/>
          <w:color w:val="222222"/>
        </w:rPr>
        <w:t xml:space="preserve"> </w:t>
      </w:r>
      <w:r w:rsidR="00337AED" w:rsidRPr="00337AED">
        <w:rPr>
          <w:rFonts w:ascii="Arial" w:hAnsi="Arial" w:cs="Arial"/>
          <w:bCs/>
          <w:color w:val="222222"/>
        </w:rPr>
        <w:t>GTO</w:t>
      </w:r>
      <w:r w:rsidR="005D1844">
        <w:rPr>
          <w:rFonts w:ascii="Arial" w:hAnsi="Arial" w:cs="Arial"/>
          <w:bCs/>
          <w:color w:val="222222"/>
        </w:rPr>
        <w:t>)</w:t>
      </w:r>
      <w:r w:rsidR="00337AED" w:rsidRPr="00337AED">
        <w:rPr>
          <w:rFonts w:ascii="Arial" w:hAnsi="Arial" w:cs="Arial"/>
          <w:bCs/>
          <w:color w:val="222222"/>
        </w:rPr>
        <w:t>, y</w:t>
      </w:r>
      <w:r w:rsidR="005D1844">
        <w:rPr>
          <w:rFonts w:ascii="Arial" w:hAnsi="Arial" w:cs="Arial"/>
          <w:bCs/>
          <w:color w:val="222222"/>
        </w:rPr>
        <w:t xml:space="preserve"> la organización</w:t>
      </w:r>
      <w:r w:rsidR="00337AED" w:rsidRPr="00337AED">
        <w:rPr>
          <w:rFonts w:ascii="Arial" w:hAnsi="Arial" w:cs="Arial"/>
          <w:bCs/>
          <w:color w:val="222222"/>
        </w:rPr>
        <w:t xml:space="preserve"> </w:t>
      </w:r>
      <w:r w:rsidR="005D1844" w:rsidRPr="00337AED">
        <w:rPr>
          <w:rFonts w:ascii="Arial" w:hAnsi="Arial" w:cs="Arial"/>
          <w:bCs/>
          <w:color w:val="222222"/>
        </w:rPr>
        <w:t xml:space="preserve">Global </w:t>
      </w:r>
      <w:proofErr w:type="spellStart"/>
      <w:r w:rsidR="005D1844" w:rsidRPr="00337AED">
        <w:rPr>
          <w:rFonts w:ascii="Arial" w:hAnsi="Arial" w:cs="Arial"/>
          <w:bCs/>
          <w:color w:val="222222"/>
        </w:rPr>
        <w:t>Dignity</w:t>
      </w:r>
      <w:proofErr w:type="spellEnd"/>
      <w:r w:rsidR="00337AED" w:rsidRPr="00337AED">
        <w:rPr>
          <w:rFonts w:ascii="Arial" w:hAnsi="Arial" w:cs="Arial"/>
          <w:bCs/>
          <w:color w:val="222222"/>
        </w:rPr>
        <w:t xml:space="preserve">, se llevó a cabo la </w:t>
      </w:r>
      <w:r w:rsidR="00337AED">
        <w:rPr>
          <w:rFonts w:ascii="Arial" w:hAnsi="Arial" w:cs="Arial"/>
          <w:bCs/>
          <w:color w:val="222222"/>
        </w:rPr>
        <w:t>c</w:t>
      </w:r>
      <w:r w:rsidR="00337AED" w:rsidRPr="00337AED">
        <w:rPr>
          <w:rFonts w:ascii="Arial" w:hAnsi="Arial" w:cs="Arial"/>
          <w:bCs/>
          <w:color w:val="222222"/>
        </w:rPr>
        <w:t>onferencia</w:t>
      </w:r>
      <w:r w:rsidR="00337AED">
        <w:rPr>
          <w:rFonts w:ascii="Arial" w:hAnsi="Arial" w:cs="Arial"/>
          <w:bCs/>
          <w:color w:val="222222"/>
        </w:rPr>
        <w:t>/t</w:t>
      </w:r>
      <w:r w:rsidR="00337AED" w:rsidRPr="00337AED">
        <w:rPr>
          <w:rFonts w:ascii="Arial" w:hAnsi="Arial" w:cs="Arial"/>
          <w:bCs/>
          <w:color w:val="222222"/>
        </w:rPr>
        <w:t>aller “Habilidades para la dignidad y el florecimiento humano” impartida por el Mtro. José Manuel Guevara, conferencista y entrenador de Mindfulness.</w:t>
      </w:r>
    </w:p>
    <w:p w14:paraId="55E7DA5E" w14:textId="216A9386" w:rsidR="00B76641" w:rsidRDefault="00337AED" w:rsidP="00337AED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bCs/>
          <w:color w:val="222222"/>
        </w:rPr>
      </w:pPr>
      <w:r w:rsidRPr="00337AED">
        <w:rPr>
          <w:rFonts w:ascii="Arial" w:hAnsi="Arial" w:cs="Arial"/>
          <w:bCs/>
          <w:color w:val="222222"/>
        </w:rPr>
        <w:t>El objetivo de la conferencia</w:t>
      </w:r>
      <w:r>
        <w:rPr>
          <w:rFonts w:ascii="Arial" w:hAnsi="Arial" w:cs="Arial"/>
          <w:bCs/>
          <w:color w:val="222222"/>
        </w:rPr>
        <w:t>/</w:t>
      </w:r>
      <w:r w:rsidRPr="00337AED">
        <w:rPr>
          <w:rFonts w:ascii="Arial" w:hAnsi="Arial" w:cs="Arial"/>
          <w:bCs/>
          <w:color w:val="222222"/>
        </w:rPr>
        <w:t xml:space="preserve">taller fue promover en </w:t>
      </w:r>
      <w:r>
        <w:rPr>
          <w:rFonts w:ascii="Arial" w:hAnsi="Arial" w:cs="Arial"/>
          <w:bCs/>
          <w:color w:val="222222"/>
        </w:rPr>
        <w:t>la comunidad universitaria,</w:t>
      </w:r>
      <w:r w:rsidRPr="00337AED">
        <w:rPr>
          <w:rFonts w:ascii="Arial" w:hAnsi="Arial" w:cs="Arial"/>
          <w:bCs/>
          <w:color w:val="222222"/>
        </w:rPr>
        <w:t xml:space="preserve"> valores que reflejen la importancia de honrar la dignidad humana, así como generar espacios de promoción de estrategias para desarrollar las habilidades socioemocionales esenciales para constru</w:t>
      </w:r>
      <w:r>
        <w:rPr>
          <w:rFonts w:ascii="Arial" w:hAnsi="Arial" w:cs="Arial"/>
          <w:bCs/>
          <w:color w:val="222222"/>
        </w:rPr>
        <w:t>ir</w:t>
      </w:r>
      <w:r w:rsidRPr="00337AED">
        <w:rPr>
          <w:rFonts w:ascii="Arial" w:hAnsi="Arial" w:cs="Arial"/>
          <w:bCs/>
          <w:color w:val="222222"/>
        </w:rPr>
        <w:t xml:space="preserve"> criterios y cualidades que permit</w:t>
      </w:r>
      <w:r w:rsidR="00986ECC">
        <w:rPr>
          <w:rFonts w:ascii="Arial" w:hAnsi="Arial" w:cs="Arial"/>
          <w:bCs/>
          <w:color w:val="222222"/>
        </w:rPr>
        <w:t>a</w:t>
      </w:r>
      <w:bookmarkStart w:id="0" w:name="_GoBack"/>
      <w:bookmarkEnd w:id="0"/>
      <w:r w:rsidRPr="00337AED">
        <w:rPr>
          <w:rFonts w:ascii="Arial" w:hAnsi="Arial" w:cs="Arial"/>
          <w:bCs/>
          <w:color w:val="222222"/>
        </w:rPr>
        <w:t>n una convivencia de respeto con otras personas.</w:t>
      </w:r>
    </w:p>
    <w:p w14:paraId="094D9F74" w14:textId="0888FE41" w:rsidR="005D1844" w:rsidRPr="00337AED" w:rsidRDefault="005D1844" w:rsidP="005D1844">
      <w:pPr>
        <w:pStyle w:val="NormalWeb"/>
        <w:shd w:val="clear" w:color="auto" w:fill="FFFFFF"/>
        <w:spacing w:after="0" w:line="360" w:lineRule="auto"/>
        <w:jc w:val="both"/>
        <w:rPr>
          <w:rFonts w:ascii="Arial" w:hAnsi="Arial" w:cs="Arial"/>
          <w:bCs/>
          <w:color w:val="222222"/>
        </w:rPr>
      </w:pPr>
      <w:r>
        <w:rPr>
          <w:rFonts w:ascii="Arial" w:hAnsi="Arial" w:cs="Arial"/>
          <w:bCs/>
          <w:color w:val="222222"/>
        </w:rPr>
        <w:t xml:space="preserve">Global </w:t>
      </w:r>
      <w:proofErr w:type="spellStart"/>
      <w:r>
        <w:rPr>
          <w:rFonts w:ascii="Arial" w:hAnsi="Arial" w:cs="Arial"/>
          <w:bCs/>
          <w:color w:val="222222"/>
        </w:rPr>
        <w:t>Dignity</w:t>
      </w:r>
      <w:proofErr w:type="spellEnd"/>
      <w:r>
        <w:rPr>
          <w:rFonts w:ascii="Arial" w:hAnsi="Arial" w:cs="Arial"/>
          <w:bCs/>
          <w:color w:val="222222"/>
        </w:rPr>
        <w:t xml:space="preserve"> es una </w:t>
      </w:r>
      <w:r w:rsidRPr="005D1844">
        <w:rPr>
          <w:rFonts w:ascii="Arial" w:hAnsi="Arial" w:cs="Arial"/>
          <w:bCs/>
          <w:color w:val="222222"/>
        </w:rPr>
        <w:t>organización con presencia en 80 países,</w:t>
      </w:r>
      <w:r>
        <w:rPr>
          <w:rFonts w:ascii="Arial" w:hAnsi="Arial" w:cs="Arial"/>
          <w:bCs/>
          <w:color w:val="222222"/>
        </w:rPr>
        <w:t xml:space="preserve"> </w:t>
      </w:r>
      <w:r w:rsidRPr="005D1844">
        <w:rPr>
          <w:rFonts w:ascii="Arial" w:hAnsi="Arial" w:cs="Arial"/>
          <w:bCs/>
          <w:color w:val="222222"/>
        </w:rPr>
        <w:t>convencid</w:t>
      </w:r>
      <w:r>
        <w:rPr>
          <w:rFonts w:ascii="Arial" w:hAnsi="Arial" w:cs="Arial"/>
          <w:bCs/>
          <w:color w:val="222222"/>
        </w:rPr>
        <w:t>a</w:t>
      </w:r>
      <w:r w:rsidRPr="005D1844">
        <w:rPr>
          <w:rFonts w:ascii="Arial" w:hAnsi="Arial" w:cs="Arial"/>
          <w:bCs/>
          <w:color w:val="222222"/>
        </w:rPr>
        <w:t xml:space="preserve"> de que la reflexión en torno a la dignidad, entendida como el valor de la persona, es fundamental para generar jóvenes con autoestima, iniciativa y responsabilidad hacia ellos mismos, y hacia los demás. </w:t>
      </w:r>
    </w:p>
    <w:p w14:paraId="0CE6B95B" w14:textId="473ED308" w:rsidR="00B02D29" w:rsidRPr="008306C6" w:rsidRDefault="00B02D29" w:rsidP="00337AED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bCs/>
          <w:color w:val="222222"/>
        </w:rPr>
      </w:pPr>
      <w:r>
        <w:rPr>
          <w:rFonts w:ascii="Arial" w:hAnsi="Arial" w:cs="Arial"/>
          <w:bCs/>
          <w:color w:val="222222"/>
        </w:rPr>
        <w:t>Con estas acciones</w:t>
      </w:r>
      <w:r w:rsidR="005D1844">
        <w:rPr>
          <w:rFonts w:ascii="Arial" w:hAnsi="Arial" w:cs="Arial"/>
          <w:bCs/>
          <w:color w:val="222222"/>
        </w:rPr>
        <w:t>,</w:t>
      </w:r>
      <w:r>
        <w:rPr>
          <w:rFonts w:ascii="Arial" w:hAnsi="Arial" w:cs="Arial"/>
          <w:bCs/>
          <w:color w:val="222222"/>
        </w:rPr>
        <w:t xml:space="preserve"> la UTS colabora con el Gobierno del Estado de Guanajuato </w:t>
      </w:r>
      <w:r w:rsidR="005D1844">
        <w:rPr>
          <w:rFonts w:ascii="Arial" w:hAnsi="Arial" w:cs="Arial"/>
          <w:bCs/>
          <w:color w:val="222222"/>
        </w:rPr>
        <w:t>en su propósito de ser el primer estado de la república en promover el tema de la dignidad humana.</w:t>
      </w:r>
    </w:p>
    <w:sectPr w:rsidR="00B02D29" w:rsidRPr="008306C6" w:rsidSect="00932F75">
      <w:pgSz w:w="12240" w:h="15840"/>
      <w:pgMar w:top="1276" w:right="1608" w:bottom="851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4D5603"/>
    <w:multiLevelType w:val="hybridMultilevel"/>
    <w:tmpl w:val="071629F8"/>
    <w:lvl w:ilvl="0" w:tplc="FFFFFFFF">
      <w:start w:val="1"/>
      <w:numFmt w:val="decimal"/>
      <w:lvlText w:val="%1."/>
      <w:lvlJc w:val="left"/>
      <w:pPr>
        <w:ind w:left="78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C05A2F"/>
    <w:multiLevelType w:val="hybridMultilevel"/>
    <w:tmpl w:val="07C8FBE0"/>
    <w:lvl w:ilvl="0" w:tplc="FFFFFFFF">
      <w:start w:val="1"/>
      <w:numFmt w:val="decimal"/>
      <w:lvlText w:val="%1."/>
      <w:lvlJc w:val="left"/>
      <w:pPr>
        <w:ind w:left="780" w:hanging="360"/>
      </w:pPr>
    </w:lvl>
    <w:lvl w:ilvl="1" w:tplc="FFFFFFFF" w:tentative="1">
      <w:start w:val="1"/>
      <w:numFmt w:val="lowerLetter"/>
      <w:lvlText w:val="%2."/>
      <w:lvlJc w:val="left"/>
      <w:pPr>
        <w:ind w:left="1500" w:hanging="360"/>
      </w:pPr>
    </w:lvl>
    <w:lvl w:ilvl="2" w:tplc="FFFFFFFF" w:tentative="1">
      <w:start w:val="1"/>
      <w:numFmt w:val="lowerRoman"/>
      <w:lvlText w:val="%3."/>
      <w:lvlJc w:val="right"/>
      <w:pPr>
        <w:ind w:left="2220" w:hanging="180"/>
      </w:pPr>
    </w:lvl>
    <w:lvl w:ilvl="3" w:tplc="FFFFFFFF" w:tentative="1">
      <w:start w:val="1"/>
      <w:numFmt w:val="decimal"/>
      <w:lvlText w:val="%4."/>
      <w:lvlJc w:val="left"/>
      <w:pPr>
        <w:ind w:left="2940" w:hanging="360"/>
      </w:pPr>
    </w:lvl>
    <w:lvl w:ilvl="4" w:tplc="FFFFFFFF" w:tentative="1">
      <w:start w:val="1"/>
      <w:numFmt w:val="lowerLetter"/>
      <w:lvlText w:val="%5."/>
      <w:lvlJc w:val="left"/>
      <w:pPr>
        <w:ind w:left="3660" w:hanging="360"/>
      </w:pPr>
    </w:lvl>
    <w:lvl w:ilvl="5" w:tplc="FFFFFFFF" w:tentative="1">
      <w:start w:val="1"/>
      <w:numFmt w:val="lowerRoman"/>
      <w:lvlText w:val="%6."/>
      <w:lvlJc w:val="right"/>
      <w:pPr>
        <w:ind w:left="4380" w:hanging="180"/>
      </w:pPr>
    </w:lvl>
    <w:lvl w:ilvl="6" w:tplc="FFFFFFFF" w:tentative="1">
      <w:start w:val="1"/>
      <w:numFmt w:val="decimal"/>
      <w:lvlText w:val="%7."/>
      <w:lvlJc w:val="left"/>
      <w:pPr>
        <w:ind w:left="5100" w:hanging="360"/>
      </w:pPr>
    </w:lvl>
    <w:lvl w:ilvl="7" w:tplc="FFFFFFFF" w:tentative="1">
      <w:start w:val="1"/>
      <w:numFmt w:val="lowerLetter"/>
      <w:lvlText w:val="%8."/>
      <w:lvlJc w:val="left"/>
      <w:pPr>
        <w:ind w:left="5820" w:hanging="360"/>
      </w:pPr>
    </w:lvl>
    <w:lvl w:ilvl="8" w:tplc="FFFFFFFF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 w15:restartNumberingAfterBreak="0">
    <w:nsid w:val="4D805E6F"/>
    <w:multiLevelType w:val="hybridMultilevel"/>
    <w:tmpl w:val="07C8FBE0"/>
    <w:lvl w:ilvl="0" w:tplc="FFFFFFFF">
      <w:start w:val="1"/>
      <w:numFmt w:val="decimal"/>
      <w:lvlText w:val="%1."/>
      <w:lvlJc w:val="left"/>
      <w:pPr>
        <w:ind w:left="780" w:hanging="360"/>
      </w:pPr>
    </w:lvl>
    <w:lvl w:ilvl="1" w:tplc="FFFFFFFF" w:tentative="1">
      <w:start w:val="1"/>
      <w:numFmt w:val="lowerLetter"/>
      <w:lvlText w:val="%2."/>
      <w:lvlJc w:val="left"/>
      <w:pPr>
        <w:ind w:left="1500" w:hanging="360"/>
      </w:pPr>
    </w:lvl>
    <w:lvl w:ilvl="2" w:tplc="FFFFFFFF" w:tentative="1">
      <w:start w:val="1"/>
      <w:numFmt w:val="lowerRoman"/>
      <w:lvlText w:val="%3."/>
      <w:lvlJc w:val="right"/>
      <w:pPr>
        <w:ind w:left="2220" w:hanging="180"/>
      </w:pPr>
    </w:lvl>
    <w:lvl w:ilvl="3" w:tplc="FFFFFFFF" w:tentative="1">
      <w:start w:val="1"/>
      <w:numFmt w:val="decimal"/>
      <w:lvlText w:val="%4."/>
      <w:lvlJc w:val="left"/>
      <w:pPr>
        <w:ind w:left="2940" w:hanging="360"/>
      </w:pPr>
    </w:lvl>
    <w:lvl w:ilvl="4" w:tplc="FFFFFFFF" w:tentative="1">
      <w:start w:val="1"/>
      <w:numFmt w:val="lowerLetter"/>
      <w:lvlText w:val="%5."/>
      <w:lvlJc w:val="left"/>
      <w:pPr>
        <w:ind w:left="3660" w:hanging="360"/>
      </w:pPr>
    </w:lvl>
    <w:lvl w:ilvl="5" w:tplc="FFFFFFFF" w:tentative="1">
      <w:start w:val="1"/>
      <w:numFmt w:val="lowerRoman"/>
      <w:lvlText w:val="%6."/>
      <w:lvlJc w:val="right"/>
      <w:pPr>
        <w:ind w:left="4380" w:hanging="180"/>
      </w:pPr>
    </w:lvl>
    <w:lvl w:ilvl="6" w:tplc="FFFFFFFF" w:tentative="1">
      <w:start w:val="1"/>
      <w:numFmt w:val="decimal"/>
      <w:lvlText w:val="%7."/>
      <w:lvlJc w:val="left"/>
      <w:pPr>
        <w:ind w:left="5100" w:hanging="360"/>
      </w:pPr>
    </w:lvl>
    <w:lvl w:ilvl="7" w:tplc="FFFFFFFF" w:tentative="1">
      <w:start w:val="1"/>
      <w:numFmt w:val="lowerLetter"/>
      <w:lvlText w:val="%8."/>
      <w:lvlJc w:val="left"/>
      <w:pPr>
        <w:ind w:left="5820" w:hanging="360"/>
      </w:pPr>
    </w:lvl>
    <w:lvl w:ilvl="8" w:tplc="FFFFFFFF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 w15:restartNumberingAfterBreak="0">
    <w:nsid w:val="594E5779"/>
    <w:multiLevelType w:val="hybridMultilevel"/>
    <w:tmpl w:val="E6ACD67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846290"/>
    <w:multiLevelType w:val="hybridMultilevel"/>
    <w:tmpl w:val="676028D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7F0BEB"/>
    <w:multiLevelType w:val="hybridMultilevel"/>
    <w:tmpl w:val="D34216B0"/>
    <w:lvl w:ilvl="0" w:tplc="0C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6EB611DA"/>
    <w:multiLevelType w:val="hybridMultilevel"/>
    <w:tmpl w:val="07C8FBE0"/>
    <w:lvl w:ilvl="0" w:tplc="0C0A000F">
      <w:start w:val="1"/>
      <w:numFmt w:val="decimal"/>
      <w:lvlText w:val="%1."/>
      <w:lvlJc w:val="left"/>
      <w:pPr>
        <w:ind w:left="780" w:hanging="360"/>
      </w:pPr>
    </w:lvl>
    <w:lvl w:ilvl="1" w:tplc="0C0A0019" w:tentative="1">
      <w:start w:val="1"/>
      <w:numFmt w:val="lowerLetter"/>
      <w:lvlText w:val="%2."/>
      <w:lvlJc w:val="left"/>
      <w:pPr>
        <w:ind w:left="1500" w:hanging="360"/>
      </w:pPr>
    </w:lvl>
    <w:lvl w:ilvl="2" w:tplc="0C0A001B" w:tentative="1">
      <w:start w:val="1"/>
      <w:numFmt w:val="lowerRoman"/>
      <w:lvlText w:val="%3."/>
      <w:lvlJc w:val="right"/>
      <w:pPr>
        <w:ind w:left="2220" w:hanging="180"/>
      </w:pPr>
    </w:lvl>
    <w:lvl w:ilvl="3" w:tplc="0C0A000F" w:tentative="1">
      <w:start w:val="1"/>
      <w:numFmt w:val="decimal"/>
      <w:lvlText w:val="%4."/>
      <w:lvlJc w:val="left"/>
      <w:pPr>
        <w:ind w:left="2940" w:hanging="360"/>
      </w:pPr>
    </w:lvl>
    <w:lvl w:ilvl="4" w:tplc="0C0A0019" w:tentative="1">
      <w:start w:val="1"/>
      <w:numFmt w:val="lowerLetter"/>
      <w:lvlText w:val="%5."/>
      <w:lvlJc w:val="left"/>
      <w:pPr>
        <w:ind w:left="3660" w:hanging="360"/>
      </w:pPr>
    </w:lvl>
    <w:lvl w:ilvl="5" w:tplc="0C0A001B" w:tentative="1">
      <w:start w:val="1"/>
      <w:numFmt w:val="lowerRoman"/>
      <w:lvlText w:val="%6."/>
      <w:lvlJc w:val="right"/>
      <w:pPr>
        <w:ind w:left="4380" w:hanging="180"/>
      </w:pPr>
    </w:lvl>
    <w:lvl w:ilvl="6" w:tplc="0C0A000F" w:tentative="1">
      <w:start w:val="1"/>
      <w:numFmt w:val="decimal"/>
      <w:lvlText w:val="%7."/>
      <w:lvlJc w:val="left"/>
      <w:pPr>
        <w:ind w:left="5100" w:hanging="360"/>
      </w:pPr>
    </w:lvl>
    <w:lvl w:ilvl="7" w:tplc="0C0A0019" w:tentative="1">
      <w:start w:val="1"/>
      <w:numFmt w:val="lowerLetter"/>
      <w:lvlText w:val="%8."/>
      <w:lvlJc w:val="left"/>
      <w:pPr>
        <w:ind w:left="5820" w:hanging="360"/>
      </w:pPr>
    </w:lvl>
    <w:lvl w:ilvl="8" w:tplc="0C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7" w15:restartNumberingAfterBreak="0">
    <w:nsid w:val="79C70D00"/>
    <w:multiLevelType w:val="hybridMultilevel"/>
    <w:tmpl w:val="D56AD44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2"/>
  </w:num>
  <w:num w:numId="5">
    <w:abstractNumId w:val="0"/>
  </w:num>
  <w:num w:numId="6">
    <w:abstractNumId w:val="3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B38"/>
    <w:rsid w:val="00003902"/>
    <w:rsid w:val="000111F6"/>
    <w:rsid w:val="000657AA"/>
    <w:rsid w:val="00085C11"/>
    <w:rsid w:val="0009799B"/>
    <w:rsid w:val="000B5A8B"/>
    <w:rsid w:val="000B72A8"/>
    <w:rsid w:val="000C67BD"/>
    <w:rsid w:val="00105396"/>
    <w:rsid w:val="0012371F"/>
    <w:rsid w:val="00131B5D"/>
    <w:rsid w:val="001366B0"/>
    <w:rsid w:val="001510BA"/>
    <w:rsid w:val="00153E57"/>
    <w:rsid w:val="0018121B"/>
    <w:rsid w:val="0018637E"/>
    <w:rsid w:val="001874FB"/>
    <w:rsid w:val="00197892"/>
    <w:rsid w:val="001B2545"/>
    <w:rsid w:val="001B3F22"/>
    <w:rsid w:val="001B6349"/>
    <w:rsid w:val="001B6368"/>
    <w:rsid w:val="001E3858"/>
    <w:rsid w:val="001E390D"/>
    <w:rsid w:val="001E6E5F"/>
    <w:rsid w:val="00211BD7"/>
    <w:rsid w:val="0024684C"/>
    <w:rsid w:val="002468B3"/>
    <w:rsid w:val="00256CBC"/>
    <w:rsid w:val="00264D5E"/>
    <w:rsid w:val="00290561"/>
    <w:rsid w:val="002A2EA9"/>
    <w:rsid w:val="002E2506"/>
    <w:rsid w:val="002F2D1D"/>
    <w:rsid w:val="00313BF1"/>
    <w:rsid w:val="00321B61"/>
    <w:rsid w:val="00334BD7"/>
    <w:rsid w:val="00337AED"/>
    <w:rsid w:val="003539FF"/>
    <w:rsid w:val="00367854"/>
    <w:rsid w:val="003813F0"/>
    <w:rsid w:val="00390024"/>
    <w:rsid w:val="003A2799"/>
    <w:rsid w:val="003C0024"/>
    <w:rsid w:val="003C642D"/>
    <w:rsid w:val="003C6C9B"/>
    <w:rsid w:val="003D5830"/>
    <w:rsid w:val="00401CFF"/>
    <w:rsid w:val="004065D1"/>
    <w:rsid w:val="0041282E"/>
    <w:rsid w:val="00415CC5"/>
    <w:rsid w:val="0043543E"/>
    <w:rsid w:val="00445BB3"/>
    <w:rsid w:val="004626ED"/>
    <w:rsid w:val="00463424"/>
    <w:rsid w:val="00474871"/>
    <w:rsid w:val="0049103A"/>
    <w:rsid w:val="0049604B"/>
    <w:rsid w:val="004B47E3"/>
    <w:rsid w:val="004B7BF7"/>
    <w:rsid w:val="004D0531"/>
    <w:rsid w:val="004E110A"/>
    <w:rsid w:val="004E6B51"/>
    <w:rsid w:val="005232B0"/>
    <w:rsid w:val="00544F4D"/>
    <w:rsid w:val="005467AB"/>
    <w:rsid w:val="00547DE7"/>
    <w:rsid w:val="00553E3B"/>
    <w:rsid w:val="00564B21"/>
    <w:rsid w:val="00572804"/>
    <w:rsid w:val="005765BC"/>
    <w:rsid w:val="00592167"/>
    <w:rsid w:val="00593BE5"/>
    <w:rsid w:val="005B05FF"/>
    <w:rsid w:val="005B597B"/>
    <w:rsid w:val="005D1844"/>
    <w:rsid w:val="006022EF"/>
    <w:rsid w:val="006051D1"/>
    <w:rsid w:val="006870C8"/>
    <w:rsid w:val="006B2B89"/>
    <w:rsid w:val="006D5B94"/>
    <w:rsid w:val="007005E8"/>
    <w:rsid w:val="0070080F"/>
    <w:rsid w:val="00722200"/>
    <w:rsid w:val="007319C1"/>
    <w:rsid w:val="00750A1B"/>
    <w:rsid w:val="00762B38"/>
    <w:rsid w:val="007863D1"/>
    <w:rsid w:val="0079743E"/>
    <w:rsid w:val="007B01C4"/>
    <w:rsid w:val="007B433A"/>
    <w:rsid w:val="00804A87"/>
    <w:rsid w:val="00824D65"/>
    <w:rsid w:val="008306C6"/>
    <w:rsid w:val="00855B65"/>
    <w:rsid w:val="00860933"/>
    <w:rsid w:val="0087425A"/>
    <w:rsid w:val="00880B99"/>
    <w:rsid w:val="0088180E"/>
    <w:rsid w:val="00884DF5"/>
    <w:rsid w:val="008A0569"/>
    <w:rsid w:val="008B46DF"/>
    <w:rsid w:val="008C6232"/>
    <w:rsid w:val="008D57A7"/>
    <w:rsid w:val="008D65D7"/>
    <w:rsid w:val="008F59DB"/>
    <w:rsid w:val="008F65B0"/>
    <w:rsid w:val="00932F75"/>
    <w:rsid w:val="00953E5F"/>
    <w:rsid w:val="00986ECC"/>
    <w:rsid w:val="009C38DF"/>
    <w:rsid w:val="009C44DB"/>
    <w:rsid w:val="009C56F7"/>
    <w:rsid w:val="009F6369"/>
    <w:rsid w:val="00A00B4C"/>
    <w:rsid w:val="00A035E5"/>
    <w:rsid w:val="00A174F4"/>
    <w:rsid w:val="00A21CAC"/>
    <w:rsid w:val="00A26AA3"/>
    <w:rsid w:val="00A315FF"/>
    <w:rsid w:val="00A317D5"/>
    <w:rsid w:val="00A35D65"/>
    <w:rsid w:val="00A35EE0"/>
    <w:rsid w:val="00A630FD"/>
    <w:rsid w:val="00A71CD9"/>
    <w:rsid w:val="00AC6E50"/>
    <w:rsid w:val="00B02D29"/>
    <w:rsid w:val="00B17933"/>
    <w:rsid w:val="00B23A8E"/>
    <w:rsid w:val="00B253F2"/>
    <w:rsid w:val="00B60CF0"/>
    <w:rsid w:val="00B708A5"/>
    <w:rsid w:val="00B76641"/>
    <w:rsid w:val="00B8641B"/>
    <w:rsid w:val="00BA2A56"/>
    <w:rsid w:val="00BA6697"/>
    <w:rsid w:val="00BB2DD5"/>
    <w:rsid w:val="00BC6912"/>
    <w:rsid w:val="00BE1A43"/>
    <w:rsid w:val="00C05988"/>
    <w:rsid w:val="00C213E6"/>
    <w:rsid w:val="00C2402F"/>
    <w:rsid w:val="00C53576"/>
    <w:rsid w:val="00C65F6F"/>
    <w:rsid w:val="00C74EA2"/>
    <w:rsid w:val="00C93483"/>
    <w:rsid w:val="00C9605E"/>
    <w:rsid w:val="00CA2370"/>
    <w:rsid w:val="00CB1461"/>
    <w:rsid w:val="00CE3607"/>
    <w:rsid w:val="00D07927"/>
    <w:rsid w:val="00D14B77"/>
    <w:rsid w:val="00D43ACE"/>
    <w:rsid w:val="00D45390"/>
    <w:rsid w:val="00D46529"/>
    <w:rsid w:val="00D57B82"/>
    <w:rsid w:val="00D73669"/>
    <w:rsid w:val="00DB557C"/>
    <w:rsid w:val="00DD302C"/>
    <w:rsid w:val="00DE080D"/>
    <w:rsid w:val="00DE0B90"/>
    <w:rsid w:val="00DE4098"/>
    <w:rsid w:val="00DF7DCE"/>
    <w:rsid w:val="00E02A34"/>
    <w:rsid w:val="00E26101"/>
    <w:rsid w:val="00E31628"/>
    <w:rsid w:val="00E35DE5"/>
    <w:rsid w:val="00E42378"/>
    <w:rsid w:val="00E57C81"/>
    <w:rsid w:val="00E666C4"/>
    <w:rsid w:val="00E66A31"/>
    <w:rsid w:val="00E7456F"/>
    <w:rsid w:val="00E85132"/>
    <w:rsid w:val="00E92425"/>
    <w:rsid w:val="00E94233"/>
    <w:rsid w:val="00EA3688"/>
    <w:rsid w:val="00EB25DB"/>
    <w:rsid w:val="00EE454B"/>
    <w:rsid w:val="00EF3571"/>
    <w:rsid w:val="00F039C4"/>
    <w:rsid w:val="00F25F3C"/>
    <w:rsid w:val="00F3695E"/>
    <w:rsid w:val="00F52C82"/>
    <w:rsid w:val="00F61F18"/>
    <w:rsid w:val="00F7353C"/>
    <w:rsid w:val="00F85252"/>
    <w:rsid w:val="00FB1B78"/>
    <w:rsid w:val="00FB7ABC"/>
    <w:rsid w:val="00FE249A"/>
    <w:rsid w:val="00FE59D1"/>
    <w:rsid w:val="00FF7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9B3F0"/>
  <w15:chartTrackingRefBased/>
  <w15:docId w15:val="{D106DF43-25A9-4DEC-A4BE-4E78A55FD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62B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unicode">
    <w:name w:val="unicode"/>
    <w:basedOn w:val="Fuentedeprrafopredeter"/>
    <w:rsid w:val="00762B38"/>
  </w:style>
  <w:style w:type="character" w:styleId="Hipervnculo">
    <w:name w:val="Hyperlink"/>
    <w:basedOn w:val="Fuentedeprrafopredeter"/>
    <w:uiPriority w:val="99"/>
    <w:semiHidden/>
    <w:unhideWhenUsed/>
    <w:rsid w:val="00762B38"/>
    <w:rPr>
      <w:color w:val="0000FF"/>
      <w:u w:val="single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4354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43543E"/>
    <w:rPr>
      <w:rFonts w:ascii="Courier New" w:eastAsia="Times New Roman" w:hAnsi="Courier New" w:cs="Courier New"/>
      <w:sz w:val="20"/>
      <w:szCs w:val="20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65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1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25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9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81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425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04381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2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74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7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0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2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3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D6833A740AC6B43BD682569F9ACD427" ma:contentTypeVersion="11" ma:contentTypeDescription="Crear nuevo documento." ma:contentTypeScope="" ma:versionID="90814af894d9632215140ac31e2dfafd">
  <xsd:schema xmlns:xsd="http://www.w3.org/2001/XMLSchema" xmlns:xs="http://www.w3.org/2001/XMLSchema" xmlns:p="http://schemas.microsoft.com/office/2006/metadata/properties" xmlns:ns3="6c6eeea1-dcc3-4e8d-aba1-6d742706079d" xmlns:ns4="92e31059-b600-4f13-877f-604544d76b08" targetNamespace="http://schemas.microsoft.com/office/2006/metadata/properties" ma:root="true" ma:fieldsID="c4638cb9c662b4fcdab06d323461944b" ns3:_="" ns4:_="">
    <xsd:import namespace="6c6eeea1-dcc3-4e8d-aba1-6d742706079d"/>
    <xsd:import namespace="92e31059-b600-4f13-877f-604544d76b0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6eeea1-dcc3-4e8d-aba1-6d742706079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31059-b600-4f13-877f-604544d76b08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1A368C7-49DB-480E-80D5-FCE1D124E52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CCDA438-5705-4490-AD01-D28A8B2B2F5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A7FD8B4-8C8A-4E6B-AAEE-06C7BA572A8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c6eeea1-dcc3-4e8d-aba1-6d742706079d"/>
    <ds:schemaRef ds:uri="92e31059-b600-4f13-877f-604544d76b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202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DANTE CASTOR RENDÓN ULLOA</dc:creator>
  <cp:keywords/>
  <dc:description/>
  <cp:lastModifiedBy>Adalberto Sánchez Velázquez</cp:lastModifiedBy>
  <cp:revision>2</cp:revision>
  <dcterms:created xsi:type="dcterms:W3CDTF">2022-11-29T16:55:00Z</dcterms:created>
  <dcterms:modified xsi:type="dcterms:W3CDTF">2022-11-29T16:55:00Z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0x0101004D6833A740AC6B43BD682569F9ACD427</vt:lpwstr>
  </property>
</Properties>
</file>