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84" w:rsidRDefault="00167184" w:rsidP="00167184">
      <w:pPr>
        <w:pStyle w:val="a3"/>
      </w:pPr>
      <w:r>
        <w:rPr>
          <w:rFonts w:hint="eastAsia"/>
        </w:rPr>
        <w:t>DES算法的程序设计与实现</w:t>
      </w:r>
    </w:p>
    <w:p w:rsidR="00167184" w:rsidRDefault="00167184" w:rsidP="00167184">
      <w:pPr>
        <w:jc w:val="center"/>
      </w:pPr>
      <w:r>
        <w:rPr>
          <w:rFonts w:hint="eastAsia"/>
        </w:rPr>
        <w:t>蔡梓珩 16340008</w:t>
      </w:r>
    </w:p>
    <w:p w:rsidR="00167184" w:rsidRDefault="00167184" w:rsidP="00167184">
      <w:pPr>
        <w:pStyle w:val="3"/>
      </w:pPr>
      <w:r>
        <w:rPr>
          <w:rFonts w:hint="eastAsia"/>
        </w:rPr>
        <w:t>算法原理概述</w:t>
      </w:r>
    </w:p>
    <w:p w:rsidR="00167184" w:rsidRDefault="00167184" w:rsidP="00167184">
      <w:r>
        <w:rPr>
          <w:rFonts w:hint="eastAsia"/>
        </w:rPr>
        <w:t>DES是块加密。将需要加密的明文以64位一组的长度分组，通过对每一组进行初始置换、</w:t>
      </w:r>
      <w:r w:rsidR="00CC0F8C">
        <w:rPr>
          <w:rFonts w:hint="eastAsia"/>
        </w:rPr>
        <w:t>利用密钥</w:t>
      </w:r>
      <w:r>
        <w:rPr>
          <w:rFonts w:hint="eastAsia"/>
        </w:rPr>
        <w:t>16</w:t>
      </w:r>
      <w:r w:rsidR="00CC0F8C">
        <w:rPr>
          <w:rFonts w:hint="eastAsia"/>
        </w:rPr>
        <w:t>轮</w:t>
      </w:r>
      <w:r>
        <w:rPr>
          <w:rFonts w:hint="eastAsia"/>
        </w:rPr>
        <w:t>迭代、交换置换和</w:t>
      </w:r>
      <w:proofErr w:type="gramStart"/>
      <w:r>
        <w:rPr>
          <w:rFonts w:hint="eastAsia"/>
        </w:rPr>
        <w:t>逆置换</w:t>
      </w:r>
      <w:proofErr w:type="gramEnd"/>
      <w:r w:rsidR="00CC0F8C">
        <w:rPr>
          <w:rFonts w:hint="eastAsia"/>
        </w:rPr>
        <w:t>得到64位密文。利用数学可证得，同样的对密文做相同操作可得到明文（迭代次序相反）。</w:t>
      </w:r>
    </w:p>
    <w:p w:rsidR="00CC0F8C" w:rsidRDefault="00CC0F8C" w:rsidP="00CC0F8C">
      <w:pPr>
        <w:pStyle w:val="3"/>
      </w:pPr>
      <w:r>
        <w:rPr>
          <w:rFonts w:hint="eastAsia"/>
        </w:rPr>
        <w:t>总体结构</w:t>
      </w:r>
    </w:p>
    <w:p w:rsidR="00CC0F8C" w:rsidRPr="00CC0F8C" w:rsidRDefault="00CC0F8C" w:rsidP="00CC0F8C">
      <w:pPr>
        <w:rPr>
          <w:rFonts w:hint="eastAsia"/>
          <w:b/>
        </w:rPr>
      </w:pPr>
      <w:r w:rsidRPr="00CC0F8C">
        <w:rPr>
          <w:rFonts w:hint="eastAsia"/>
          <w:b/>
        </w:rPr>
        <w:t>加密过程：</w:t>
      </w:r>
    </w:p>
    <w:p w:rsidR="00CC0F8C" w:rsidRDefault="00CC0F8C" w:rsidP="00CC0F8C">
      <w:pPr>
        <w:rPr>
          <w:sz w:val="44"/>
          <w:szCs w:val="44"/>
        </w:rPr>
      </w:pPr>
      <w:r w:rsidRPr="00CC0F8C">
        <w:rPr>
          <w:rFonts w:hint="eastAsia"/>
          <w:sz w:val="44"/>
          <w:szCs w:val="44"/>
        </w:rPr>
        <w:t>C</w:t>
      </w:r>
      <w:r w:rsidRPr="00CC0F8C">
        <w:rPr>
          <w:sz w:val="44"/>
          <w:szCs w:val="44"/>
        </w:rPr>
        <w:t xml:space="preserve"> = </w:t>
      </w:r>
      <w:proofErr w:type="spellStart"/>
      <w:r w:rsidRPr="00CC0F8C">
        <w:rPr>
          <w:sz w:val="44"/>
          <w:szCs w:val="44"/>
        </w:rPr>
        <w:t>E</w:t>
      </w:r>
      <w:r w:rsidRPr="00CC0F8C">
        <w:rPr>
          <w:sz w:val="44"/>
          <w:szCs w:val="44"/>
          <w:vertAlign w:val="subscript"/>
        </w:rPr>
        <w:t>k</w:t>
      </w:r>
      <w:proofErr w:type="spellEnd"/>
      <w:r w:rsidRPr="00CC0F8C">
        <w:rPr>
          <w:sz w:val="44"/>
          <w:szCs w:val="44"/>
        </w:rPr>
        <w:t>(M) = IP</w:t>
      </w:r>
      <w:r w:rsidRPr="00CC0F8C">
        <w:rPr>
          <w:sz w:val="44"/>
          <w:szCs w:val="44"/>
          <w:vertAlign w:val="superscript"/>
        </w:rPr>
        <w:t>-1</w:t>
      </w:r>
      <w:r w:rsidRPr="00CC0F8C">
        <w:rPr>
          <w:rFonts w:hint="eastAsia"/>
          <w:sz w:val="44"/>
          <w:szCs w:val="44"/>
        </w:rPr>
        <w:t>·</w:t>
      </w:r>
      <w:r w:rsidRPr="00CC0F8C">
        <w:rPr>
          <w:sz w:val="44"/>
          <w:szCs w:val="44"/>
        </w:rPr>
        <w:t>W</w:t>
      </w:r>
      <w:r w:rsidRPr="00CC0F8C">
        <w:rPr>
          <w:rFonts w:hint="eastAsia"/>
          <w:sz w:val="44"/>
          <w:szCs w:val="44"/>
        </w:rPr>
        <w:t>·</w:t>
      </w:r>
      <w:r w:rsidRPr="00CC0F8C">
        <w:rPr>
          <w:sz w:val="44"/>
          <w:szCs w:val="44"/>
        </w:rPr>
        <w:t>T</w:t>
      </w:r>
      <w:r w:rsidRPr="00CC0F8C">
        <w:rPr>
          <w:sz w:val="44"/>
          <w:szCs w:val="44"/>
          <w:vertAlign w:val="subscript"/>
        </w:rPr>
        <w:t>16</w:t>
      </w:r>
      <w:r w:rsidRPr="00CC0F8C">
        <w:rPr>
          <w:rFonts w:hint="eastAsia"/>
          <w:sz w:val="44"/>
          <w:szCs w:val="44"/>
        </w:rPr>
        <w:t>·</w:t>
      </w:r>
      <w:r w:rsidRPr="00CC0F8C">
        <w:rPr>
          <w:sz w:val="44"/>
          <w:szCs w:val="44"/>
        </w:rPr>
        <w:t>T</w:t>
      </w:r>
      <w:r w:rsidRPr="00CC0F8C">
        <w:rPr>
          <w:sz w:val="44"/>
          <w:szCs w:val="44"/>
          <w:vertAlign w:val="subscript"/>
        </w:rPr>
        <w:t>15</w:t>
      </w:r>
      <w:r w:rsidRPr="00CC0F8C">
        <w:rPr>
          <w:rFonts w:hint="eastAsia"/>
          <w:sz w:val="44"/>
          <w:szCs w:val="44"/>
        </w:rPr>
        <w:t>·</w:t>
      </w:r>
      <w:r w:rsidRPr="00CC0F8C">
        <w:rPr>
          <w:sz w:val="44"/>
          <w:szCs w:val="44"/>
        </w:rPr>
        <w:t>…</w:t>
      </w:r>
      <w:r w:rsidRPr="00CC0F8C">
        <w:rPr>
          <w:rFonts w:hint="eastAsia"/>
          <w:sz w:val="44"/>
          <w:szCs w:val="44"/>
        </w:rPr>
        <w:t>·</w:t>
      </w:r>
      <w:r w:rsidRPr="00CC0F8C">
        <w:rPr>
          <w:sz w:val="44"/>
          <w:szCs w:val="44"/>
        </w:rPr>
        <w:t>T</w:t>
      </w:r>
      <w:r w:rsidRPr="00CC0F8C">
        <w:rPr>
          <w:sz w:val="44"/>
          <w:szCs w:val="44"/>
          <w:vertAlign w:val="subscript"/>
        </w:rPr>
        <w:t>1</w:t>
      </w:r>
      <w:r w:rsidRPr="00CC0F8C">
        <w:rPr>
          <w:rFonts w:hint="eastAsia"/>
          <w:sz w:val="44"/>
          <w:szCs w:val="44"/>
        </w:rPr>
        <w:t>·</w:t>
      </w:r>
      <w:r w:rsidRPr="00CC0F8C">
        <w:rPr>
          <w:sz w:val="44"/>
          <w:szCs w:val="44"/>
        </w:rPr>
        <w:t>IP(M)</w:t>
      </w:r>
    </w:p>
    <w:p w:rsidR="00CC0F8C" w:rsidRDefault="00CC0F8C" w:rsidP="00CC0F8C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CC0F8C">
        <w:rPr>
          <w:szCs w:val="21"/>
        </w:rPr>
        <w:t>M为算法输入的64位明文块</w:t>
      </w:r>
      <w:r>
        <w:rPr>
          <w:rFonts w:hint="eastAsia"/>
          <w:szCs w:val="21"/>
        </w:rPr>
        <w:t>；</w:t>
      </w:r>
    </w:p>
    <w:p w:rsidR="00CC0F8C" w:rsidRDefault="00CC0F8C" w:rsidP="00CC0F8C">
      <w:pPr>
        <w:pStyle w:val="a5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E</w:t>
      </w:r>
      <w:r>
        <w:rPr>
          <w:szCs w:val="21"/>
          <w:vertAlign w:val="subscript"/>
        </w:rPr>
        <w:t>k</w:t>
      </w:r>
      <w:proofErr w:type="spellEnd"/>
      <w:r>
        <w:rPr>
          <w:rFonts w:hint="eastAsia"/>
          <w:szCs w:val="21"/>
        </w:rPr>
        <w:t>描述以K为密钥的加密函数，由连续的过程复合构成；</w:t>
      </w:r>
    </w:p>
    <w:p w:rsidR="00CC0F8C" w:rsidRDefault="00CC0F8C" w:rsidP="00CC0F8C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IP为64位初始置换；</w:t>
      </w:r>
    </w:p>
    <w:p w:rsidR="00CC0F8C" w:rsidRDefault="00CC0F8C" w:rsidP="00CC0F8C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，T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，</w:t>
      </w:r>
      <w:r>
        <w:rPr>
          <w:szCs w:val="21"/>
        </w:rPr>
        <w:t>…</w:t>
      </w:r>
      <w:r>
        <w:rPr>
          <w:rFonts w:hint="eastAsia"/>
          <w:szCs w:val="21"/>
        </w:rPr>
        <w:t>，T</w:t>
      </w:r>
      <w:r>
        <w:rPr>
          <w:rFonts w:hint="eastAsia"/>
          <w:szCs w:val="21"/>
          <w:vertAlign w:val="subscript"/>
        </w:rPr>
        <w:t>16</w:t>
      </w:r>
      <w:r>
        <w:rPr>
          <w:rFonts w:hint="eastAsia"/>
          <w:szCs w:val="21"/>
        </w:rPr>
        <w:t>是一系列的迭代变换；</w:t>
      </w:r>
    </w:p>
    <w:p w:rsidR="00CC0F8C" w:rsidRDefault="00CC0F8C" w:rsidP="00CC0F8C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W为64位置换，将</w:t>
      </w:r>
      <w:r w:rsidRPr="00CC0F8C">
        <w:rPr>
          <w:rFonts w:hint="eastAsia"/>
          <w:szCs w:val="21"/>
        </w:rPr>
        <w:t>输入的高</w:t>
      </w:r>
      <w:r w:rsidRPr="00CC0F8C">
        <w:rPr>
          <w:szCs w:val="21"/>
        </w:rPr>
        <w:t>32位和低32位交换后输出</w:t>
      </w:r>
      <w:r>
        <w:rPr>
          <w:rFonts w:hint="eastAsia"/>
          <w:szCs w:val="21"/>
        </w:rPr>
        <w:t>；</w:t>
      </w:r>
    </w:p>
    <w:p w:rsidR="00CC0F8C" w:rsidRDefault="00CC0F8C" w:rsidP="00CC0F8C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IP</w:t>
      </w:r>
      <w:r>
        <w:rPr>
          <w:rFonts w:hint="eastAsia"/>
          <w:szCs w:val="21"/>
          <w:vertAlign w:val="superscript"/>
        </w:rPr>
        <w:t>-1</w:t>
      </w:r>
      <w:r w:rsidRPr="00CC0F8C">
        <w:rPr>
          <w:rFonts w:hint="eastAsia"/>
          <w:szCs w:val="21"/>
        </w:rPr>
        <w:t>是</w:t>
      </w:r>
      <w:r w:rsidRPr="00CC0F8C">
        <w:rPr>
          <w:szCs w:val="21"/>
        </w:rPr>
        <w:t>IP 的逆置换</w:t>
      </w:r>
      <w:r>
        <w:rPr>
          <w:rFonts w:hint="eastAsia"/>
          <w:szCs w:val="21"/>
        </w:rPr>
        <w:t>；</w:t>
      </w:r>
    </w:p>
    <w:p w:rsidR="00CC0F8C" w:rsidRDefault="00CC0F8C" w:rsidP="00CC0F8C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CC0F8C">
        <w:rPr>
          <w:rFonts w:hint="eastAsia"/>
          <w:szCs w:val="21"/>
        </w:rPr>
        <w:t>是</w:t>
      </w:r>
      <w:r w:rsidRPr="00CC0F8C">
        <w:rPr>
          <w:szCs w:val="21"/>
        </w:rPr>
        <w:t>IP 的逆置换</w:t>
      </w:r>
      <w:r>
        <w:rPr>
          <w:rFonts w:hint="eastAsia"/>
          <w:szCs w:val="21"/>
        </w:rPr>
        <w:t>。</w:t>
      </w:r>
    </w:p>
    <w:p w:rsidR="00BA48B2" w:rsidRDefault="00BA48B2" w:rsidP="00BA48B2">
      <w:pPr>
        <w:pStyle w:val="a5"/>
        <w:ind w:left="420" w:firstLineChars="0" w:firstLine="0"/>
        <w:rPr>
          <w:rFonts w:hint="eastAsia"/>
          <w:szCs w:val="21"/>
        </w:rPr>
      </w:pPr>
    </w:p>
    <w:p w:rsidR="00CC0F8C" w:rsidRDefault="00CC0F8C" w:rsidP="00CC0F8C">
      <w:pPr>
        <w:rPr>
          <w:b/>
          <w:szCs w:val="21"/>
        </w:rPr>
      </w:pPr>
      <w:r>
        <w:rPr>
          <w:rFonts w:hint="eastAsia"/>
          <w:b/>
          <w:szCs w:val="21"/>
        </w:rPr>
        <w:t>解密过程：</w:t>
      </w:r>
    </w:p>
    <w:p w:rsidR="00CC0F8C" w:rsidRDefault="00CC0F8C" w:rsidP="00CC0F8C">
      <w:pPr>
        <w:rPr>
          <w:sz w:val="44"/>
          <w:szCs w:val="44"/>
        </w:rPr>
      </w:pPr>
      <w:r w:rsidRPr="0060599E">
        <w:rPr>
          <w:rFonts w:hint="eastAsia"/>
          <w:sz w:val="44"/>
          <w:szCs w:val="44"/>
        </w:rPr>
        <w:t>M</w:t>
      </w:r>
      <w:r w:rsidRPr="0060599E">
        <w:rPr>
          <w:sz w:val="44"/>
          <w:szCs w:val="44"/>
        </w:rPr>
        <w:t xml:space="preserve"> </w:t>
      </w:r>
      <w:r w:rsidRPr="0060599E">
        <w:rPr>
          <w:rFonts w:hint="eastAsia"/>
          <w:sz w:val="44"/>
          <w:szCs w:val="44"/>
        </w:rPr>
        <w:t>=</w:t>
      </w:r>
      <w:r w:rsidRPr="0060599E">
        <w:rPr>
          <w:sz w:val="44"/>
          <w:szCs w:val="44"/>
        </w:rPr>
        <w:t xml:space="preserve"> </w:t>
      </w:r>
      <w:proofErr w:type="spellStart"/>
      <w:r w:rsidRPr="0060599E">
        <w:rPr>
          <w:rFonts w:hint="eastAsia"/>
          <w:sz w:val="44"/>
          <w:szCs w:val="44"/>
        </w:rPr>
        <w:t>D</w:t>
      </w:r>
      <w:r w:rsidR="0060599E" w:rsidRPr="0060599E">
        <w:rPr>
          <w:sz w:val="44"/>
          <w:szCs w:val="44"/>
          <w:vertAlign w:val="subscript"/>
        </w:rPr>
        <w:t>k</w:t>
      </w:r>
      <w:proofErr w:type="spellEnd"/>
      <w:r w:rsidR="0060599E" w:rsidRPr="0060599E">
        <w:rPr>
          <w:sz w:val="44"/>
          <w:szCs w:val="44"/>
        </w:rPr>
        <w:t>(C) = IP-1·W·T</w:t>
      </w:r>
      <w:r w:rsidR="0060599E" w:rsidRPr="0060599E">
        <w:rPr>
          <w:sz w:val="44"/>
          <w:szCs w:val="44"/>
          <w:vertAlign w:val="subscript"/>
        </w:rPr>
        <w:t>1</w:t>
      </w:r>
      <w:r w:rsidR="0060599E" w:rsidRPr="0060599E">
        <w:rPr>
          <w:sz w:val="44"/>
          <w:szCs w:val="44"/>
        </w:rPr>
        <w:t>·T</w:t>
      </w:r>
      <w:r w:rsidR="0060599E" w:rsidRPr="0060599E">
        <w:rPr>
          <w:sz w:val="44"/>
          <w:szCs w:val="44"/>
          <w:vertAlign w:val="subscript"/>
        </w:rPr>
        <w:t>2</w:t>
      </w:r>
      <w:r w:rsidR="0060599E" w:rsidRPr="0060599E">
        <w:rPr>
          <w:sz w:val="44"/>
          <w:szCs w:val="44"/>
        </w:rPr>
        <w:t>·…·T</w:t>
      </w:r>
      <w:r w:rsidR="0060599E" w:rsidRPr="0060599E">
        <w:rPr>
          <w:sz w:val="44"/>
          <w:szCs w:val="44"/>
          <w:vertAlign w:val="subscript"/>
        </w:rPr>
        <w:t>16</w:t>
      </w:r>
      <w:r w:rsidR="0060599E" w:rsidRPr="0060599E">
        <w:rPr>
          <w:sz w:val="44"/>
          <w:szCs w:val="44"/>
        </w:rPr>
        <w:t>·IP(C)</w:t>
      </w:r>
    </w:p>
    <w:p w:rsidR="00BA48B2" w:rsidRDefault="00BA48B2" w:rsidP="00CC0F8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0765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A48B2" w:rsidRDefault="00BA48B2" w:rsidP="00BA48B2">
      <w:pPr>
        <w:pStyle w:val="3"/>
      </w:pPr>
      <w:r>
        <w:rPr>
          <w:rFonts w:hint="eastAsia"/>
        </w:rPr>
        <w:lastRenderedPageBreak/>
        <w:t>模块分解：</w:t>
      </w:r>
    </w:p>
    <w:p w:rsidR="00BA48B2" w:rsidRDefault="00E30D9F" w:rsidP="00BA48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信息空间</w:t>
      </w:r>
    </w:p>
    <w:p w:rsidR="00E30D9F" w:rsidRDefault="00E30D9F" w:rsidP="00E30D9F">
      <w:pPr>
        <w:pStyle w:val="a5"/>
        <w:ind w:left="420" w:firstLineChars="0" w:firstLine="0"/>
      </w:pPr>
      <w:r>
        <w:rPr>
          <w:rFonts w:hint="eastAsia"/>
        </w:rPr>
        <w:t>首先需要将明文分割成等长64位的字符串。最后一组若不足</w:t>
      </w:r>
      <w:r w:rsidR="00717E19">
        <w:rPr>
          <w:rFonts w:hint="eastAsia"/>
        </w:rPr>
        <w:t>8字节</w:t>
      </w:r>
      <w:r>
        <w:rPr>
          <w:rFonts w:hint="eastAsia"/>
        </w:rPr>
        <w:t>则补全</w:t>
      </w:r>
      <w:r w:rsidR="00717E19">
        <w:rPr>
          <w:rFonts w:hint="eastAsia"/>
        </w:rPr>
        <w:t>（用要补全的个数取值）</w:t>
      </w:r>
      <w:r>
        <w:rPr>
          <w:rFonts w:hint="eastAsia"/>
        </w:rPr>
        <w:t>，若刚好为64位，则再添加一个</w:t>
      </w:r>
      <w:r w:rsidR="00B47E38">
        <w:rPr>
          <w:rFonts w:hint="eastAsia"/>
        </w:rPr>
        <w:t>一个分组，里面8个字节都取8。这里编了一个S</w:t>
      </w:r>
      <w:r w:rsidR="00B47E38">
        <w:t>plit</w:t>
      </w:r>
      <w:proofErr w:type="gramStart"/>
      <w:r w:rsidR="00B47E38">
        <w:rPr>
          <w:rFonts w:hint="eastAsia"/>
        </w:rPr>
        <w:t>类用于</w:t>
      </w:r>
      <w:proofErr w:type="gramEnd"/>
      <w:r w:rsidR="00B47E38">
        <w:rPr>
          <w:rFonts w:hint="eastAsia"/>
        </w:rPr>
        <w:t>分割以及合并明文。</w:t>
      </w:r>
    </w:p>
    <w:p w:rsidR="00717E19" w:rsidRDefault="00717E19" w:rsidP="00E30D9F">
      <w:pPr>
        <w:pStyle w:val="a5"/>
        <w:ind w:left="420" w:firstLineChars="0" w:firstLine="0"/>
      </w:pPr>
      <w:r>
        <w:rPr>
          <w:rFonts w:hint="eastAsia"/>
        </w:rPr>
        <w:t>分割实现：</w:t>
      </w:r>
      <w:r>
        <w:rPr>
          <w:noProof/>
        </w:rPr>
        <w:drawing>
          <wp:inline distT="0" distB="0" distL="0" distR="0" wp14:anchorId="034BCA10" wp14:editId="6BFF2DCC">
            <wp:extent cx="3856054" cy="34902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19" w:rsidRDefault="00717E19" w:rsidP="00E30D9F">
      <w:pPr>
        <w:pStyle w:val="a5"/>
        <w:ind w:left="420" w:firstLineChars="0" w:firstLine="0"/>
      </w:pPr>
      <w:r>
        <w:rPr>
          <w:rFonts w:hint="eastAsia"/>
        </w:rPr>
        <w:t>合并实现：</w:t>
      </w:r>
      <w:r>
        <w:rPr>
          <w:noProof/>
        </w:rPr>
        <w:drawing>
          <wp:inline distT="0" distB="0" distL="0" distR="0" wp14:anchorId="238AAADB" wp14:editId="5D2F2DFA">
            <wp:extent cx="3734124" cy="18365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19" w:rsidRDefault="00717E19" w:rsidP="00E30D9F">
      <w:pPr>
        <w:pStyle w:val="a5"/>
        <w:ind w:left="420" w:firstLineChars="0" w:firstLine="0"/>
      </w:pPr>
      <w:r>
        <w:rPr>
          <w:rFonts w:hint="eastAsia"/>
        </w:rPr>
        <w:lastRenderedPageBreak/>
        <w:t>测试效果：</w:t>
      </w:r>
      <w:r>
        <w:rPr>
          <w:noProof/>
        </w:rPr>
        <w:drawing>
          <wp:inline distT="0" distB="0" distL="0" distR="0" wp14:anchorId="016CF64D" wp14:editId="31734B73">
            <wp:extent cx="4336156" cy="244623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1A" w:rsidRDefault="00214F1A" w:rsidP="00214F1A">
      <w:pPr>
        <w:pStyle w:val="3"/>
      </w:pPr>
      <w:r>
        <w:rPr>
          <w:rFonts w:hint="eastAsia"/>
        </w:rPr>
        <w:t>IP置换</w:t>
      </w:r>
    </w:p>
    <w:p w:rsidR="00214F1A" w:rsidRDefault="00214F1A" w:rsidP="00214F1A">
      <w:proofErr w:type="gramStart"/>
      <w:r>
        <w:rPr>
          <w:rFonts w:hint="eastAsia"/>
        </w:rPr>
        <w:t>给定</w:t>
      </w:r>
      <w:r>
        <w:rPr>
          <w:rFonts w:hint="eastAsia"/>
        </w:rPr>
        <w:t>给定</w:t>
      </w:r>
      <w:proofErr w:type="gramEnd"/>
      <w:r>
        <w:t>64位明文块M，通过一个固定的初始置换IP 来重排M 中的</w:t>
      </w:r>
      <w:r>
        <w:rPr>
          <w:rFonts w:hint="eastAsia"/>
        </w:rPr>
        <w:t>二进制位，得到二进制串</w:t>
      </w:r>
      <w:r>
        <w:t>M0 = IP(M) = L</w:t>
      </w:r>
      <w:r w:rsidRPr="00214F1A">
        <w:rPr>
          <w:vertAlign w:val="subscript"/>
        </w:rPr>
        <w:t>0</w:t>
      </w:r>
      <w:r>
        <w:t>R</w:t>
      </w:r>
      <w:r w:rsidRPr="00214F1A">
        <w:rPr>
          <w:vertAlign w:val="subscript"/>
        </w:rPr>
        <w:t>0</w:t>
      </w:r>
      <w:r>
        <w:t>，这里L</w:t>
      </w:r>
      <w:r w:rsidRPr="00214F1A">
        <w:rPr>
          <w:vertAlign w:val="subscript"/>
        </w:rPr>
        <w:t>0</w:t>
      </w:r>
      <w:r>
        <w:t xml:space="preserve"> 和R</w:t>
      </w:r>
      <w:r w:rsidRPr="00214F1A">
        <w:rPr>
          <w:vertAlign w:val="subscript"/>
        </w:rPr>
        <w:t>0</w:t>
      </w:r>
      <w:r>
        <w:t>分别是M</w:t>
      </w:r>
      <w:r w:rsidRPr="00214F1A">
        <w:rPr>
          <w:vertAlign w:val="subscript"/>
        </w:rPr>
        <w:t>0</w:t>
      </w:r>
      <w:r>
        <w:t xml:space="preserve"> 的前32位和后32位。下表给出IP 置换后的下标编号序列。</w:t>
      </w:r>
    </w:p>
    <w:p w:rsidR="002A24BF" w:rsidRDefault="002A24BF" w:rsidP="00214F1A">
      <w:r>
        <w:rPr>
          <w:noProof/>
        </w:rPr>
        <w:drawing>
          <wp:inline distT="0" distB="0" distL="0" distR="0" wp14:anchorId="1C554817" wp14:editId="697BC52A">
            <wp:extent cx="5274310" cy="24288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BF" w:rsidRPr="00214F1A" w:rsidRDefault="0047792B" w:rsidP="00214F1A">
      <w:pPr>
        <w:rPr>
          <w:rFonts w:hint="eastAsia"/>
        </w:rPr>
      </w:pPr>
      <w:r>
        <w:rPr>
          <w:rFonts w:hint="eastAsia"/>
        </w:rPr>
        <w:t>这里的IP置换表的第a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数字，相当于新</w:t>
      </w:r>
      <w:proofErr w:type="gramStart"/>
      <w:r>
        <w:rPr>
          <w:rFonts w:hint="eastAsia"/>
        </w:rPr>
        <w:t>数组第</w:t>
      </w:r>
      <w:proofErr w:type="gramEnd"/>
      <w:r>
        <w:rPr>
          <w:rFonts w:hint="eastAsia"/>
        </w:rPr>
        <w:t>a个位，其中数字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相对于旧数组的</w:t>
      </w:r>
      <w:proofErr w:type="spellStart"/>
      <w:r>
        <w:rPr>
          <w:rFonts w:hint="eastAsia"/>
        </w:rPr>
        <w:t>n</w:t>
      </w:r>
      <w:r>
        <w:t>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。即表中数字相当于这个位置的数字在旧数组中的下标。</w:t>
      </w:r>
      <w:r w:rsidR="00C31A3B">
        <w:rPr>
          <w:rFonts w:hint="eastAsia"/>
        </w:rPr>
        <w:t>因此将此表录入数组，然后即可根据下标置换。这里为了方便转换操作，将64位</w:t>
      </w:r>
      <w:bookmarkStart w:id="0" w:name="_GoBack"/>
      <w:bookmarkEnd w:id="0"/>
      <w:r w:rsidR="00C31A3B">
        <w:rPr>
          <w:rFonts w:hint="eastAsia"/>
        </w:rPr>
        <w:t>的8字节字符串换成64字节对应其二进制值。</w:t>
      </w:r>
    </w:p>
    <w:sectPr w:rsidR="002A24BF" w:rsidRPr="00214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51DBC"/>
    <w:multiLevelType w:val="hybridMultilevel"/>
    <w:tmpl w:val="CFF69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6B3E9B"/>
    <w:multiLevelType w:val="hybridMultilevel"/>
    <w:tmpl w:val="1BB2B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A8"/>
    <w:rsid w:val="00167184"/>
    <w:rsid w:val="00214F1A"/>
    <w:rsid w:val="002A24BF"/>
    <w:rsid w:val="0047792B"/>
    <w:rsid w:val="0060599E"/>
    <w:rsid w:val="00717E19"/>
    <w:rsid w:val="00B47E38"/>
    <w:rsid w:val="00BA48B2"/>
    <w:rsid w:val="00C31A3B"/>
    <w:rsid w:val="00CC0F8C"/>
    <w:rsid w:val="00D0065B"/>
    <w:rsid w:val="00E30D9F"/>
    <w:rsid w:val="00EF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9B75"/>
  <w15:chartTrackingRefBased/>
  <w15:docId w15:val="{4B56AD67-A793-4E64-85C1-751AED61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71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1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48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671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671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18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C0F8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A48B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99F738-B6FB-46BB-8978-BE8080F54E5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4844569D-F0E4-4737-BD3C-A4A74253E0D0}">
      <dgm:prSet phldrT="[文本]"/>
      <dgm:spPr/>
      <dgm:t>
        <a:bodyPr/>
        <a:lstStyle/>
        <a:p>
          <a:r>
            <a:rPr lang="zh-CN" altLang="en-US"/>
            <a:t>输入</a:t>
          </a:r>
          <a:r>
            <a:rPr lang="en-US" altLang="zh-CN"/>
            <a:t>64</a:t>
          </a:r>
          <a:r>
            <a:rPr lang="zh-CN" altLang="en-US"/>
            <a:t>位</a:t>
          </a:r>
        </a:p>
      </dgm:t>
    </dgm:pt>
    <dgm:pt modelId="{0F054FA7-9CC2-47DC-BD26-5E00D7C2F534}" type="parTrans" cxnId="{806D273F-3CD8-47B7-86D3-E07BC1B5FAC4}">
      <dgm:prSet/>
      <dgm:spPr/>
      <dgm:t>
        <a:bodyPr/>
        <a:lstStyle/>
        <a:p>
          <a:endParaRPr lang="zh-CN" altLang="en-US"/>
        </a:p>
      </dgm:t>
    </dgm:pt>
    <dgm:pt modelId="{9BE7387B-B42A-4A27-9032-AA67714A69EF}" type="sibTrans" cxnId="{806D273F-3CD8-47B7-86D3-E07BC1B5FAC4}">
      <dgm:prSet/>
      <dgm:spPr/>
      <dgm:t>
        <a:bodyPr/>
        <a:lstStyle/>
        <a:p>
          <a:endParaRPr lang="zh-CN" altLang="en-US"/>
        </a:p>
      </dgm:t>
    </dgm:pt>
    <dgm:pt modelId="{0DF38FF4-A625-4D6B-821A-FD2BBF116722}">
      <dgm:prSet phldrT="[文本]"/>
      <dgm:spPr/>
      <dgm:t>
        <a:bodyPr/>
        <a:lstStyle/>
        <a:p>
          <a:r>
            <a:rPr lang="zh-CN" altLang="en-US"/>
            <a:t>初始置换</a:t>
          </a:r>
          <a:r>
            <a:rPr lang="en-US" altLang="zh-CN"/>
            <a:t>IP</a:t>
          </a:r>
          <a:endParaRPr lang="zh-CN" altLang="en-US"/>
        </a:p>
      </dgm:t>
    </dgm:pt>
    <dgm:pt modelId="{8B221A40-2CC1-4021-B21F-FB3E5E7FE6E8}" type="parTrans" cxnId="{8442B472-40F8-492B-B2C2-E1502F2B730E}">
      <dgm:prSet/>
      <dgm:spPr/>
      <dgm:t>
        <a:bodyPr/>
        <a:lstStyle/>
        <a:p>
          <a:endParaRPr lang="zh-CN" altLang="en-US"/>
        </a:p>
      </dgm:t>
    </dgm:pt>
    <dgm:pt modelId="{A33CB037-7A89-4A04-A228-0D296917B89D}" type="sibTrans" cxnId="{8442B472-40F8-492B-B2C2-E1502F2B730E}">
      <dgm:prSet/>
      <dgm:spPr/>
      <dgm:t>
        <a:bodyPr/>
        <a:lstStyle/>
        <a:p>
          <a:endParaRPr lang="zh-CN" altLang="en-US"/>
        </a:p>
      </dgm:t>
    </dgm:pt>
    <dgm:pt modelId="{FBA9E498-C6BF-47EF-AE59-226D36911BB2}">
      <dgm:prSet phldrT="[文本]"/>
      <dgm:spPr/>
      <dgm:t>
        <a:bodyPr/>
        <a:lstStyle/>
        <a:p>
          <a:r>
            <a:rPr lang="en-US" altLang="zh-CN"/>
            <a:t>16</a:t>
          </a:r>
          <a:r>
            <a:rPr lang="zh-CN" altLang="en-US"/>
            <a:t>轮迭代</a:t>
          </a:r>
          <a:r>
            <a:rPr lang="en-US" altLang="zh-CN"/>
            <a:t>T</a:t>
          </a:r>
          <a:r>
            <a:rPr lang="zh-CN" altLang="en-US"/>
            <a:t>（密钥调度）</a:t>
          </a:r>
        </a:p>
      </dgm:t>
    </dgm:pt>
    <dgm:pt modelId="{EE64EA2C-5B20-4DEB-BB0A-D89FF5D12956}" type="parTrans" cxnId="{BDAFAEDD-32E8-42BD-B3E0-56A1B885AA2D}">
      <dgm:prSet/>
      <dgm:spPr/>
      <dgm:t>
        <a:bodyPr/>
        <a:lstStyle/>
        <a:p>
          <a:endParaRPr lang="zh-CN" altLang="en-US"/>
        </a:p>
      </dgm:t>
    </dgm:pt>
    <dgm:pt modelId="{07FBAFE5-1416-439D-871F-67B31C8C5852}" type="sibTrans" cxnId="{BDAFAEDD-32E8-42BD-B3E0-56A1B885AA2D}">
      <dgm:prSet/>
      <dgm:spPr/>
      <dgm:t>
        <a:bodyPr/>
        <a:lstStyle/>
        <a:p>
          <a:endParaRPr lang="zh-CN" altLang="en-US"/>
        </a:p>
      </dgm:t>
    </dgm:pt>
    <dgm:pt modelId="{9EDDE9D0-EFE4-4E41-B9C8-5FF65D8658DE}">
      <dgm:prSet/>
      <dgm:spPr/>
      <dgm:t>
        <a:bodyPr/>
        <a:lstStyle/>
        <a:p>
          <a:r>
            <a:rPr lang="zh-CN" altLang="en-US"/>
            <a:t>交换置换</a:t>
          </a:r>
          <a:r>
            <a:rPr lang="en-US" altLang="zh-CN"/>
            <a:t>W</a:t>
          </a:r>
          <a:endParaRPr lang="zh-CN" altLang="en-US"/>
        </a:p>
      </dgm:t>
    </dgm:pt>
    <dgm:pt modelId="{6AD942A2-CD72-4255-A953-F5B707971415}" type="parTrans" cxnId="{FC37E780-F30D-41D9-8905-87CCE6EB5194}">
      <dgm:prSet/>
      <dgm:spPr/>
      <dgm:t>
        <a:bodyPr/>
        <a:lstStyle/>
        <a:p>
          <a:endParaRPr lang="zh-CN" altLang="en-US"/>
        </a:p>
      </dgm:t>
    </dgm:pt>
    <dgm:pt modelId="{2354B5D2-97F1-44E9-9AE1-8EB8BE4E21A4}" type="sibTrans" cxnId="{FC37E780-F30D-41D9-8905-87CCE6EB5194}">
      <dgm:prSet/>
      <dgm:spPr/>
      <dgm:t>
        <a:bodyPr/>
        <a:lstStyle/>
        <a:p>
          <a:endParaRPr lang="zh-CN" altLang="en-US"/>
        </a:p>
      </dgm:t>
    </dgm:pt>
    <dgm:pt modelId="{6EB1F16A-4659-4E15-AB99-3EE9828D4D42}">
      <dgm:prSet/>
      <dgm:spPr/>
      <dgm:t>
        <a:bodyPr/>
        <a:lstStyle/>
        <a:p>
          <a:r>
            <a:rPr lang="zh-CN" altLang="en-US"/>
            <a:t>逆置换</a:t>
          </a:r>
          <a:r>
            <a:rPr lang="en-US" altLang="zh-CN"/>
            <a:t>IP</a:t>
          </a:r>
          <a:r>
            <a:rPr lang="en-US" altLang="zh-CN" baseline="30000"/>
            <a:t>-1</a:t>
          </a:r>
          <a:endParaRPr lang="zh-CN" altLang="en-US"/>
        </a:p>
      </dgm:t>
    </dgm:pt>
    <dgm:pt modelId="{0989D79D-DB0D-4CA2-9DAF-5FDE02ECC28E}" type="parTrans" cxnId="{F9F8166E-B047-4B41-BA7D-95AFB90392D8}">
      <dgm:prSet/>
      <dgm:spPr/>
      <dgm:t>
        <a:bodyPr/>
        <a:lstStyle/>
        <a:p>
          <a:endParaRPr lang="zh-CN" altLang="en-US"/>
        </a:p>
      </dgm:t>
    </dgm:pt>
    <dgm:pt modelId="{5546D83B-027B-4207-A113-03374F11445E}" type="sibTrans" cxnId="{F9F8166E-B047-4B41-BA7D-95AFB90392D8}">
      <dgm:prSet/>
      <dgm:spPr/>
      <dgm:t>
        <a:bodyPr/>
        <a:lstStyle/>
        <a:p>
          <a:endParaRPr lang="zh-CN" altLang="en-US"/>
        </a:p>
      </dgm:t>
    </dgm:pt>
    <dgm:pt modelId="{B192CA76-728D-4981-8BBD-35F2B1E1F9CE}">
      <dgm:prSet/>
      <dgm:spPr/>
      <dgm:t>
        <a:bodyPr/>
        <a:lstStyle/>
        <a:p>
          <a:r>
            <a:rPr lang="zh-CN" altLang="en-US"/>
            <a:t>输出</a:t>
          </a:r>
          <a:r>
            <a:rPr lang="en-US" altLang="zh-CN"/>
            <a:t>64</a:t>
          </a:r>
          <a:r>
            <a:rPr lang="zh-CN" altLang="en-US"/>
            <a:t>位</a:t>
          </a:r>
        </a:p>
      </dgm:t>
    </dgm:pt>
    <dgm:pt modelId="{6CD59677-3E96-4036-8E8B-285969AEA006}" type="parTrans" cxnId="{95FA39E6-A042-49C7-A22F-2920BCE67E35}">
      <dgm:prSet/>
      <dgm:spPr/>
      <dgm:t>
        <a:bodyPr/>
        <a:lstStyle/>
        <a:p>
          <a:endParaRPr lang="zh-CN" altLang="en-US"/>
        </a:p>
      </dgm:t>
    </dgm:pt>
    <dgm:pt modelId="{6E9DF8FD-CB9C-410A-937D-04A577D78947}" type="sibTrans" cxnId="{95FA39E6-A042-49C7-A22F-2920BCE67E35}">
      <dgm:prSet/>
      <dgm:spPr/>
      <dgm:t>
        <a:bodyPr/>
        <a:lstStyle/>
        <a:p>
          <a:endParaRPr lang="zh-CN" altLang="en-US"/>
        </a:p>
      </dgm:t>
    </dgm:pt>
    <dgm:pt modelId="{FD1DB5BF-1E8A-49DD-8860-37F23C1F2E9A}" type="pres">
      <dgm:prSet presAssocID="{A499F738-B6FB-46BB-8978-BE8080F54E52}" presName="Name0" presStyleCnt="0">
        <dgm:presLayoutVars>
          <dgm:dir/>
          <dgm:resizeHandles val="exact"/>
        </dgm:presLayoutVars>
      </dgm:prSet>
      <dgm:spPr/>
    </dgm:pt>
    <dgm:pt modelId="{124D77CF-C30B-4E90-A68C-67D6B3170EB2}" type="pres">
      <dgm:prSet presAssocID="{4844569D-F0E4-4737-BD3C-A4A74253E0D0}" presName="node" presStyleLbl="node1" presStyleIdx="0" presStyleCnt="6" custLinFactNeighborX="60679" custLinFactNeighborY="-97340">
        <dgm:presLayoutVars>
          <dgm:bulletEnabled val="1"/>
        </dgm:presLayoutVars>
      </dgm:prSet>
      <dgm:spPr/>
    </dgm:pt>
    <dgm:pt modelId="{A493C3B3-F82C-4C3C-A242-831823EF7CFA}" type="pres">
      <dgm:prSet presAssocID="{9BE7387B-B42A-4A27-9032-AA67714A69EF}" presName="sibTrans" presStyleLbl="sibTrans2D1" presStyleIdx="0" presStyleCnt="5"/>
      <dgm:spPr/>
    </dgm:pt>
    <dgm:pt modelId="{E01F1AA7-4A31-4F3F-B016-C9AF78541607}" type="pres">
      <dgm:prSet presAssocID="{9BE7387B-B42A-4A27-9032-AA67714A69EF}" presName="connectorText" presStyleLbl="sibTrans2D1" presStyleIdx="0" presStyleCnt="5"/>
      <dgm:spPr/>
    </dgm:pt>
    <dgm:pt modelId="{F43B3468-B335-4489-AEC1-04BE2FA5FE3F}" type="pres">
      <dgm:prSet presAssocID="{0DF38FF4-A625-4D6B-821A-FD2BBF116722}" presName="node" presStyleLbl="node1" presStyleIdx="1" presStyleCnt="6" custLinFactX="124575" custLinFactNeighborX="200000" custLinFactNeighborY="-97340">
        <dgm:presLayoutVars>
          <dgm:bulletEnabled val="1"/>
        </dgm:presLayoutVars>
      </dgm:prSet>
      <dgm:spPr/>
    </dgm:pt>
    <dgm:pt modelId="{6DF49491-6C19-47C7-9344-0A7EAC3EC96A}" type="pres">
      <dgm:prSet presAssocID="{A33CB037-7A89-4A04-A228-0D296917B89D}" presName="sibTrans" presStyleLbl="sibTrans2D1" presStyleIdx="1" presStyleCnt="5"/>
      <dgm:spPr/>
    </dgm:pt>
    <dgm:pt modelId="{14224F95-9A18-4F31-ADCC-772A7BD87B7D}" type="pres">
      <dgm:prSet presAssocID="{A33CB037-7A89-4A04-A228-0D296917B89D}" presName="connectorText" presStyleLbl="sibTrans2D1" presStyleIdx="1" presStyleCnt="5"/>
      <dgm:spPr/>
    </dgm:pt>
    <dgm:pt modelId="{F5BDCE08-4901-4F32-A1F4-4FD47E62DE9E}" type="pres">
      <dgm:prSet presAssocID="{FBA9E498-C6BF-47EF-AE59-226D36911BB2}" presName="node" presStyleLbl="node1" presStyleIdx="2" presStyleCnt="6" custLinFactX="218647" custLinFactNeighborX="300000" custLinFactNeighborY="-96536">
        <dgm:presLayoutVars>
          <dgm:bulletEnabled val="1"/>
        </dgm:presLayoutVars>
      </dgm:prSet>
      <dgm:spPr/>
    </dgm:pt>
    <dgm:pt modelId="{0639796C-5177-41D8-B3D8-E619E37F523D}" type="pres">
      <dgm:prSet presAssocID="{07FBAFE5-1416-439D-871F-67B31C8C5852}" presName="sibTrans" presStyleLbl="sibTrans2D1" presStyleIdx="2" presStyleCnt="5"/>
      <dgm:spPr/>
    </dgm:pt>
    <dgm:pt modelId="{FE6BED03-DF79-4C48-919B-3FBEBD60FC27}" type="pres">
      <dgm:prSet presAssocID="{07FBAFE5-1416-439D-871F-67B31C8C5852}" presName="connectorText" presStyleLbl="sibTrans2D1" presStyleIdx="2" presStyleCnt="5"/>
      <dgm:spPr/>
    </dgm:pt>
    <dgm:pt modelId="{8EFF7D71-4262-4D91-8F56-13620EC2E3CF}" type="pres">
      <dgm:prSet presAssocID="{9EDDE9D0-EFE4-4E41-B9C8-5FF65D8658DE}" presName="node" presStyleLbl="node1" presStyleIdx="3" presStyleCnt="6" custLinFactX="118348" custLinFactNeighborX="200000" custLinFactNeighborY="3678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FD321E8-71F1-442E-B969-6954969F1812}" type="pres">
      <dgm:prSet presAssocID="{2354B5D2-97F1-44E9-9AE1-8EB8BE4E21A4}" presName="sibTrans" presStyleLbl="sibTrans2D1" presStyleIdx="3" presStyleCnt="5"/>
      <dgm:spPr/>
    </dgm:pt>
    <dgm:pt modelId="{16DB5DC6-E3FD-4B97-B446-E6728F759DED}" type="pres">
      <dgm:prSet presAssocID="{2354B5D2-97F1-44E9-9AE1-8EB8BE4E21A4}" presName="connectorText" presStyleLbl="sibTrans2D1" presStyleIdx="3" presStyleCnt="5"/>
      <dgm:spPr/>
    </dgm:pt>
    <dgm:pt modelId="{220ED17F-F6A5-45D1-829D-7399E06AD92F}" type="pres">
      <dgm:prSet presAssocID="{6EB1F16A-4659-4E15-AB99-3EE9828D4D42}" presName="node" presStyleLbl="node1" presStyleIdx="4" presStyleCnt="6" custLinFactX="-133821" custLinFactNeighborX="-200000" custLinFactNeighborY="3839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95381B2-70C5-4F24-8594-CFFFD2DB4146}" type="pres">
      <dgm:prSet presAssocID="{5546D83B-027B-4207-A113-03374F11445E}" presName="sibTrans" presStyleLbl="sibTrans2D1" presStyleIdx="4" presStyleCnt="5"/>
      <dgm:spPr/>
    </dgm:pt>
    <dgm:pt modelId="{BFA95726-ED28-4617-BEB1-4A7E9631825B}" type="pres">
      <dgm:prSet presAssocID="{5546D83B-027B-4207-A113-03374F11445E}" presName="connectorText" presStyleLbl="sibTrans2D1" presStyleIdx="4" presStyleCnt="5"/>
      <dgm:spPr/>
    </dgm:pt>
    <dgm:pt modelId="{493B7322-BEEC-4491-9FBA-41D037AB2F9C}" type="pres">
      <dgm:prSet presAssocID="{B192CA76-728D-4981-8BBD-35F2B1E1F9CE}" presName="node" presStyleLbl="node1" presStyleIdx="5" presStyleCnt="6" custLinFactX="-475729" custLinFactNeighborX="-500000" custLinFactNeighborY="39999">
        <dgm:presLayoutVars>
          <dgm:bulletEnabled val="1"/>
        </dgm:presLayoutVars>
      </dgm:prSet>
      <dgm:spPr/>
    </dgm:pt>
  </dgm:ptLst>
  <dgm:cxnLst>
    <dgm:cxn modelId="{77CDEA54-5B1A-4933-864D-D13B810D46C3}" type="presOf" srcId="{A33CB037-7A89-4A04-A228-0D296917B89D}" destId="{6DF49491-6C19-47C7-9344-0A7EAC3EC96A}" srcOrd="0" destOrd="0" presId="urn:microsoft.com/office/officeart/2005/8/layout/process1"/>
    <dgm:cxn modelId="{4C5F997D-672D-4D89-9282-8BB4A55C9005}" type="presOf" srcId="{9BE7387B-B42A-4A27-9032-AA67714A69EF}" destId="{E01F1AA7-4A31-4F3F-B016-C9AF78541607}" srcOrd="1" destOrd="0" presId="urn:microsoft.com/office/officeart/2005/8/layout/process1"/>
    <dgm:cxn modelId="{3637EA02-C718-4928-9AE7-16D3B50C1945}" type="presOf" srcId="{2354B5D2-97F1-44E9-9AE1-8EB8BE4E21A4}" destId="{5FD321E8-71F1-442E-B969-6954969F1812}" srcOrd="0" destOrd="0" presId="urn:microsoft.com/office/officeart/2005/8/layout/process1"/>
    <dgm:cxn modelId="{297F929E-0539-41F7-A4DE-0FD9F31A4B31}" type="presOf" srcId="{5546D83B-027B-4207-A113-03374F11445E}" destId="{BFA95726-ED28-4617-BEB1-4A7E9631825B}" srcOrd="1" destOrd="0" presId="urn:microsoft.com/office/officeart/2005/8/layout/process1"/>
    <dgm:cxn modelId="{2E7B8D6D-22B3-49DB-9A03-BC2F56798941}" type="presOf" srcId="{A33CB037-7A89-4A04-A228-0D296917B89D}" destId="{14224F95-9A18-4F31-ADCC-772A7BD87B7D}" srcOrd="1" destOrd="0" presId="urn:microsoft.com/office/officeart/2005/8/layout/process1"/>
    <dgm:cxn modelId="{7235E4BF-ADDB-4B16-A312-3F010100E08A}" type="presOf" srcId="{9EDDE9D0-EFE4-4E41-B9C8-5FF65D8658DE}" destId="{8EFF7D71-4262-4D91-8F56-13620EC2E3CF}" srcOrd="0" destOrd="0" presId="urn:microsoft.com/office/officeart/2005/8/layout/process1"/>
    <dgm:cxn modelId="{18D4B560-4CB5-4BFC-BB42-04F281612A88}" type="presOf" srcId="{0DF38FF4-A625-4D6B-821A-FD2BBF116722}" destId="{F43B3468-B335-4489-AEC1-04BE2FA5FE3F}" srcOrd="0" destOrd="0" presId="urn:microsoft.com/office/officeart/2005/8/layout/process1"/>
    <dgm:cxn modelId="{8106793E-5E3C-44DF-91BB-55079A111795}" type="presOf" srcId="{2354B5D2-97F1-44E9-9AE1-8EB8BE4E21A4}" destId="{16DB5DC6-E3FD-4B97-B446-E6728F759DED}" srcOrd="1" destOrd="0" presId="urn:microsoft.com/office/officeart/2005/8/layout/process1"/>
    <dgm:cxn modelId="{B9E29EC7-BF05-4C83-BC74-116E55D67382}" type="presOf" srcId="{5546D83B-027B-4207-A113-03374F11445E}" destId="{595381B2-70C5-4F24-8594-CFFFD2DB4146}" srcOrd="0" destOrd="0" presId="urn:microsoft.com/office/officeart/2005/8/layout/process1"/>
    <dgm:cxn modelId="{D0BE0548-D846-4301-AD55-81D7E1976BC8}" type="presOf" srcId="{6EB1F16A-4659-4E15-AB99-3EE9828D4D42}" destId="{220ED17F-F6A5-45D1-829D-7399E06AD92F}" srcOrd="0" destOrd="0" presId="urn:microsoft.com/office/officeart/2005/8/layout/process1"/>
    <dgm:cxn modelId="{B271E08D-5E8E-4BCD-A05C-6607D482F44B}" type="presOf" srcId="{07FBAFE5-1416-439D-871F-67B31C8C5852}" destId="{0639796C-5177-41D8-B3D8-E619E37F523D}" srcOrd="0" destOrd="0" presId="urn:microsoft.com/office/officeart/2005/8/layout/process1"/>
    <dgm:cxn modelId="{F76E7F55-ED03-4286-B0B6-B4E814DEA43D}" type="presOf" srcId="{FBA9E498-C6BF-47EF-AE59-226D36911BB2}" destId="{F5BDCE08-4901-4F32-A1F4-4FD47E62DE9E}" srcOrd="0" destOrd="0" presId="urn:microsoft.com/office/officeart/2005/8/layout/process1"/>
    <dgm:cxn modelId="{0690380B-52A1-4309-8D39-B8556BD4238E}" type="presOf" srcId="{07FBAFE5-1416-439D-871F-67B31C8C5852}" destId="{FE6BED03-DF79-4C48-919B-3FBEBD60FC27}" srcOrd="1" destOrd="0" presId="urn:microsoft.com/office/officeart/2005/8/layout/process1"/>
    <dgm:cxn modelId="{806D273F-3CD8-47B7-86D3-E07BC1B5FAC4}" srcId="{A499F738-B6FB-46BB-8978-BE8080F54E52}" destId="{4844569D-F0E4-4737-BD3C-A4A74253E0D0}" srcOrd="0" destOrd="0" parTransId="{0F054FA7-9CC2-47DC-BD26-5E00D7C2F534}" sibTransId="{9BE7387B-B42A-4A27-9032-AA67714A69EF}"/>
    <dgm:cxn modelId="{95FA39E6-A042-49C7-A22F-2920BCE67E35}" srcId="{A499F738-B6FB-46BB-8978-BE8080F54E52}" destId="{B192CA76-728D-4981-8BBD-35F2B1E1F9CE}" srcOrd="5" destOrd="0" parTransId="{6CD59677-3E96-4036-8E8B-285969AEA006}" sibTransId="{6E9DF8FD-CB9C-410A-937D-04A577D78947}"/>
    <dgm:cxn modelId="{2E50A0DA-FF8C-488E-A0ED-0F71B223AEC8}" type="presOf" srcId="{B192CA76-728D-4981-8BBD-35F2B1E1F9CE}" destId="{493B7322-BEEC-4491-9FBA-41D037AB2F9C}" srcOrd="0" destOrd="0" presId="urn:microsoft.com/office/officeart/2005/8/layout/process1"/>
    <dgm:cxn modelId="{FF8DB68F-E2EC-4CBF-86F3-9CB0B47A3341}" type="presOf" srcId="{4844569D-F0E4-4737-BD3C-A4A74253E0D0}" destId="{124D77CF-C30B-4E90-A68C-67D6B3170EB2}" srcOrd="0" destOrd="0" presId="urn:microsoft.com/office/officeart/2005/8/layout/process1"/>
    <dgm:cxn modelId="{F9F8166E-B047-4B41-BA7D-95AFB90392D8}" srcId="{A499F738-B6FB-46BB-8978-BE8080F54E52}" destId="{6EB1F16A-4659-4E15-AB99-3EE9828D4D42}" srcOrd="4" destOrd="0" parTransId="{0989D79D-DB0D-4CA2-9DAF-5FDE02ECC28E}" sibTransId="{5546D83B-027B-4207-A113-03374F11445E}"/>
    <dgm:cxn modelId="{BDAFAEDD-32E8-42BD-B3E0-56A1B885AA2D}" srcId="{A499F738-B6FB-46BB-8978-BE8080F54E52}" destId="{FBA9E498-C6BF-47EF-AE59-226D36911BB2}" srcOrd="2" destOrd="0" parTransId="{EE64EA2C-5B20-4DEB-BB0A-D89FF5D12956}" sibTransId="{07FBAFE5-1416-439D-871F-67B31C8C5852}"/>
    <dgm:cxn modelId="{FC37E780-F30D-41D9-8905-87CCE6EB5194}" srcId="{A499F738-B6FB-46BB-8978-BE8080F54E52}" destId="{9EDDE9D0-EFE4-4E41-B9C8-5FF65D8658DE}" srcOrd="3" destOrd="0" parTransId="{6AD942A2-CD72-4255-A953-F5B707971415}" sibTransId="{2354B5D2-97F1-44E9-9AE1-8EB8BE4E21A4}"/>
    <dgm:cxn modelId="{0E0C7CD5-E89D-4BC9-AE44-8728FFC178EF}" type="presOf" srcId="{A499F738-B6FB-46BB-8978-BE8080F54E52}" destId="{FD1DB5BF-1E8A-49DD-8860-37F23C1F2E9A}" srcOrd="0" destOrd="0" presId="urn:microsoft.com/office/officeart/2005/8/layout/process1"/>
    <dgm:cxn modelId="{A6756346-D9FA-4230-BFC2-1C32D69B3940}" type="presOf" srcId="{9BE7387B-B42A-4A27-9032-AA67714A69EF}" destId="{A493C3B3-F82C-4C3C-A242-831823EF7CFA}" srcOrd="0" destOrd="0" presId="urn:microsoft.com/office/officeart/2005/8/layout/process1"/>
    <dgm:cxn modelId="{8442B472-40F8-492B-B2C2-E1502F2B730E}" srcId="{A499F738-B6FB-46BB-8978-BE8080F54E52}" destId="{0DF38FF4-A625-4D6B-821A-FD2BBF116722}" srcOrd="1" destOrd="0" parTransId="{8B221A40-2CC1-4021-B21F-FB3E5E7FE6E8}" sibTransId="{A33CB037-7A89-4A04-A228-0D296917B89D}"/>
    <dgm:cxn modelId="{74BCC242-B10B-464C-A2AB-9F5B3EE0CE89}" type="presParOf" srcId="{FD1DB5BF-1E8A-49DD-8860-37F23C1F2E9A}" destId="{124D77CF-C30B-4E90-A68C-67D6B3170EB2}" srcOrd="0" destOrd="0" presId="urn:microsoft.com/office/officeart/2005/8/layout/process1"/>
    <dgm:cxn modelId="{F4B4239E-17F3-4F26-A44A-420B95DCA2B3}" type="presParOf" srcId="{FD1DB5BF-1E8A-49DD-8860-37F23C1F2E9A}" destId="{A493C3B3-F82C-4C3C-A242-831823EF7CFA}" srcOrd="1" destOrd="0" presId="urn:microsoft.com/office/officeart/2005/8/layout/process1"/>
    <dgm:cxn modelId="{58F8D216-39B6-401B-8F0D-450CDB6035D5}" type="presParOf" srcId="{A493C3B3-F82C-4C3C-A242-831823EF7CFA}" destId="{E01F1AA7-4A31-4F3F-B016-C9AF78541607}" srcOrd="0" destOrd="0" presId="urn:microsoft.com/office/officeart/2005/8/layout/process1"/>
    <dgm:cxn modelId="{7ECDA437-1B8D-421A-A5DA-3BDC3BCC733B}" type="presParOf" srcId="{FD1DB5BF-1E8A-49DD-8860-37F23C1F2E9A}" destId="{F43B3468-B335-4489-AEC1-04BE2FA5FE3F}" srcOrd="2" destOrd="0" presId="urn:microsoft.com/office/officeart/2005/8/layout/process1"/>
    <dgm:cxn modelId="{10B3A20E-E596-47EC-B9EB-4D79D12C4121}" type="presParOf" srcId="{FD1DB5BF-1E8A-49DD-8860-37F23C1F2E9A}" destId="{6DF49491-6C19-47C7-9344-0A7EAC3EC96A}" srcOrd="3" destOrd="0" presId="urn:microsoft.com/office/officeart/2005/8/layout/process1"/>
    <dgm:cxn modelId="{239AF6F4-3FE0-44F6-9031-99EA260712D1}" type="presParOf" srcId="{6DF49491-6C19-47C7-9344-0A7EAC3EC96A}" destId="{14224F95-9A18-4F31-ADCC-772A7BD87B7D}" srcOrd="0" destOrd="0" presId="urn:microsoft.com/office/officeart/2005/8/layout/process1"/>
    <dgm:cxn modelId="{4D03DE4E-B67C-4146-9A88-B284A479C315}" type="presParOf" srcId="{FD1DB5BF-1E8A-49DD-8860-37F23C1F2E9A}" destId="{F5BDCE08-4901-4F32-A1F4-4FD47E62DE9E}" srcOrd="4" destOrd="0" presId="urn:microsoft.com/office/officeart/2005/8/layout/process1"/>
    <dgm:cxn modelId="{6DF79A4D-4834-494B-A4F0-7646C493B2C3}" type="presParOf" srcId="{FD1DB5BF-1E8A-49DD-8860-37F23C1F2E9A}" destId="{0639796C-5177-41D8-B3D8-E619E37F523D}" srcOrd="5" destOrd="0" presId="urn:microsoft.com/office/officeart/2005/8/layout/process1"/>
    <dgm:cxn modelId="{1D659D41-80B2-490E-91D7-44EE2BBF8EEC}" type="presParOf" srcId="{0639796C-5177-41D8-B3D8-E619E37F523D}" destId="{FE6BED03-DF79-4C48-919B-3FBEBD60FC27}" srcOrd="0" destOrd="0" presId="urn:microsoft.com/office/officeart/2005/8/layout/process1"/>
    <dgm:cxn modelId="{2AEA3F8C-FA76-4BC4-9DFE-E72BF52EFD2E}" type="presParOf" srcId="{FD1DB5BF-1E8A-49DD-8860-37F23C1F2E9A}" destId="{8EFF7D71-4262-4D91-8F56-13620EC2E3CF}" srcOrd="6" destOrd="0" presId="urn:microsoft.com/office/officeart/2005/8/layout/process1"/>
    <dgm:cxn modelId="{2CFE91EC-236E-4728-B335-AF2567CAAD42}" type="presParOf" srcId="{FD1DB5BF-1E8A-49DD-8860-37F23C1F2E9A}" destId="{5FD321E8-71F1-442E-B969-6954969F1812}" srcOrd="7" destOrd="0" presId="urn:microsoft.com/office/officeart/2005/8/layout/process1"/>
    <dgm:cxn modelId="{59B6DDEE-CB28-4C3F-90D9-39CB49F1CF0A}" type="presParOf" srcId="{5FD321E8-71F1-442E-B969-6954969F1812}" destId="{16DB5DC6-E3FD-4B97-B446-E6728F759DED}" srcOrd="0" destOrd="0" presId="urn:microsoft.com/office/officeart/2005/8/layout/process1"/>
    <dgm:cxn modelId="{7B5A210E-193D-4514-B29F-2643BF54899F}" type="presParOf" srcId="{FD1DB5BF-1E8A-49DD-8860-37F23C1F2E9A}" destId="{220ED17F-F6A5-45D1-829D-7399E06AD92F}" srcOrd="8" destOrd="0" presId="urn:microsoft.com/office/officeart/2005/8/layout/process1"/>
    <dgm:cxn modelId="{8A96C1C2-14D3-42E0-82F7-DB4B2351C143}" type="presParOf" srcId="{FD1DB5BF-1E8A-49DD-8860-37F23C1F2E9A}" destId="{595381B2-70C5-4F24-8594-CFFFD2DB4146}" srcOrd="9" destOrd="0" presId="urn:microsoft.com/office/officeart/2005/8/layout/process1"/>
    <dgm:cxn modelId="{275CE14C-79B0-4F72-93FE-71BD99725118}" type="presParOf" srcId="{595381B2-70C5-4F24-8594-CFFFD2DB4146}" destId="{BFA95726-ED28-4617-BEB1-4A7E9631825B}" srcOrd="0" destOrd="0" presId="urn:microsoft.com/office/officeart/2005/8/layout/process1"/>
    <dgm:cxn modelId="{163659B1-8BC7-4F0C-B94E-84B5A7310BE2}" type="presParOf" srcId="{FD1DB5BF-1E8A-49DD-8860-37F23C1F2E9A}" destId="{493B7322-BEEC-4491-9FBA-41D037AB2F9C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4D77CF-C30B-4E90-A68C-67D6B3170EB2}">
      <dsp:nvSpPr>
        <dsp:cNvPr id="0" name=""/>
        <dsp:cNvSpPr/>
      </dsp:nvSpPr>
      <dsp:spPr>
        <a:xfrm>
          <a:off x="160019" y="142664"/>
          <a:ext cx="659288" cy="947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输入</a:t>
          </a:r>
          <a:r>
            <a:rPr lang="en-US" altLang="zh-CN" sz="1300" kern="1200"/>
            <a:t>64</a:t>
          </a:r>
          <a:r>
            <a:rPr lang="zh-CN" altLang="en-US" sz="1300" kern="1200"/>
            <a:t>位</a:t>
          </a:r>
        </a:p>
      </dsp:txBody>
      <dsp:txXfrm>
        <a:off x="179329" y="161974"/>
        <a:ext cx="620668" cy="908592"/>
      </dsp:txXfrm>
    </dsp:sp>
    <dsp:sp modelId="{A493C3B3-F82C-4C3C-A242-831823EF7CFA}">
      <dsp:nvSpPr>
        <dsp:cNvPr id="0" name=""/>
        <dsp:cNvSpPr/>
      </dsp:nvSpPr>
      <dsp:spPr>
        <a:xfrm>
          <a:off x="1182417" y="534519"/>
          <a:ext cx="769790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182417" y="567220"/>
        <a:ext cx="720739" cy="98101"/>
      </dsp:txXfrm>
    </dsp:sp>
    <dsp:sp modelId="{F43B3468-B335-4489-AEC1-04BE2FA5FE3F}">
      <dsp:nvSpPr>
        <dsp:cNvPr id="0" name=""/>
        <dsp:cNvSpPr/>
      </dsp:nvSpPr>
      <dsp:spPr>
        <a:xfrm>
          <a:off x="2271744" y="142664"/>
          <a:ext cx="659288" cy="947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初始置换</a:t>
          </a:r>
          <a:r>
            <a:rPr lang="en-US" altLang="zh-CN" sz="1300" kern="1200"/>
            <a:t>IP</a:t>
          </a:r>
          <a:endParaRPr lang="zh-CN" altLang="en-US" sz="1300" kern="1200"/>
        </a:p>
      </dsp:txBody>
      <dsp:txXfrm>
        <a:off x="2291054" y="161974"/>
        <a:ext cx="620668" cy="908592"/>
      </dsp:txXfrm>
    </dsp:sp>
    <dsp:sp modelId="{6DF49491-6C19-47C7-9344-0A7EAC3EC96A}">
      <dsp:nvSpPr>
        <dsp:cNvPr id="0" name=""/>
        <dsp:cNvSpPr/>
      </dsp:nvSpPr>
      <dsp:spPr>
        <a:xfrm rot="14489">
          <a:off x="3217939" y="538399"/>
          <a:ext cx="608253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217939" y="570997"/>
        <a:ext cx="559202" cy="98101"/>
      </dsp:txXfrm>
    </dsp:sp>
    <dsp:sp modelId="{F5BDCE08-4901-4F32-A1F4-4FD47E62DE9E}">
      <dsp:nvSpPr>
        <dsp:cNvPr id="0" name=""/>
        <dsp:cNvSpPr/>
      </dsp:nvSpPr>
      <dsp:spPr>
        <a:xfrm>
          <a:off x="4078670" y="150280"/>
          <a:ext cx="659288" cy="947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16</a:t>
          </a:r>
          <a:r>
            <a:rPr lang="zh-CN" altLang="en-US" sz="1300" kern="1200"/>
            <a:t>轮迭代</a:t>
          </a:r>
          <a:r>
            <a:rPr lang="en-US" altLang="zh-CN" sz="1300" kern="1200"/>
            <a:t>T</a:t>
          </a:r>
          <a:r>
            <a:rPr lang="zh-CN" altLang="en-US" sz="1300" kern="1200"/>
            <a:t>（密钥调度）</a:t>
          </a:r>
        </a:p>
      </dsp:txBody>
      <dsp:txXfrm>
        <a:off x="4097980" y="169590"/>
        <a:ext cx="620668" cy="908592"/>
      </dsp:txXfrm>
    </dsp:sp>
    <dsp:sp modelId="{0639796C-5177-41D8-B3D8-E619E37F523D}">
      <dsp:nvSpPr>
        <dsp:cNvPr id="0" name=""/>
        <dsp:cNvSpPr/>
      </dsp:nvSpPr>
      <dsp:spPr>
        <a:xfrm rot="5405366">
          <a:off x="4323691" y="1178266"/>
          <a:ext cx="16725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10800000">
        <a:off x="4348255" y="1186442"/>
        <a:ext cx="118208" cy="98101"/>
      </dsp:txXfrm>
    </dsp:sp>
    <dsp:sp modelId="{8EFF7D71-4262-4D91-8F56-13620EC2E3CF}">
      <dsp:nvSpPr>
        <dsp:cNvPr id="0" name=""/>
        <dsp:cNvSpPr/>
      </dsp:nvSpPr>
      <dsp:spPr>
        <a:xfrm>
          <a:off x="4076698" y="1413075"/>
          <a:ext cx="659288" cy="947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交换置换</a:t>
          </a:r>
          <a:r>
            <a:rPr lang="en-US" altLang="zh-CN" sz="1300" kern="1200"/>
            <a:t>W</a:t>
          </a:r>
          <a:endParaRPr lang="zh-CN" altLang="en-US" sz="1300" kern="1200"/>
        </a:p>
      </dsp:txBody>
      <dsp:txXfrm>
        <a:off x="4096008" y="1432385"/>
        <a:ext cx="620668" cy="908592"/>
      </dsp:txXfrm>
    </dsp:sp>
    <dsp:sp modelId="{5FD321E8-71F1-442E-B969-6954969F1812}">
      <dsp:nvSpPr>
        <dsp:cNvPr id="0" name=""/>
        <dsp:cNvSpPr/>
      </dsp:nvSpPr>
      <dsp:spPr>
        <a:xfrm rot="10770802">
          <a:off x="3191317" y="1812694"/>
          <a:ext cx="60161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10800000">
        <a:off x="3240367" y="1845187"/>
        <a:ext cx="552568" cy="98101"/>
      </dsp:txXfrm>
    </dsp:sp>
    <dsp:sp modelId="{220ED17F-F6A5-45D1-829D-7399E06AD92F}">
      <dsp:nvSpPr>
        <dsp:cNvPr id="0" name=""/>
        <dsp:cNvSpPr/>
      </dsp:nvSpPr>
      <dsp:spPr>
        <a:xfrm>
          <a:off x="2282319" y="1428316"/>
          <a:ext cx="659288" cy="947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逆置换</a:t>
          </a:r>
          <a:r>
            <a:rPr lang="en-US" altLang="zh-CN" sz="1300" kern="1200"/>
            <a:t>IP</a:t>
          </a:r>
          <a:r>
            <a:rPr lang="en-US" altLang="zh-CN" sz="1300" kern="1200" baseline="30000"/>
            <a:t>-1</a:t>
          </a:r>
          <a:endParaRPr lang="zh-CN" altLang="en-US" sz="1300" kern="1200"/>
        </a:p>
      </dsp:txBody>
      <dsp:txXfrm>
        <a:off x="2301629" y="1447626"/>
        <a:ext cx="620668" cy="908592"/>
      </dsp:txXfrm>
    </dsp:sp>
    <dsp:sp modelId="{595381B2-70C5-4F24-8594-CFFFD2DB4146}">
      <dsp:nvSpPr>
        <dsp:cNvPr id="0" name=""/>
        <dsp:cNvSpPr/>
      </dsp:nvSpPr>
      <dsp:spPr>
        <a:xfrm rot="10775313">
          <a:off x="1141157" y="1827948"/>
          <a:ext cx="775417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10800000">
        <a:off x="1190207" y="1860473"/>
        <a:ext cx="726366" cy="98101"/>
      </dsp:txXfrm>
    </dsp:sp>
    <dsp:sp modelId="{493B7322-BEEC-4491-9FBA-41D037AB2F9C}">
      <dsp:nvSpPr>
        <dsp:cNvPr id="0" name=""/>
        <dsp:cNvSpPr/>
      </dsp:nvSpPr>
      <dsp:spPr>
        <a:xfrm>
          <a:off x="160015" y="1443556"/>
          <a:ext cx="659288" cy="947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输出</a:t>
          </a:r>
          <a:r>
            <a:rPr lang="en-US" altLang="zh-CN" sz="1300" kern="1200"/>
            <a:t>64</a:t>
          </a:r>
          <a:r>
            <a:rPr lang="zh-CN" altLang="en-US" sz="1300" kern="1200"/>
            <a:t>位</a:t>
          </a:r>
        </a:p>
      </dsp:txBody>
      <dsp:txXfrm>
        <a:off x="179325" y="1462866"/>
        <a:ext cx="620668" cy="9085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B4E3D-7B25-415B-B62A-44B2A1E48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梓珩</dc:creator>
  <cp:keywords/>
  <dc:description/>
  <cp:lastModifiedBy>蔡 梓珩</cp:lastModifiedBy>
  <cp:revision>6</cp:revision>
  <dcterms:created xsi:type="dcterms:W3CDTF">2018-10-24T11:38:00Z</dcterms:created>
  <dcterms:modified xsi:type="dcterms:W3CDTF">2018-10-24T16:16:00Z</dcterms:modified>
</cp:coreProperties>
</file>