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D5" w:rsidRDefault="000671D5">
      <w:r>
        <w:t>PORTADA</w:t>
      </w:r>
    </w:p>
    <w:p w:rsidR="000671D5" w:rsidRDefault="000671D5">
      <w:r>
        <w:br w:type="page"/>
      </w:r>
    </w:p>
    <w:p w:rsidR="000671D5" w:rsidRDefault="000671D5">
      <w:r>
        <w:lastRenderedPageBreak/>
        <w:t>INDICE</w:t>
      </w:r>
    </w:p>
    <w:p w:rsidR="000671D5" w:rsidRDefault="000671D5">
      <w:r>
        <w:br w:type="page"/>
      </w:r>
    </w:p>
    <w:p w:rsidR="00000000" w:rsidRDefault="000671D5">
      <w:r>
        <w:lastRenderedPageBreak/>
        <w:t>Diagrama de clases del dominio</w:t>
      </w:r>
    </w:p>
    <w:p w:rsidR="000671D5" w:rsidRDefault="000671D5">
      <w:r>
        <w:t>Diagrama + indicaciones de cambios realizados sobre el entregado por los profesores</w:t>
      </w:r>
    </w:p>
    <w:p w:rsidR="000671D5" w:rsidRDefault="000671D5"/>
    <w:p w:rsidR="000671D5" w:rsidRDefault="000671D5"/>
    <w:p w:rsidR="000671D5" w:rsidRDefault="000671D5">
      <w:r>
        <w:br w:type="page"/>
      </w:r>
    </w:p>
    <w:p w:rsidR="000671D5" w:rsidRDefault="000671D5">
      <w:r>
        <w:lastRenderedPageBreak/>
        <w:t xml:space="preserve">Diagrama de colaboración para la operación de añadir una nueva </w:t>
      </w:r>
      <w:proofErr w:type="spellStart"/>
      <w:r>
        <w:t>playlist</w:t>
      </w:r>
      <w:proofErr w:type="spellEnd"/>
    </w:p>
    <w:p w:rsidR="000671D5" w:rsidRDefault="000671D5"/>
    <w:p w:rsidR="000671D5" w:rsidRDefault="000671D5">
      <w:r>
        <w:br w:type="page"/>
      </w:r>
    </w:p>
    <w:p w:rsidR="000671D5" w:rsidRDefault="000671D5">
      <w:r>
        <w:lastRenderedPageBreak/>
        <w:t>Arquitectura de la aplicación y decisiones de diseño</w:t>
      </w:r>
    </w:p>
    <w:p w:rsidR="000671D5" w:rsidRDefault="000671D5">
      <w:r>
        <w:br w:type="page"/>
      </w:r>
    </w:p>
    <w:p w:rsidR="000671D5" w:rsidRDefault="000671D5">
      <w:r>
        <w:lastRenderedPageBreak/>
        <w:t>Patrones de diseño utilizados</w:t>
      </w:r>
    </w:p>
    <w:p w:rsidR="000671D5" w:rsidRDefault="000671D5">
      <w:r>
        <w:br w:type="page"/>
      </w:r>
    </w:p>
    <w:p w:rsidR="000671D5" w:rsidRDefault="000671D5">
      <w:r>
        <w:lastRenderedPageBreak/>
        <w:t>Indicación de los componentes utilizados y de su propósito y origen</w:t>
      </w:r>
    </w:p>
    <w:p w:rsidR="000671D5" w:rsidRDefault="000671D5"/>
    <w:p w:rsidR="000671D5" w:rsidRDefault="000671D5">
      <w:r>
        <w:br w:type="page"/>
      </w:r>
    </w:p>
    <w:p w:rsidR="000671D5" w:rsidRDefault="000671D5">
      <w:proofErr w:type="spellStart"/>
      <w:r>
        <w:lastRenderedPageBreak/>
        <w:t>Tests</w:t>
      </w:r>
      <w:proofErr w:type="spellEnd"/>
      <w:r>
        <w:t xml:space="preserve"> unitarios implementados</w:t>
      </w:r>
    </w:p>
    <w:p w:rsidR="000671D5" w:rsidRDefault="000671D5"/>
    <w:p w:rsidR="000671D5" w:rsidRDefault="000671D5">
      <w:r>
        <w:br w:type="page"/>
      </w:r>
    </w:p>
    <w:p w:rsidR="000671D5" w:rsidRDefault="000671D5">
      <w:r>
        <w:lastRenderedPageBreak/>
        <w:t xml:space="preserve">Pequeño manual de usuario que incluya información sobre cómo se cargan e indique en </w:t>
      </w:r>
      <w:proofErr w:type="spellStart"/>
      <w:r>
        <w:t>quçe</w:t>
      </w:r>
      <w:proofErr w:type="spellEnd"/>
      <w:r>
        <w:t xml:space="preserve"> punto del código se establece el directorio para la carga de canciones locales.</w:t>
      </w:r>
    </w:p>
    <w:p w:rsidR="000671D5" w:rsidRDefault="000671D5"/>
    <w:p w:rsidR="000671D5" w:rsidRDefault="000671D5">
      <w:r>
        <w:br w:type="page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Observaciones finales sobre cualquier aspecto que los alumnos consideren relevante,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como las tecnologías empleadas, el material disponible,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y deben incluir una estimación del tiempo dedicado.</w:t>
      </w:r>
    </w:p>
    <w:sectPr w:rsidR="00067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0671D5"/>
    <w:rsid w:val="0006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2021-06-29T17:53:00Z</dcterms:created>
  <dcterms:modified xsi:type="dcterms:W3CDTF">2021-06-29T17:57:00Z</dcterms:modified>
</cp:coreProperties>
</file>