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78"/>
        <w:pBdr/>
        <w:spacing/>
        <w:ind/>
        <w:rPr>
          <w:rFonts w:eastAsia="Times New Roman" w:cs="Times New Roman"/>
          <w:szCs w:val="24"/>
        </w:rPr>
      </w:pPr>
      <w:r>
        <w:rPr>
          <w:rFonts w:eastAsia="Times New Roman" w:cs="Times New Roman"/>
          <w:szCs w:val="24"/>
        </w:rPr>
      </w:r>
      <w:r>
        <w:rPr>
          <w:rFonts w:eastAsia="Times New Roman" w:cs="Times New Roman"/>
          <w:szCs w:val="24"/>
        </w:rPr>
      </w:r>
      <w:r>
        <w:rPr>
          <w:rFonts w:eastAsia="Times New Roman" w:cs="Times New Roman"/>
          <w:szCs w:val="24"/>
        </w:rPr>
      </w:r>
    </w:p>
    <w:p>
      <w:pPr>
        <w:pStyle w:val="978"/>
        <w:pBdr/>
        <w:spacing/>
        <w:ind/>
        <w:rPr/>
      </w:pPr>
      <w:r/>
      <w:r/>
    </w:p>
    <w:p>
      <w:pPr>
        <w:pStyle w:val="978"/>
        <w:pBdr/>
        <w:spacing/>
        <w:ind/>
        <w:jc w:val="center"/>
        <w:rPr/>
      </w:pPr>
      <w:r/>
      <w:r/>
    </w:p>
    <w:p>
      <w:pPr>
        <w:pStyle w:val="978"/>
        <w:pBdr/>
        <w:spacing/>
        <w:ind/>
        <w:jc w:val="center"/>
        <w:rPr/>
      </w:pPr>
      <w:r>
        <mc:AlternateContent>
          <mc:Choice Requires="wpg">
            <w:drawing>
              <wp:inline xmlns:wp="http://schemas.openxmlformats.org/drawingml/2006/wordprocessingDrawing" distT="0" distB="0" distL="0" distR="0">
                <wp:extent cx="3743325" cy="2113280"/>
                <wp:effectExtent l="0" t="0" r="0" b="0"/>
                <wp:docPr id="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png" descr=""/>
                        <pic:cNvPicPr>
                          <a:picLocks noChangeAspect="1"/>
                        </pic:cNvPicPr>
                        <pic:nvPr/>
                      </pic:nvPicPr>
                      <pic:blipFill>
                        <a:blip r:embed="rId12"/>
                        <a:stretch/>
                      </pic:blipFill>
                      <pic:spPr bwMode="auto">
                        <a:xfrm>
                          <a:off x="0" y="0"/>
                          <a:ext cx="3743325" cy="21132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94.75pt;height:166.40pt;mso-wrap-distance-left:0.00pt;mso-wrap-distance-top:0.00pt;mso-wrap-distance-right:0.00pt;mso-wrap-distance-bottom:0.00pt;z-index:1;" stroked="false">
                <v:imagedata r:id="rId12" o:title=""/>
                <o:lock v:ext="edit" rotation="t"/>
              </v:shape>
            </w:pict>
          </mc:Fallback>
        </mc:AlternateContent>
      </w:r>
      <w:r/>
    </w:p>
    <w:p>
      <w:pPr>
        <w:pStyle w:val="978"/>
        <w:pBdr/>
        <w:spacing/>
        <w:ind/>
        <w:jc w:val="center"/>
        <w:rPr/>
      </w:pPr>
      <w:r/>
      <w:r/>
    </w:p>
    <w:p>
      <w:pPr>
        <w:pStyle w:val="978"/>
        <w:pBdr/>
        <w:spacing/>
        <w:ind/>
        <w:jc w:val="center"/>
        <w:rPr>
          <w:sz w:val="36"/>
          <w:szCs w:val="36"/>
        </w:rPr>
      </w:pPr>
      <w:r>
        <w:rPr>
          <w:sz w:val="36"/>
          <w:szCs w:val="36"/>
        </w:rPr>
        <w:t xml:space="preserve">PROJEKTNI ZADATAK</w:t>
      </w:r>
      <w:r>
        <w:rPr>
          <w:sz w:val="36"/>
          <w:szCs w:val="36"/>
        </w:rPr>
      </w:r>
      <w:r>
        <w:rPr>
          <w:sz w:val="36"/>
          <w:szCs w:val="36"/>
        </w:rPr>
      </w:r>
    </w:p>
    <w:p>
      <w:pPr>
        <w:pStyle w:val="978"/>
        <w:pBdr/>
        <w:spacing/>
        <w:ind/>
        <w:jc w:val="center"/>
        <w:rPr>
          <w:sz w:val="36"/>
          <w:szCs w:val="36"/>
        </w:rPr>
      </w:pPr>
      <w:r>
        <w:rPr>
          <w:sz w:val="36"/>
          <w:szCs w:val="36"/>
        </w:rPr>
        <w:t xml:space="preserve">(</w:t>
      </w:r>
      <w:r>
        <w:rPr>
          <w:sz w:val="36"/>
          <w:szCs w:val="36"/>
        </w:rPr>
        <w:t xml:space="preserve">MLP kalsifikacija i Reinforcment learning)</w:t>
      </w:r>
      <w:r>
        <w:rPr>
          <w:sz w:val="36"/>
          <w:szCs w:val="36"/>
        </w:rPr>
      </w:r>
      <w:r>
        <w:rPr>
          <w:sz w:val="36"/>
          <w:szCs w:val="36"/>
        </w:rPr>
      </w:r>
    </w:p>
    <w:p>
      <w:pPr>
        <w:pStyle w:val="978"/>
        <w:pBdr/>
        <w:spacing/>
        <w:ind/>
        <w:jc w:val="center"/>
        <w:rPr/>
      </w:pPr>
      <w:r/>
      <w:r/>
    </w:p>
    <w:p>
      <w:pPr>
        <w:pStyle w:val="978"/>
        <w:pBdr/>
        <w:spacing w:after="80" w:before="0"/>
        <w:ind/>
        <w:jc w:val="center"/>
        <w:rPr>
          <w:sz w:val="28"/>
          <w:szCs w:val="28"/>
        </w:rPr>
      </w:pPr>
      <w:r>
        <w:rPr>
          <w:b/>
          <w:i/>
          <w:sz w:val="28"/>
          <w:szCs w:val="28"/>
        </w:rPr>
        <w:t xml:space="preserve">Predmet</w:t>
      </w:r>
      <w:r>
        <w:rPr>
          <w:i/>
          <w:sz w:val="28"/>
          <w:szCs w:val="28"/>
        </w:rPr>
        <w:t xml:space="preserve">:</w:t>
      </w:r>
      <w:r>
        <w:rPr>
          <w:sz w:val="28"/>
          <w:szCs w:val="28"/>
        </w:rPr>
        <w:t xml:space="preserve"> Inteligentni sistemi</w:t>
      </w:r>
      <w:r>
        <w:rPr>
          <w:sz w:val="28"/>
          <w:szCs w:val="28"/>
        </w:rPr>
      </w:r>
      <w:r>
        <w:rPr>
          <w:sz w:val="28"/>
          <w:szCs w:val="28"/>
        </w:rPr>
      </w:r>
    </w:p>
    <w:p>
      <w:pPr>
        <w:pStyle w:val="978"/>
        <w:pBdr/>
        <w:spacing/>
        <w:ind/>
        <w:jc w:val="center"/>
        <w:rPr/>
      </w:pPr>
      <w:r/>
      <w:r/>
    </w:p>
    <w:p>
      <w:pPr>
        <w:pStyle w:val="978"/>
        <w:pBdr/>
        <w:spacing/>
        <w:ind/>
        <w:jc w:val="center"/>
        <w:rPr/>
      </w:pPr>
      <w:r/>
      <w:r/>
    </w:p>
    <w:p>
      <w:pPr>
        <w:pStyle w:val="978"/>
        <w:pBdr/>
        <w:spacing/>
        <w:ind/>
        <w:rPr>
          <w:color w:val="000000"/>
        </w:rPr>
      </w:pPr>
      <w:r>
        <w:rPr>
          <w:color w:val="000000"/>
        </w:rPr>
      </w:r>
      <w:r>
        <w:rPr>
          <w:color w:val="000000"/>
        </w:rPr>
      </w:r>
      <w:r>
        <w:rPr>
          <w:color w:val="000000"/>
        </w:rPr>
      </w:r>
    </w:p>
    <w:p>
      <w:pPr>
        <w:pStyle w:val="978"/>
        <w:pBdr/>
        <w:spacing/>
        <w:ind/>
        <w:rPr>
          <w:color w:val="000000"/>
        </w:rPr>
      </w:pPr>
      <w:r>
        <w:rPr>
          <w:color w:val="000000"/>
        </w:rPr>
      </w:r>
      <w:r>
        <w:rPr>
          <w:color w:val="000000"/>
        </w:rPr>
      </w:r>
      <w:r>
        <w:rPr>
          <w:color w:val="000000"/>
        </w:rPr>
      </w:r>
    </w:p>
    <w:tbl>
      <w:tblPr>
        <w:tblStyle w:val="850"/>
        <w:tblW w:w="0" w:type="auto"/>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ook w:val="04A0" w:firstRow="1" w:lastRow="0" w:firstColumn="1" w:lastColumn="0" w:noHBand="0" w:noVBand="1"/>
      </w:tblPr>
      <w:tblGrid>
        <w:gridCol w:w="4513"/>
        <w:gridCol w:w="4513"/>
      </w:tblGrid>
      <w:tr>
        <w:trPr/>
        <w:tc>
          <w:tcPr>
            <w:tcBorders>
              <w:bottom w:val="none" w:color="000000" w:sz="4" w:space="0"/>
            </w:tcBorders>
            <w:tcW w:w="4513" w:type="dxa"/>
            <w:textDirection w:val="lrTb"/>
            <w:noWrap w:val="false"/>
          </w:tcPr>
          <w:p>
            <w:pPr>
              <w:pStyle w:val="978"/>
              <w:pBdr/>
              <w:spacing w:after="160" w:before="240" w:line="240" w:lineRule="auto"/>
              <w:ind/>
              <w:rPr>
                <w:b/>
              </w:rPr>
            </w:pPr>
            <w:r>
              <w:rPr>
                <w:b/>
              </w:rPr>
              <w:t xml:space="preserve">PROFESOR:</w:t>
            </w:r>
            <w:r>
              <w:rPr>
                <w:b/>
              </w:rPr>
            </w:r>
            <w:r>
              <w:rPr>
                <w:b/>
              </w:rPr>
            </w:r>
          </w:p>
        </w:tc>
        <w:tc>
          <w:tcPr>
            <w:tcBorders>
              <w:bottom w:val="none" w:color="000000" w:sz="4" w:space="0"/>
            </w:tcBorders>
            <w:tcW w:w="4513" w:type="dxa"/>
            <w:textDirection w:val="lrTb"/>
            <w:noWrap w:val="false"/>
          </w:tcPr>
          <w:p>
            <w:pPr>
              <w:pStyle w:val="978"/>
              <w:pBdr/>
              <w:spacing/>
              <w:ind/>
              <w:jc w:val="right"/>
              <w:rPr/>
            </w:pPr>
            <w:r>
              <w:rPr>
                <w:b/>
              </w:rPr>
              <w:t xml:space="preserve"> STUDENTI</w:t>
            </w:r>
            <w:r>
              <w:t xml:space="preserve">:</w:t>
            </w:r>
            <w:r/>
          </w:p>
        </w:tc>
      </w:tr>
      <w:tr>
        <w:trPr/>
        <w:tc>
          <w:tcPr>
            <w:tcBorders>
              <w:top w:val="none" w:color="000000" w:sz="4" w:space="0"/>
              <w:left w:val="none" w:color="000000" w:sz="4" w:space="0"/>
              <w:bottom w:val="none" w:color="000000" w:sz="4" w:space="0"/>
              <w:right w:val="none" w:color="000000" w:sz="4" w:space="0"/>
            </w:tcBorders>
            <w:tcW w:w="4513" w:type="dxa"/>
            <w:vMerge w:val="restart"/>
            <w:textDirection w:val="lrTb"/>
            <w:noWrap w:val="false"/>
          </w:tcPr>
          <w:p>
            <w:pPr>
              <w:pStyle w:val="978"/>
              <w:pBdr/>
              <w:spacing w:after="0" w:before="0" w:line="240" w:lineRule="auto"/>
              <w:ind/>
              <w:rPr/>
            </w:pPr>
            <w:r>
              <w:t xml:space="preserve">dr</w:t>
            </w:r>
            <w:r>
              <w:rPr>
                <w:sz w:val="28"/>
              </w:rPr>
              <w:t xml:space="preserve">. </w:t>
            </w:r>
            <w:r>
              <w:t xml:space="preserve">sci</w:t>
            </w:r>
            <w:r>
              <w:rPr>
                <w:sz w:val="28"/>
              </w:rPr>
              <w:t xml:space="preserve">.</w:t>
            </w:r>
            <w:r>
              <w:t xml:space="preserve"> Lejla Banjanović-Mehmedović,</w:t>
            </w:r>
            <w:r/>
          </w:p>
          <w:p>
            <w:pPr>
              <w:pStyle w:val="978"/>
              <w:pBdr/>
              <w:spacing w:after="0" w:before="0" w:line="240" w:lineRule="auto"/>
              <w:ind/>
              <w:rPr/>
            </w:pPr>
            <w:r>
              <w:t xml:space="preserve">vanr</w:t>
            </w:r>
            <w:r>
              <w:rPr>
                <w:sz w:val="28"/>
              </w:rPr>
              <w:t xml:space="preserve">. </w:t>
            </w:r>
            <w:r>
              <w:t xml:space="preserve">prof</w:t>
            </w:r>
            <w:r>
              <w:rPr>
                <w:sz w:val="28"/>
              </w:rPr>
              <w:t xml:space="preserve">.</w:t>
            </w:r>
            <w:r>
              <w:t xml:space="preserve"> </w:t>
            </w:r>
            <w:r>
              <w:rPr>
                <w:b/>
              </w:rPr>
            </w:r>
            <w:r/>
          </w:p>
        </w:tc>
        <w:tc>
          <w:tcPr>
            <w:tcBorders>
              <w:top w:val="none" w:color="000000" w:sz="4" w:space="0"/>
              <w:left w:val="none" w:color="000000" w:sz="4" w:space="0"/>
              <w:bottom w:val="none" w:color="000000" w:sz="4" w:space="0"/>
              <w:right w:val="none" w:color="000000" w:sz="4" w:space="0"/>
            </w:tcBorders>
            <w:tcW w:w="4513" w:type="dxa"/>
            <w:vMerge w:val="restart"/>
            <w:textDirection w:val="lrTb"/>
            <w:noWrap w:val="false"/>
          </w:tcPr>
          <w:p>
            <w:pPr>
              <w:pStyle w:val="1017"/>
              <w:pBdr/>
              <w:spacing/>
              <w:ind/>
              <w:jc w:val="right"/>
              <w:rPr>
                <w:rFonts w:ascii="Times New Roman" w:hAnsi="Times New Roman" w:cs="Times New Roman"/>
                <w:sz w:val="24"/>
                <w:szCs w:val="24"/>
              </w:rPr>
            </w:pPr>
            <w:r>
              <w:rPr>
                <w:rFonts w:ascii="Times New Roman" w:hAnsi="Times New Roman" w:eastAsia="Times New Roman" w:cs="Times New Roman"/>
                <w:sz w:val="24"/>
                <w:szCs w:val="24"/>
              </w:rPr>
              <w:t xml:space="preserve">Nura Efendić</w:t>
            </w:r>
            <w:r>
              <w:rPr>
                <w:rFonts w:ascii="Times New Roman" w:hAnsi="Times New Roman" w:cs="Times New Roman"/>
                <w:sz w:val="24"/>
                <w:szCs w:val="24"/>
              </w:rPr>
            </w:r>
            <w:r>
              <w:rPr>
                <w:rFonts w:ascii="Times New Roman" w:hAnsi="Times New Roman" w:cs="Times New Roman"/>
                <w:sz w:val="24"/>
                <w:szCs w:val="24"/>
              </w:rPr>
            </w:r>
          </w:p>
          <w:p>
            <w:pPr>
              <w:pStyle w:val="978"/>
              <w:pBdr/>
              <w:spacing w:after="0" w:before="0"/>
              <w:ind/>
              <w:jc w:val="right"/>
              <w:rPr/>
            </w:pPr>
            <w:r>
              <w:t xml:space="preserve">Arnela Lisić</w:t>
            </w:r>
            <w:r/>
          </w:p>
          <w:p>
            <w:pPr>
              <w:pStyle w:val="978"/>
              <w:pBdr/>
              <w:spacing w:after="0" w:before="0"/>
              <w:ind/>
              <w:jc w:val="right"/>
              <w:rPr/>
            </w:pPr>
            <w:r>
              <w:t xml:space="preserve">Azur Jusić</w:t>
            </w:r>
            <w:r/>
          </w:p>
          <w:p>
            <w:pPr>
              <w:pStyle w:val="978"/>
              <w:pBdr/>
              <w:spacing/>
              <w:ind/>
              <w:jc w:val="right"/>
              <w:rPr/>
            </w:pPr>
            <w:r/>
            <w:r/>
          </w:p>
        </w:tc>
      </w:tr>
    </w:tbl>
    <w:p>
      <w:pPr>
        <w:pBdr/>
        <w:spacing w:after="0" w:before="0"/>
        <w:ind/>
        <w:jc w:val="left"/>
        <w:rPr>
          <w:sz w:val="28"/>
          <w:szCs w:val="28"/>
          <w:highlight w:val="none"/>
        </w:rPr>
      </w:pPr>
      <w:r>
        <w:rPr>
          <w:sz w:val="28"/>
          <w:highlight w:val="none"/>
        </w:rPr>
      </w:r>
      <w:r>
        <w:rPr>
          <w:sz w:val="28"/>
          <w:szCs w:val="28"/>
          <w:highlight w:val="none"/>
        </w:rPr>
      </w:r>
      <w:r>
        <w:rPr>
          <w:sz w:val="28"/>
          <w:szCs w:val="28"/>
          <w:highlight w:val="none"/>
        </w:rPr>
      </w:r>
    </w:p>
    <w:p>
      <w:pPr>
        <w:pBdr/>
        <w:spacing w:after="0" w:before="0"/>
        <w:ind/>
        <w:jc w:val="right"/>
        <w:rPr>
          <w:sz w:val="28"/>
          <w:szCs w:val="28"/>
          <w:highlight w:val="none"/>
        </w:rPr>
      </w:pPr>
      <w:r>
        <w:rPr>
          <w:sz w:val="28"/>
          <w:highlight w:val="none"/>
        </w:rPr>
      </w:r>
      <w:r>
        <w:rPr>
          <w:sz w:val="28"/>
          <w:szCs w:val="28"/>
          <w:highlight w:val="none"/>
        </w:rPr>
      </w:r>
      <w:r>
        <w:rPr>
          <w:sz w:val="28"/>
          <w:szCs w:val="28"/>
          <w:highlight w:val="none"/>
        </w:rPr>
      </w:r>
    </w:p>
    <w:p>
      <w:pPr>
        <w:pStyle w:val="978"/>
        <w:pBdr/>
        <w:spacing w:after="0" w:before="0"/>
        <w:ind/>
        <w:jc w:val="center"/>
        <w:rPr>
          <w:sz w:val="28"/>
          <w:szCs w:val="28"/>
          <w:highlight w:val="none"/>
        </w:rPr>
      </w:pPr>
      <w:r>
        <w:t xml:space="preserve">TUZLA, 2024</w:t>
      </w:r>
      <w:r>
        <w:rPr>
          <w:sz w:val="28"/>
        </w:rPr>
        <w:t xml:space="preserve">. </w:t>
      </w:r>
      <w:r>
        <w:t xml:space="preserve">god</w:t>
      </w:r>
      <w:r>
        <w:rPr>
          <w:sz w:val="28"/>
        </w:rPr>
        <w:t xml:space="preserve">.</w:t>
      </w:r>
      <w:r>
        <w:rPr>
          <w:sz w:val="28"/>
          <w:szCs w:val="28"/>
          <w:highlight w:val="none"/>
        </w:rPr>
        <w:br w:type="page" w:clear="all"/>
      </w:r>
      <w:r>
        <w:rPr>
          <w:sz w:val="28"/>
          <w:szCs w:val="28"/>
          <w:highlight w:val="none"/>
        </w:rPr>
      </w:r>
      <w:r>
        <w:rPr>
          <w:sz w:val="28"/>
          <w:szCs w:val="28"/>
          <w:highlight w:val="none"/>
        </w:rPr>
      </w:r>
    </w:p>
    <w:p>
      <w:pPr>
        <w:pBdr/>
        <w:spacing w:after="0" w:before="0"/>
        <w:ind/>
        <w:jc w:val="both"/>
        <w:rPr>
          <w:b/>
          <w:bCs/>
          <w:sz w:val="28"/>
          <w:szCs w:val="28"/>
          <w:highlight w:val="none"/>
        </w:rPr>
      </w:pPr>
      <w:r>
        <w:rPr>
          <w:b/>
          <w:bCs/>
          <w:sz w:val="28"/>
          <w:highlight w:val="none"/>
        </w:rPr>
        <w:t xml:space="preserve">Sadržaj</w:t>
      </w:r>
      <w:r>
        <w:rPr>
          <w:b/>
          <w:bCs/>
          <w:sz w:val="28"/>
          <w:szCs w:val="28"/>
          <w:highlight w:val="none"/>
        </w:rPr>
      </w:r>
      <w:r>
        <w:rPr>
          <w:b/>
          <w:bCs/>
          <w:sz w:val="28"/>
          <w:szCs w:val="28"/>
          <w:highlight w:val="none"/>
        </w:rPr>
      </w:r>
    </w:p>
    <w:p>
      <w:pPr>
        <w:pBdr/>
        <w:spacing w:after="0" w:before="0"/>
        <w:ind/>
        <w:jc w:val="both"/>
        <w:rPr>
          <w:b/>
          <w:bCs/>
          <w:sz w:val="28"/>
          <w:szCs w:val="28"/>
          <w:highlight w:val="none"/>
        </w:rPr>
      </w:pPr>
      <w:r>
        <w:rPr>
          <w:b/>
          <w:bCs/>
          <w:sz w:val="28"/>
          <w:highlight w:val="none"/>
        </w:rPr>
      </w:r>
      <w:r>
        <w:rPr>
          <w:b/>
          <w:bCs/>
          <w:sz w:val="28"/>
          <w:szCs w:val="28"/>
          <w:highlight w:val="none"/>
        </w:rPr>
      </w:r>
      <w:r>
        <w:rPr>
          <w:b/>
          <w:bCs/>
          <w:sz w:val="28"/>
          <w:szCs w:val="28"/>
          <w:highlight w:val="none"/>
        </w:rPr>
      </w:r>
    </w:p>
    <w:sdt>
      <w:sdtPr>
        <w15:appearance w15:val="boundingBox"/>
        <w:docPartObj>
          <w:docPartGallery w:val="Table of Contents"/>
          <w:docPartUnique w:val="true"/>
        </w:docPartObj>
        <w:rPr/>
      </w:sdtPr>
      <w:sdtContent>
        <w:p>
          <w:pPr>
            <w:pStyle w:val="1046"/>
            <w:pBdr/>
            <w:tabs>
              <w:tab w:val="right" w:leader="dot" w:pos="9026"/>
            </w:tabs>
            <w:spacing/>
            <w:ind/>
            <w:rPr>
              <w:highlight w:val="none"/>
              <w14:ligatures w14:val="none"/>
            </w:rPr>
          </w:pPr>
          <w:r>
            <w:fldChar w:fldCharType="begin"/>
            <w:instrText xml:space="preserve">TOC \o "1-9" \h </w:instrText>
            <w:fldChar w:fldCharType="separate"/>
          </w:r>
          <w:hyperlink w:tooltip="#_Toc1" w:anchor="_Toc1" w:history="1">
            <w:r>
              <w:rPr>
                <w:rFonts w:ascii="Times New Roman" w:hAnsi="Times New Roman" w:eastAsia="Times New Roman" w:cs="Times New Roman"/>
              </w:rPr>
              <w:t xml:space="preserve">1.</w:t>
            </w:r>
            <w:r>
              <w:t xml:space="preserve"> </w:t>
            </w:r>
            <w:r>
              <w:rPr>
                <w:rStyle w:val="1011"/>
              </w:rPr>
            </w:r>
            <w:r>
              <w:rPr>
                <w:rStyle w:val="1011"/>
              </w:rPr>
              <w:t xml:space="preserve">Zadatak 2</w:t>
            </w:r>
            <w:r>
              <w:rPr>
                <w:rStyle w:val="1011"/>
                <w:highlight w:val="none"/>
                <w14:ligatures w14:val="none"/>
              </w:rPr>
            </w:r>
            <w:r>
              <w:tab/>
            </w:r>
            <w:r>
              <w:fldChar w:fldCharType="begin"/>
              <w:instrText xml:space="preserve">PAGEREF _Toc1 \h</w:instrText>
              <w:fldChar w:fldCharType="separate"/>
              <w:t xml:space="preserve">4</w:t>
              <w:fldChar w:fldCharType="end"/>
            </w:r>
          </w:hyperlink>
          <w:r>
            <w:rPr>
              <w:highlight w:val="none"/>
              <w14:ligatures w14:val="none"/>
            </w:rPr>
          </w:r>
          <w:r>
            <w:rPr>
              <w:highlight w:val="none"/>
              <w14:ligatures w14:val="none"/>
            </w:rPr>
          </w:r>
        </w:p>
        <w:p>
          <w:pPr>
            <w:pStyle w:val="1047"/>
            <w:pBdr/>
            <w:tabs>
              <w:tab w:val="right" w:leader="dot" w:pos="9026"/>
            </w:tabs>
            <w:spacing/>
            <w:ind/>
            <w:rPr>
              <w:highlight w:val="none"/>
              <w14:ligatures w14:val="none"/>
            </w:rPr>
          </w:pPr>
          <w:r/>
          <w:hyperlink w:tooltip="#_Toc2" w:anchor="_Toc2" w:history="1">
            <w:r>
              <w:rPr>
                <w:rFonts w:ascii="Times New Roman" w:hAnsi="Times New Roman" w:cs="Times New Roman" w:eastAsiaTheme="majorEastAsia"/>
              </w:rPr>
              <w:t xml:space="preserve">1.1.</w:t>
            </w:r>
            <w:r>
              <w:t xml:space="preserve"> </w:t>
            </w:r>
            <w:r>
              <w:rPr>
                <w:rStyle w:val="1011"/>
              </w:rPr>
            </w:r>
            <w:r>
              <w:rPr>
                <w:rStyle w:val="1011"/>
                <w:highlight w:val="none"/>
              </w:rPr>
              <w:t xml:space="preserve">Uvod</w:t>
            </w:r>
            <w:r>
              <w:rPr>
                <w:rStyle w:val="1011"/>
                <w:highlight w:val="none"/>
                <w14:ligatures w14:val="none"/>
              </w:rPr>
            </w:r>
            <w:r>
              <w:tab/>
            </w:r>
            <w:r>
              <w:fldChar w:fldCharType="begin"/>
              <w:instrText xml:space="preserve">PAGEREF _Toc2 \h</w:instrText>
              <w:fldChar w:fldCharType="separate"/>
              <w:t xml:space="preserve">4</w:t>
              <w:fldChar w:fldCharType="end"/>
            </w:r>
          </w:hyperlink>
          <w:r>
            <w:rPr>
              <w:highlight w:val="none"/>
              <w14:ligatures w14:val="none"/>
            </w:rPr>
          </w:r>
          <w:r>
            <w:rPr>
              <w:highlight w:val="none"/>
              <w14:ligatures w14:val="none"/>
            </w:rPr>
          </w:r>
        </w:p>
        <w:p>
          <w:pPr>
            <w:pStyle w:val="1047"/>
            <w:pBdr/>
            <w:tabs>
              <w:tab w:val="right" w:leader="dot" w:pos="9026"/>
            </w:tabs>
            <w:spacing/>
            <w:ind/>
            <w:rPr>
              <w14:ligatures w14:val="none"/>
            </w:rPr>
          </w:pPr>
          <w:r/>
          <w:hyperlink w:tooltip="#_Toc3" w:anchor="_Toc3" w:history="1">
            <w:r>
              <w:rPr>
                <w:rFonts w:ascii="Times New Roman" w:hAnsi="Times New Roman" w:cs="Times New Roman" w:eastAsiaTheme="majorEastAsia"/>
              </w:rPr>
              <w:t xml:space="preserve">1.2.</w:t>
            </w:r>
            <w:r>
              <w:t xml:space="preserve"> </w:t>
            </w:r>
            <w:r>
              <w:rPr>
                <w:rStyle w:val="1011"/>
              </w:rPr>
            </w:r>
            <w:r>
              <w:rPr>
                <w:rStyle w:val="1011"/>
              </w:rPr>
              <w:t xml:space="preserve">Opis Problema</w:t>
            </w:r>
            <w:r>
              <w:rPr>
                <w:rStyle w:val="1011"/>
                <w14:ligatures w14:val="none"/>
              </w:rPr>
            </w:r>
            <w:r>
              <w:tab/>
            </w:r>
            <w:r>
              <w:fldChar w:fldCharType="begin"/>
              <w:instrText xml:space="preserve">PAGEREF _Toc3 \h</w:instrText>
              <w:fldChar w:fldCharType="separate"/>
              <w:t xml:space="preserve">4</w:t>
              <w:fldChar w:fldCharType="end"/>
            </w:r>
          </w:hyperlink>
          <w:r>
            <w:rPr>
              <w14:ligatures w14:val="none"/>
            </w:rPr>
          </w:r>
          <w:r>
            <w:rPr>
              <w14:ligatures w14:val="none"/>
            </w:rPr>
          </w:r>
        </w:p>
        <w:p>
          <w:pPr>
            <w:pStyle w:val="1047"/>
            <w:pBdr/>
            <w:tabs>
              <w:tab w:val="right" w:leader="dot" w:pos="9026"/>
            </w:tabs>
            <w:spacing/>
            <w:ind/>
            <w:rPr>
              <w14:ligatures w14:val="none"/>
            </w:rPr>
          </w:pPr>
          <w:r/>
          <w:hyperlink w:tooltip="#_Toc4" w:anchor="_Toc4" w:history="1">
            <w:r>
              <w:rPr>
                <w:rFonts w:ascii="Times New Roman" w:hAnsi="Times New Roman" w:cs="Times New Roman" w:eastAsiaTheme="majorEastAsia"/>
              </w:rPr>
              <w:t xml:space="preserve">1.3.</w:t>
            </w:r>
            <w:r>
              <w:t xml:space="preserve"> </w:t>
            </w:r>
            <w:r>
              <w:rPr>
                <w:rStyle w:val="1011"/>
              </w:rPr>
            </w:r>
            <w:r>
              <w:rPr>
                <w:rStyle w:val="1011"/>
              </w:rPr>
              <w:t xml:space="preserve">Komponente</w:t>
            </w:r>
            <w:r>
              <w:rPr>
                <w:rStyle w:val="1011"/>
                <w14:ligatures w14:val="none"/>
              </w:rPr>
            </w:r>
            <w:r>
              <w:tab/>
            </w:r>
            <w:r>
              <w:fldChar w:fldCharType="begin"/>
              <w:instrText xml:space="preserve">PAGEREF _Toc4 \h</w:instrText>
              <w:fldChar w:fldCharType="separate"/>
              <w:t xml:space="preserve">4</w:t>
              <w:fldChar w:fldCharType="end"/>
            </w:r>
          </w:hyperlink>
          <w:r>
            <w:rPr>
              <w14:ligatures w14:val="none"/>
            </w:rPr>
          </w:r>
          <w:r>
            <w:rPr>
              <w14:ligatures w14:val="none"/>
            </w:rPr>
          </w:r>
        </w:p>
        <w:p>
          <w:pPr>
            <w:pStyle w:val="1048"/>
            <w:pBdr/>
            <w:tabs>
              <w:tab w:val="right" w:leader="dot" w:pos="9026"/>
            </w:tabs>
            <w:spacing/>
            <w:ind/>
            <w:rPr>
              <w:rFonts w:ascii="TImes New Roman" w:hAnsi="TImes New Roman" w:cs="TImes New Roman"/>
            </w:rPr>
          </w:pPr>
          <w:r/>
          <w:hyperlink w:tooltip="#_Toc5" w:anchor="_Toc5" w:history="1">
            <w:r>
              <w:rPr>
                <w:rFonts w:ascii="TImes New Roman" w:hAnsi="TImes New Roman" w:cs="TImes New Roman" w:eastAsiaTheme="majorEastAsia"/>
              </w:rPr>
              <w:t xml:space="preserve">1.3.1.</w:t>
            </w:r>
            <w:r>
              <w:t xml:space="preserve"> </w:t>
            </w:r>
            <w:r>
              <w:rPr>
                <w:rStyle w:val="1011"/>
              </w:rPr>
            </w:r>
            <w:r>
              <w:rPr>
                <w:rStyle w:val="1011"/>
                <w:rFonts w:ascii="TImes New Roman" w:hAnsi="TImes New Roman" w:eastAsia="TImes New Roman" w:cs="TImes New Roman"/>
              </w:rPr>
              <w:t xml:space="preserve">Neuronska Mreža (QNetwork)</w:t>
            </w:r>
            <w:r>
              <w:rPr>
                <w:rStyle w:val="1011"/>
                <w:rFonts w:ascii="TImes New Roman" w:hAnsi="TImes New Roman" w:cs="TImes New Roman"/>
              </w:rPr>
            </w:r>
            <w:r>
              <w:tab/>
            </w:r>
            <w:r>
              <w:fldChar w:fldCharType="begin"/>
              <w:instrText xml:space="preserve">PAGEREF _Toc5 \h</w:instrText>
              <w:fldChar w:fldCharType="separate"/>
              <w:t xml:space="preserve">4</w:t>
              <w:fldChar w:fldCharType="end"/>
            </w:r>
          </w:hyperlink>
          <w:r>
            <w:rPr>
              <w:rFonts w:ascii="TImes New Roman" w:hAnsi="TImes New Roman" w:cs="TImes New Roman"/>
            </w:rPr>
          </w:r>
          <w:r>
            <w:rPr>
              <w:rFonts w:ascii="TImes New Roman" w:hAnsi="TImes New Roman" w:cs="TImes New Roman"/>
            </w:rPr>
          </w:r>
        </w:p>
        <w:p>
          <w:pPr>
            <w:pStyle w:val="1048"/>
            <w:pBdr/>
            <w:tabs>
              <w:tab w:val="right" w:leader="dot" w:pos="9026"/>
            </w:tabs>
            <w:spacing/>
            <w:ind/>
            <w:rPr>
              <w14:ligatures w14:val="none"/>
            </w:rPr>
          </w:pPr>
          <w:r/>
          <w:hyperlink w:tooltip="#_Toc6" w:anchor="_Toc6" w:history="1">
            <w:r>
              <w:rPr>
                <w:rFonts w:ascii="Times New Roman" w:hAnsi="Times New Roman" w:cs="Times New Roman" w:eastAsiaTheme="majorEastAsia"/>
              </w:rPr>
              <w:t xml:space="preserve">1.3.2.</w:t>
            </w:r>
            <w:r>
              <w:t xml:space="preserve"> </w:t>
            </w:r>
            <w:r>
              <w:rPr>
                <w:rStyle w:val="1011"/>
              </w:rPr>
            </w:r>
            <w:r>
              <w:rPr>
                <w:rStyle w:val="1011"/>
              </w:rPr>
              <w:t xml:space="preserve">Funkcija Nagrade (get_reward)</w:t>
            </w:r>
            <w:r>
              <w:rPr>
                <w:rStyle w:val="1011"/>
                <w14:ligatures w14:val="none"/>
              </w:rPr>
            </w:r>
            <w:r>
              <w:tab/>
            </w:r>
            <w:r>
              <w:fldChar w:fldCharType="begin"/>
              <w:instrText xml:space="preserve">PAGEREF _Toc6 \h</w:instrText>
              <w:fldChar w:fldCharType="separate"/>
              <w:t xml:space="preserve">5</w:t>
              <w:fldChar w:fldCharType="end"/>
            </w:r>
          </w:hyperlink>
          <w:r>
            <w:rPr>
              <w14:ligatures w14:val="none"/>
            </w:rPr>
          </w:r>
          <w:r>
            <w:rPr>
              <w14:ligatures w14:val="none"/>
            </w:rPr>
          </w:r>
        </w:p>
        <w:p>
          <w:pPr>
            <w:pStyle w:val="1048"/>
            <w:pBdr/>
            <w:tabs>
              <w:tab w:val="right" w:leader="dot" w:pos="9026"/>
            </w:tabs>
            <w:spacing/>
            <w:ind/>
            <w:rPr>
              <w:rFonts w:ascii="Times New Roman" w:hAnsi="Times New Roman" w:cs="Times New Roman"/>
            </w:rPr>
          </w:pPr>
          <w:r/>
          <w:hyperlink w:tooltip="#_Toc7" w:anchor="_Toc7" w:history="1">
            <w:r>
              <w:rPr>
                <w:rFonts w:ascii="Times New Roman" w:hAnsi="Times New Roman" w:cs="Times New Roman" w:eastAsiaTheme="majorEastAsia"/>
              </w:rPr>
              <w:t xml:space="preserve">1.3.3.</w:t>
            </w:r>
            <w:r>
              <w:t xml:space="preserve"> </w:t>
            </w:r>
            <w:r>
              <w:rPr>
                <w:rStyle w:val="1011"/>
              </w:rPr>
            </w:r>
            <w:r>
              <w:rPr>
                <w:rStyle w:val="1011"/>
                <w:rFonts w:ascii="Times New Roman" w:hAnsi="Times New Roman" w:eastAsia="Times New Roman" w:cs="Times New Roman"/>
              </w:rPr>
              <w:t xml:space="preserve">Petlja za obuku</w:t>
            </w:r>
            <w:r>
              <w:rPr>
                <w:rStyle w:val="1011"/>
                <w:rFonts w:ascii="Times New Roman" w:hAnsi="Times New Roman" w:cs="Times New Roman"/>
              </w:rPr>
            </w:r>
            <w:r>
              <w:tab/>
            </w:r>
            <w:r>
              <w:fldChar w:fldCharType="begin"/>
              <w:instrText xml:space="preserve">PAGEREF _Toc7 \h</w:instrText>
              <w:fldChar w:fldCharType="separate"/>
              <w:t xml:space="preserve">5</w:t>
              <w:fldChar w:fldCharType="end"/>
            </w:r>
          </w:hyperlink>
          <w:r>
            <w:rPr>
              <w:rFonts w:ascii="Times New Roman" w:hAnsi="Times New Roman" w:cs="Times New Roman"/>
            </w:rPr>
          </w:r>
          <w:r>
            <w:rPr>
              <w:rFonts w:ascii="Times New Roman" w:hAnsi="Times New Roman" w:cs="Times New Roman"/>
            </w:rPr>
          </w:r>
        </w:p>
        <w:p>
          <w:pPr>
            <w:pStyle w:val="1048"/>
            <w:pBdr/>
            <w:tabs>
              <w:tab w:val="right" w:leader="dot" w:pos="9026"/>
            </w:tabs>
            <w:spacing/>
            <w:ind/>
            <w:rPr/>
          </w:pPr>
          <w:r/>
          <w:hyperlink w:tooltip="#_Toc8" w:anchor="_Toc8" w:history="1">
            <w:r>
              <w:rPr>
                <w:rFonts w:ascii="Times New Roman" w:hAnsi="Times New Roman" w:cs="Times New Roman" w:eastAsiaTheme="majorEastAsia"/>
              </w:rPr>
              <w:t xml:space="preserve">1.3.4.</w:t>
            </w:r>
            <w:r>
              <w:t xml:space="preserve"> </w:t>
            </w:r>
            <w:r>
              <w:rPr>
                <w:rStyle w:val="1011"/>
              </w:rPr>
            </w:r>
            <w:r>
              <w:rPr>
                <w:rStyle w:val="1011"/>
                <w:rFonts w:ascii="Arial" w:hAnsi="Arial" w:eastAsia="Arial" w:cs="Arial"/>
              </w:rPr>
              <w:t xml:space="preserve">Kontrolni sistem</w:t>
            </w:r>
            <w:r>
              <w:rPr>
                <w:rStyle w:val="1011"/>
              </w:rPr>
            </w:r>
            <w:r>
              <w:tab/>
            </w:r>
            <w:r>
              <w:fldChar w:fldCharType="begin"/>
              <w:instrText xml:space="preserve">PAGEREF _Toc8 \h</w:instrText>
              <w:fldChar w:fldCharType="separate"/>
              <w:t xml:space="preserve">7</w:t>
              <w:fldChar w:fldCharType="end"/>
            </w:r>
          </w:hyperlink>
          <w:r/>
          <w:r/>
        </w:p>
        <w:p>
          <w:pPr>
            <w:pStyle w:val="1047"/>
            <w:pBdr/>
            <w:tabs>
              <w:tab w:val="right" w:leader="dot" w:pos="9026"/>
            </w:tabs>
            <w:spacing/>
            <w:ind/>
            <w:rPr>
              <w:rFonts w:ascii="Times New Roman" w:hAnsi="Times New Roman" w:cs="Times New Roman"/>
            </w:rPr>
          </w:pPr>
          <w:r/>
          <w:hyperlink w:tooltip="#_Toc9" w:anchor="_Toc9" w:history="1">
            <w:r>
              <w:rPr>
                <w:rFonts w:ascii="Times New Roman" w:hAnsi="Times New Roman" w:cs="Times New Roman" w:eastAsiaTheme="majorEastAsia"/>
              </w:rPr>
              <w:t xml:space="preserve">1.4.</w:t>
            </w:r>
            <w:r>
              <w:t xml:space="preserve"> </w:t>
            </w:r>
            <w:r>
              <w:rPr>
                <w:rStyle w:val="1011"/>
              </w:rPr>
            </w:r>
            <w:r>
              <w:rPr>
                <w:rStyle w:val="1011"/>
                <w:rFonts w:ascii="Times New Roman" w:hAnsi="Times New Roman" w:eastAsia="Times New Roman" w:cs="Times New Roman"/>
              </w:rPr>
              <w:t xml:space="preserve">Proces obuke</w:t>
            </w:r>
            <w:r>
              <w:rPr>
                <w:rStyle w:val="1011"/>
                <w:rFonts w:ascii="Times New Roman" w:hAnsi="Times New Roman" w:cs="Times New Roman"/>
              </w:rPr>
            </w:r>
            <w:r>
              <w:tab/>
            </w:r>
            <w:r>
              <w:fldChar w:fldCharType="begin"/>
              <w:instrText xml:space="preserve">PAGEREF _Toc9 \h</w:instrText>
              <w:fldChar w:fldCharType="separate"/>
              <w:t xml:space="preserve">8</w:t>
              <w:fldChar w:fldCharType="end"/>
            </w:r>
          </w:hyperlink>
          <w:r>
            <w:rPr>
              <w:rFonts w:ascii="Times New Roman" w:hAnsi="Times New Roman" w:cs="Times New Roman"/>
            </w:rPr>
          </w:r>
          <w:r>
            <w:rPr>
              <w:rFonts w:ascii="Times New Roman" w:hAnsi="Times New Roman" w:cs="Times New Roman"/>
            </w:rPr>
          </w:r>
        </w:p>
        <w:p>
          <w:pPr>
            <w:pStyle w:val="1048"/>
            <w:pBdr/>
            <w:tabs>
              <w:tab w:val="left" w:leader="none" w:pos="571"/>
              <w:tab w:val="right" w:leader="dot" w:pos="9026"/>
            </w:tabs>
            <w:spacing/>
            <w:ind/>
            <w:rPr/>
          </w:pPr>
          <w:r/>
          <w:hyperlink w:tooltip="#_Toc10" w:anchor="_Toc10" w:history="1">
            <w:r>
              <w:rPr>
                <w:rFonts w:ascii="Times New Roman" w:hAnsi="Times New Roman" w:cs="Times New Roman" w:eastAsiaTheme="majorEastAsia"/>
              </w:rPr>
              <w:t xml:space="preserve">1.4.1.</w:t>
            </w:r>
            <w:r>
              <w:t xml:space="preserve"> </w:t>
            </w:r>
            <w:r>
              <w:rPr>
                <w:rStyle w:val="1011"/>
              </w:rPr>
            </w:r>
            <w:r>
              <w:rPr>
                <w:rStyle w:val="1011"/>
                <w:rFonts w:ascii="Times New Roman" w:hAnsi="Times New Roman" w:eastAsia="Times New Roman" w:cs="Times New Roman"/>
              </w:rPr>
              <w:t xml:space="preserve">Istraživanje-Eksploatacija</w:t>
            </w:r>
            <w:r>
              <w:rPr>
                <w:rStyle w:val="1011"/>
              </w:rPr>
              <w:tab/>
            </w:r>
            <w:r>
              <w:rPr>
                <w:rStyle w:val="1011"/>
              </w:rPr>
            </w:r>
            <w:r>
              <w:tab/>
            </w:r>
            <w:r>
              <w:fldChar w:fldCharType="begin"/>
              <w:instrText xml:space="preserve">PAGEREF _Toc10 \h</w:instrText>
              <w:fldChar w:fldCharType="separate"/>
              <w:t xml:space="preserve">8</w:t>
              <w:fldChar w:fldCharType="end"/>
            </w:r>
          </w:hyperlink>
          <w:r/>
          <w:r/>
        </w:p>
        <w:p>
          <w:pPr>
            <w:pStyle w:val="1048"/>
            <w:pBdr/>
            <w:tabs>
              <w:tab w:val="right" w:leader="dot" w:pos="9026"/>
            </w:tabs>
            <w:spacing/>
            <w:ind/>
            <w:rPr/>
          </w:pPr>
          <w:r/>
          <w:hyperlink w:tooltip="#_Toc11" w:anchor="_Toc11" w:history="1">
            <w:r>
              <w:rPr>
                <w:rFonts w:ascii="Times New Roman" w:hAnsi="Times New Roman" w:cs="Times New Roman" w:eastAsiaTheme="majorEastAsia"/>
              </w:rPr>
              <w:t xml:space="preserve">1.4.2.</w:t>
            </w:r>
            <w:r>
              <w:t xml:space="preserve"> </w:t>
            </w:r>
            <w:r>
              <w:rPr>
                <w:rStyle w:val="1011"/>
              </w:rPr>
            </w:r>
            <w:r>
              <w:rPr>
                <w:rStyle w:val="1011"/>
                <w:rFonts w:ascii="Arial" w:hAnsi="Arial" w:eastAsia="Arial" w:cs="Arial"/>
              </w:rPr>
              <w:t xml:space="preserve">Ažuriranje Q-Mreže</w:t>
            </w:r>
            <w:r>
              <w:rPr>
                <w:rStyle w:val="1011"/>
              </w:rPr>
            </w:r>
            <w:r>
              <w:tab/>
            </w:r>
            <w:r>
              <w:fldChar w:fldCharType="begin"/>
              <w:instrText xml:space="preserve">PAGEREF _Toc11 \h</w:instrText>
              <w:fldChar w:fldCharType="separate"/>
              <w:t xml:space="preserve">8</w:t>
              <w:fldChar w:fldCharType="end"/>
            </w:r>
          </w:hyperlink>
          <w:r/>
          <w:r/>
        </w:p>
        <w:p>
          <w:pPr>
            <w:pStyle w:val="1047"/>
            <w:pBdr/>
            <w:tabs>
              <w:tab w:val="right" w:leader="dot" w:pos="9026"/>
            </w:tabs>
            <w:spacing/>
            <w:ind/>
            <w:rPr/>
          </w:pPr>
          <w:r/>
          <w:hyperlink w:tooltip="#_Toc12" w:anchor="_Toc12" w:history="1">
            <w:r>
              <w:rPr>
                <w:rFonts w:ascii="Times New Roman" w:hAnsi="Times New Roman" w:cs="Times New Roman" w:eastAsiaTheme="majorEastAsia"/>
              </w:rPr>
              <w:t xml:space="preserve">1.5.</w:t>
            </w:r>
            <w:r>
              <w:t xml:space="preserve"> </w:t>
            </w:r>
            <w:r>
              <w:rPr>
                <w:rStyle w:val="1011"/>
              </w:rPr>
            </w:r>
            <w:r>
              <w:rPr>
                <w:rStyle w:val="1011"/>
                <w:rFonts w:ascii="Arial" w:hAnsi="Arial" w:eastAsia="Arial" w:cs="Arial"/>
              </w:rPr>
              <w:t xml:space="preserve">Rezultati</w:t>
            </w:r>
            <w:r>
              <w:rPr>
                <w:rStyle w:val="1011"/>
              </w:rPr>
            </w:r>
            <w:r>
              <w:tab/>
            </w:r>
            <w:r>
              <w:fldChar w:fldCharType="begin"/>
              <w:instrText xml:space="preserve">PAGEREF _Toc12 \h</w:instrText>
              <w:fldChar w:fldCharType="separate"/>
              <w:t xml:space="preserve">9</w:t>
              <w:fldChar w:fldCharType="end"/>
            </w:r>
          </w:hyperlink>
          <w:r/>
          <w:r/>
        </w:p>
        <w:p>
          <w:pPr>
            <w:pStyle w:val="1048"/>
            <w:pBdr/>
            <w:tabs>
              <w:tab w:val="right" w:leader="dot" w:pos="9026"/>
            </w:tabs>
            <w:spacing/>
            <w:ind/>
            <w:rPr/>
          </w:pPr>
          <w:r/>
          <w:hyperlink w:tooltip="#_Toc13" w:anchor="_Toc13" w:history="1">
            <w:r>
              <w:rPr>
                <w:rFonts w:ascii="Times New Roman" w:hAnsi="Times New Roman" w:cs="Times New Roman" w:eastAsiaTheme="majorEastAsia"/>
              </w:rPr>
              <w:t xml:space="preserve">1.5.1.</w:t>
            </w:r>
            <w:r>
              <w:t xml:space="preserve"> </w:t>
            </w:r>
            <w:r>
              <w:rPr>
                <w:rStyle w:val="1011"/>
              </w:rPr>
            </w:r>
            <w:r>
              <w:rPr>
                <w:rStyle w:val="1011"/>
                <w:rFonts w:ascii="Arial" w:hAnsi="Arial" w:eastAsia="Arial" w:cs="Arial"/>
              </w:rPr>
              <w:t xml:space="preserve">Ishod Obuke</w:t>
            </w:r>
            <w:r>
              <w:rPr>
                <w:rStyle w:val="1011"/>
              </w:rPr>
            </w:r>
            <w:r>
              <w:tab/>
            </w:r>
            <w:r>
              <w:fldChar w:fldCharType="begin"/>
              <w:instrText xml:space="preserve">PAGEREF _Toc13 \h</w:instrText>
              <w:fldChar w:fldCharType="separate"/>
              <w:t xml:space="preserve">9</w:t>
              <w:fldChar w:fldCharType="end"/>
            </w:r>
          </w:hyperlink>
          <w:r/>
          <w:r/>
        </w:p>
        <w:p>
          <w:pPr>
            <w:pStyle w:val="1048"/>
            <w:pBdr/>
            <w:tabs>
              <w:tab w:val="right" w:leader="dot" w:pos="9026"/>
            </w:tabs>
            <w:spacing/>
            <w:ind/>
            <w:rPr/>
          </w:pPr>
          <w:r/>
          <w:hyperlink w:tooltip="#_Toc14" w:anchor="_Toc14" w:history="1">
            <w:r>
              <w:rPr>
                <w:rFonts w:ascii="Times New Roman" w:hAnsi="Times New Roman" w:cs="Times New Roman" w:eastAsiaTheme="majorEastAsia"/>
              </w:rPr>
              <w:t xml:space="preserve">1.5.2.</w:t>
            </w:r>
            <w:r>
              <w:t xml:space="preserve"> </w:t>
            </w:r>
            <w:r>
              <w:rPr>
                <w:rStyle w:val="1011"/>
              </w:rPr>
            </w:r>
            <w:r>
              <w:rPr>
                <w:rStyle w:val="1011"/>
                <w:rFonts w:ascii="Arial" w:hAnsi="Arial" w:eastAsia="Arial" w:cs="Arial"/>
              </w:rPr>
              <w:t xml:space="preserve">Ograničenja </w:t>
            </w:r>
            <w:r>
              <w:rPr>
                <w:rStyle w:val="1011"/>
              </w:rPr>
            </w:r>
            <w:r>
              <w:tab/>
            </w:r>
            <w:r>
              <w:fldChar w:fldCharType="begin"/>
              <w:instrText xml:space="preserve">PAGEREF _Toc14 \h</w:instrText>
              <w:fldChar w:fldCharType="separate"/>
              <w:t xml:space="preserve">12</w:t>
              <w:fldChar w:fldCharType="end"/>
            </w:r>
          </w:hyperlink>
          <w:r/>
          <w:r/>
        </w:p>
        <w:p>
          <w:pPr>
            <w:pStyle w:val="1047"/>
            <w:pBdr/>
            <w:tabs>
              <w:tab w:val="right" w:leader="dot" w:pos="9026"/>
            </w:tabs>
            <w:spacing/>
            <w:ind/>
            <w:rPr>
              <w:rFonts w:ascii="Arial" w:hAnsi="Arial" w:eastAsia="Arial" w:cs="Arial"/>
              <w:highlight w:val="none"/>
            </w:rPr>
          </w:pPr>
          <w:r/>
          <w:hyperlink w:tooltip="#_Toc15" w:anchor="_Toc15" w:history="1">
            <w:r>
              <w:rPr>
                <w:rFonts w:ascii="Arial" w:hAnsi="Arial" w:eastAsia="Arial" w:cs="Arial"/>
              </w:rPr>
              <w:t xml:space="preserve">1.6.</w:t>
            </w:r>
            <w:r>
              <w:t xml:space="preserve"> </w:t>
            </w:r>
            <w:r>
              <w:rPr>
                <w:rStyle w:val="1011"/>
              </w:rPr>
            </w:r>
            <w:r>
              <w:rPr>
                <w:rStyle w:val="1011"/>
                <w:rFonts w:ascii="Arial" w:hAnsi="Arial" w:eastAsia="Arial" w:cs="Arial"/>
              </w:rPr>
              <w:t xml:space="preserve">Zaključak</w:t>
            </w:r>
            <w:r>
              <w:rPr>
                <w:rStyle w:val="1011"/>
                <w:rFonts w:ascii="Arial" w:hAnsi="Arial" w:eastAsia="Arial" w:cs="Arial"/>
                <w:highlight w:val="none"/>
              </w:rPr>
            </w:r>
            <w:r>
              <w:tab/>
            </w:r>
            <w:r>
              <w:fldChar w:fldCharType="begin"/>
              <w:instrText xml:space="preserve">PAGEREF _Toc15 \h</w:instrText>
              <w:fldChar w:fldCharType="separate"/>
              <w:t xml:space="preserve">13</w:t>
              <w:fldChar w:fldCharType="end"/>
            </w:r>
          </w:hyperlink>
          <w:r>
            <w:rPr>
              <w:rFonts w:ascii="Arial" w:hAnsi="Arial" w:eastAsia="Arial" w:cs="Arial"/>
              <w:highlight w:val="none"/>
            </w:rPr>
          </w:r>
          <w:r>
            <w:rPr>
              <w:rFonts w:ascii="Arial" w:hAnsi="Arial" w:eastAsia="Arial" w:cs="Arial"/>
              <w:highlight w:val="none"/>
            </w:rPr>
          </w:r>
        </w:p>
        <w:p>
          <w:pPr>
            <w:pStyle w:val="1046"/>
            <w:pBdr/>
            <w:tabs>
              <w:tab w:val="right" w:leader="dot" w:pos="9026"/>
            </w:tabs>
            <w:spacing/>
            <w:ind/>
            <w:rPr>
              <w14:ligatures w14:val="none"/>
            </w:rPr>
          </w:pPr>
          <w:r/>
          <w:hyperlink w:tooltip="#_Toc16" w:anchor="_Toc16" w:history="1">
            <w:r>
              <w:rPr>
                <w:rFonts w:ascii="Times New Roman" w:hAnsi="Times New Roman" w:eastAsia="Times New Roman" w:cs="Times New Roman"/>
              </w:rPr>
              <w:t xml:space="preserve">2.</w:t>
            </w:r>
            <w:r>
              <w:t xml:space="preserve"> </w:t>
            </w:r>
            <w:r>
              <w:rPr>
                <w:rStyle w:val="1011"/>
              </w:rPr>
            </w:r>
            <w:r>
              <w:rPr>
                <w:rStyle w:val="1011"/>
              </w:rPr>
              <w:t xml:space="preserve">Zadatak 1</w:t>
            </w:r>
            <w:r>
              <w:rPr>
                <w:rStyle w:val="1011"/>
                <w14:ligatures w14:val="none"/>
              </w:rPr>
            </w:r>
            <w:r>
              <w:tab/>
            </w:r>
            <w:r>
              <w:fldChar w:fldCharType="begin"/>
              <w:instrText xml:space="preserve">PAGEREF _Toc16 \h</w:instrText>
              <w:fldChar w:fldCharType="separate"/>
              <w:t xml:space="preserve">14</w:t>
              <w:fldChar w:fldCharType="end"/>
            </w:r>
          </w:hyperlink>
          <w:r>
            <w:rPr>
              <w14:ligatures w14:val="none"/>
            </w:rPr>
          </w:r>
          <w:r>
            <w:rPr>
              <w14:ligatures w14:val="none"/>
            </w:rPr>
          </w:r>
        </w:p>
        <w:p>
          <w:pPr>
            <w:pStyle w:val="1047"/>
            <w:pBdr/>
            <w:tabs>
              <w:tab w:val="right" w:leader="dot" w:pos="9026"/>
            </w:tabs>
            <w:spacing/>
            <w:ind/>
            <w:rPr/>
          </w:pPr>
          <w:r/>
          <w:hyperlink w:tooltip="#_Toc17" w:anchor="_Toc17" w:history="1">
            <w:r>
              <w:rPr>
                <w:rFonts w:ascii="Times New Roman" w:hAnsi="Times New Roman" w:cs="Times New Roman" w:eastAsiaTheme="majorEastAsia"/>
              </w:rPr>
              <w:t xml:space="preserve">2.1.</w:t>
            </w:r>
            <w:r>
              <w:t xml:space="preserve"> </w:t>
            </w:r>
            <w:r>
              <w:rPr>
                <w:rStyle w:val="1011"/>
              </w:rPr>
            </w:r>
            <w:r>
              <w:rPr>
                <w:rStyle w:val="1011"/>
                <w:rFonts w:ascii="Times New Roman" w:hAnsi="Times New Roman" w:eastAsia="Times New Roman" w:cs="Times New Roman"/>
              </w:rPr>
              <w:t xml:space="preserve">Uvod</w:t>
            </w:r>
            <w:r>
              <w:rPr>
                <w:rStyle w:val="1011"/>
              </w:rPr>
            </w:r>
            <w:r>
              <w:tab/>
            </w:r>
            <w:r>
              <w:fldChar w:fldCharType="begin"/>
              <w:instrText xml:space="preserve">PAGEREF _Toc17 \h</w:instrText>
              <w:fldChar w:fldCharType="separate"/>
              <w:t xml:space="preserve">14</w:t>
              <w:fldChar w:fldCharType="end"/>
            </w:r>
          </w:hyperlink>
          <w:r/>
          <w:r/>
        </w:p>
        <w:p>
          <w:pPr>
            <w:pStyle w:val="1048"/>
            <w:pBdr/>
            <w:tabs>
              <w:tab w:val="right" w:leader="dot" w:pos="9026"/>
            </w:tabs>
            <w:spacing/>
            <w:ind/>
            <w:rPr/>
          </w:pPr>
          <w:r/>
          <w:hyperlink w:tooltip="#_Toc18" w:anchor="_Toc18" w:history="1">
            <w:r>
              <w:rPr>
                <w:rFonts w:ascii="Times New Roman" w:hAnsi="Times New Roman" w:cs="Times New Roman" w:eastAsiaTheme="majorEastAsia"/>
              </w:rPr>
              <w:t xml:space="preserve">2.1.1.</w:t>
            </w:r>
            <w:r>
              <w:t xml:space="preserve"> </w:t>
            </w:r>
            <w:r>
              <w:rPr>
                <w:rStyle w:val="1011"/>
              </w:rPr>
            </w:r>
            <w:r>
              <w:rPr>
                <w:rStyle w:val="1011"/>
                <w:rFonts w:ascii="Liberation Sans" w:hAnsi="Liberation Sans" w:eastAsia="Liberation Sans" w:cs="Liberation Sans"/>
              </w:rPr>
              <w:t xml:space="preserve">Kristalni sistemi i njihova svojstva</w:t>
            </w:r>
            <w:r>
              <w:rPr>
                <w:rStyle w:val="1011"/>
              </w:rPr>
            </w:r>
            <w:r>
              <w:tab/>
            </w:r>
            <w:r>
              <w:fldChar w:fldCharType="begin"/>
              <w:instrText xml:space="preserve">PAGEREF _Toc18 \h</w:instrText>
              <w:fldChar w:fldCharType="separate"/>
              <w:t xml:space="preserve">14</w:t>
              <w:fldChar w:fldCharType="end"/>
            </w:r>
          </w:hyperlink>
          <w:r/>
          <w:r/>
        </w:p>
        <w:p>
          <w:pPr>
            <w:pStyle w:val="1047"/>
            <w:pBdr/>
            <w:tabs>
              <w:tab w:val="right" w:leader="dot" w:pos="9026"/>
            </w:tabs>
            <w:spacing/>
            <w:ind/>
            <w:rPr/>
          </w:pPr>
          <w:r/>
          <w:hyperlink w:tooltip="#_Toc19" w:anchor="_Toc19" w:history="1">
            <w:r>
              <w:rPr>
                <w:rFonts w:ascii="Times New Roman" w:hAnsi="Times New Roman" w:cs="Times New Roman" w:eastAsiaTheme="majorEastAsia"/>
              </w:rPr>
              <w:t xml:space="preserve">2.2.</w:t>
            </w:r>
            <w:r>
              <w:t xml:space="preserve"> </w:t>
            </w:r>
            <w:r>
              <w:rPr>
                <w:rStyle w:val="1011"/>
              </w:rPr>
            </w:r>
            <w:r>
              <w:rPr>
                <w:rStyle w:val="1011"/>
                <w:rFonts w:ascii="Times New Roman" w:hAnsi="Times New Roman" w:eastAsia="Times New Roman" w:cs="Times New Roman"/>
              </w:rPr>
              <w:t xml:space="preserve">Predprocesiranje podataka</w:t>
            </w:r>
            <w:r>
              <w:rPr>
                <w:rStyle w:val="1011"/>
              </w:rPr>
            </w:r>
            <w:r>
              <w:tab/>
            </w:r>
            <w:r>
              <w:fldChar w:fldCharType="begin"/>
              <w:instrText xml:space="preserve">PAGEREF _Toc19 \h</w:instrText>
              <w:fldChar w:fldCharType="separate"/>
              <w:t xml:space="preserve">15</w:t>
              <w:fldChar w:fldCharType="end"/>
            </w:r>
          </w:hyperlink>
          <w:r/>
          <w:r/>
        </w:p>
        <w:p>
          <w:pPr>
            <w:pStyle w:val="1047"/>
            <w:pBdr/>
            <w:tabs>
              <w:tab w:val="right" w:leader="dot" w:pos="9026"/>
            </w:tabs>
            <w:spacing/>
            <w:ind/>
            <w:rPr/>
          </w:pPr>
          <w:r/>
          <w:hyperlink w:tooltip="#_Toc20" w:anchor="_Toc20" w:history="1">
            <w:r>
              <w:rPr>
                <w:rFonts w:ascii="Times New Roman" w:hAnsi="Times New Roman" w:cs="Times New Roman" w:eastAsiaTheme="majorEastAsia"/>
              </w:rPr>
              <w:t xml:space="preserve">2.3.</w:t>
            </w:r>
            <w:r>
              <w:t xml:space="preserve"> </w:t>
            </w:r>
            <w:r>
              <w:rPr>
                <w:rStyle w:val="1011"/>
              </w:rPr>
            </w:r>
            <w:r>
              <w:rPr>
                <w:rStyle w:val="1011"/>
                <w:highlight w:val="none"/>
              </w:rPr>
              <w:t xml:space="preserve">Podešavanje(tuning) modela  a)</w:t>
            </w:r>
            <w:r>
              <w:rPr>
                <w:rStyle w:val="1011"/>
              </w:rPr>
            </w:r>
            <w:r>
              <w:tab/>
            </w:r>
            <w:r>
              <w:fldChar w:fldCharType="begin"/>
              <w:instrText xml:space="preserve">PAGEREF _Toc20 \h</w:instrText>
              <w:fldChar w:fldCharType="separate"/>
              <w:t xml:space="preserve">20</w:t>
              <w:fldChar w:fldCharType="end"/>
            </w:r>
          </w:hyperlink>
          <w:r/>
          <w:r/>
        </w:p>
        <w:p>
          <w:pPr>
            <w:pStyle w:val="1047"/>
            <w:pBdr/>
            <w:tabs>
              <w:tab w:val="right" w:leader="dot" w:pos="9026"/>
            </w:tabs>
            <w:spacing/>
            <w:ind/>
            <w:rPr/>
          </w:pPr>
          <w:r/>
          <w:hyperlink w:tooltip="#_Toc21" w:anchor="_Toc21" w:history="1">
            <w:r>
              <w:rPr>
                <w:rFonts w:ascii="Times New Roman" w:hAnsi="Times New Roman" w:cs="Times New Roman" w:eastAsiaTheme="majorEastAsia"/>
              </w:rPr>
              <w:t xml:space="preserve">2.4.</w:t>
            </w:r>
            <w:r>
              <w:t xml:space="preserve"> </w:t>
            </w:r>
            <w:r>
              <w:rPr>
                <w:rStyle w:val="1011"/>
              </w:rPr>
            </w:r>
            <w:r>
              <w:rPr>
                <w:rStyle w:val="1011"/>
                <w:highlight w:val="none"/>
              </w:rPr>
              <w:t xml:space="preserve">Podešavanje (tuning) modela b)</w:t>
            </w:r>
            <w:r>
              <w:rPr>
                <w:rStyle w:val="1011"/>
              </w:rPr>
            </w:r>
            <w:r>
              <w:tab/>
            </w:r>
            <w:r>
              <w:fldChar w:fldCharType="begin"/>
              <w:instrText xml:space="preserve">PAGEREF _Toc21 \h</w:instrText>
              <w:fldChar w:fldCharType="separate"/>
              <w:t xml:space="preserve">27</w:t>
              <w:fldChar w:fldCharType="end"/>
            </w:r>
          </w:hyperlink>
          <w:r/>
          <w:r/>
        </w:p>
        <w:p>
          <w:pPr>
            <w:pStyle w:val="1047"/>
            <w:pBdr/>
            <w:tabs>
              <w:tab w:val="right" w:leader="dot" w:pos="9026"/>
            </w:tabs>
            <w:spacing/>
            <w:ind/>
            <w:rPr/>
          </w:pPr>
          <w:r/>
          <w:hyperlink w:tooltip="#_Toc22" w:anchor="_Toc22" w:history="1">
            <w:r>
              <w:rPr>
                <w:rFonts w:ascii="Times New Roman" w:hAnsi="Times New Roman" w:cs="Times New Roman" w:eastAsiaTheme="majorEastAsia"/>
              </w:rPr>
              <w:t xml:space="preserve">2.5.</w:t>
            </w:r>
            <w:r>
              <w:t xml:space="preserve"> </w:t>
            </w:r>
            <w:r>
              <w:rPr>
                <w:rStyle w:val="1011"/>
              </w:rPr>
            </w:r>
            <w:r>
              <w:rPr>
                <w:rStyle w:val="1011"/>
                <w:highlight w:val="none"/>
              </w:rPr>
              <w:t xml:space="preserve">Rješenje c)</w:t>
            </w:r>
            <w:r>
              <w:rPr>
                <w:rStyle w:val="1011"/>
              </w:rPr>
            </w:r>
            <w:r>
              <w:tab/>
            </w:r>
            <w:r>
              <w:fldChar w:fldCharType="begin"/>
              <w:instrText xml:space="preserve">PAGEREF _Toc22 \h</w:instrText>
              <w:fldChar w:fldCharType="separate"/>
              <w:t xml:space="preserve">32</w:t>
              <w:fldChar w:fldCharType="end"/>
            </w:r>
          </w:hyperlink>
          <w:r/>
          <w:r/>
        </w:p>
        <w:p>
          <w:pPr>
            <w:pStyle w:val="1047"/>
            <w:pBdr/>
            <w:tabs>
              <w:tab w:val="right" w:leader="dot" w:pos="9026"/>
            </w:tabs>
            <w:spacing/>
            <w:ind/>
            <w:rPr>
              <w14:ligatures w14:val="none"/>
            </w:rPr>
          </w:pPr>
          <w:r/>
          <w:hyperlink w:tooltip="#_Toc23" w:anchor="_Toc23" w:history="1">
            <w:r>
              <w:rPr>
                <w:rFonts w:ascii="Times New Roman" w:hAnsi="Times New Roman" w:cs="Times New Roman" w:eastAsiaTheme="majorEastAsia"/>
              </w:rPr>
              <w:t xml:space="preserve">2.6.</w:t>
            </w:r>
            <w:r>
              <w:t xml:space="preserve"> </w:t>
            </w:r>
            <w:r>
              <w:rPr>
                <w:rStyle w:val="1011"/>
              </w:rPr>
            </w:r>
            <w:r>
              <w:rPr>
                <w:rStyle w:val="1011"/>
              </w:rPr>
              <w:t xml:space="preserve">Rješenje d)</w:t>
            </w:r>
            <w:r>
              <w:rPr>
                <w:rStyle w:val="1011"/>
                <w14:ligatures w14:val="none"/>
              </w:rPr>
            </w:r>
            <w:r>
              <w:tab/>
            </w:r>
            <w:r>
              <w:fldChar w:fldCharType="begin"/>
              <w:instrText xml:space="preserve">PAGEREF _Toc23 \h</w:instrText>
              <w:fldChar w:fldCharType="separate"/>
              <w:t xml:space="preserve">38</w:t>
              <w:fldChar w:fldCharType="end"/>
            </w:r>
          </w:hyperlink>
          <w:r>
            <w:rPr>
              <w14:ligatures w14:val="none"/>
            </w:rPr>
          </w:r>
          <w:r>
            <w:rPr>
              <w14:ligatures w14:val="none"/>
            </w:rPr>
          </w:r>
        </w:p>
        <w:p>
          <w:pPr>
            <w:pStyle w:val="1047"/>
            <w:pBdr/>
            <w:tabs>
              <w:tab w:val="right" w:leader="dot" w:pos="9026"/>
            </w:tabs>
            <w:spacing/>
            <w:ind/>
            <w:rPr/>
          </w:pPr>
          <w:r/>
          <w:hyperlink w:tooltip="#_Toc24" w:anchor="_Toc24" w:history="1">
            <w:r>
              <w:rPr>
                <w:rFonts w:ascii="Times New Roman" w:hAnsi="Times New Roman" w:cs="Times New Roman" w:eastAsiaTheme="majorEastAsia"/>
              </w:rPr>
              <w:t xml:space="preserve">2.7.</w:t>
            </w:r>
            <w:r>
              <w:t xml:space="preserve"> </w:t>
            </w:r>
            <w:r>
              <w:rPr>
                <w:rStyle w:val="1011"/>
              </w:rPr>
            </w:r>
            <w:r>
              <w:rPr>
                <w:rStyle w:val="1011"/>
                <w:highlight w:val="none"/>
              </w:rPr>
              <w:t xml:space="preserve">Dodatno podesavanje e)</w:t>
            </w:r>
            <w:r>
              <w:rPr>
                <w:rStyle w:val="1011"/>
                <w:highlight w:val="none"/>
              </w:rPr>
            </w:r>
            <w:r>
              <w:tab/>
            </w:r>
            <w:r>
              <w:fldChar w:fldCharType="begin"/>
              <w:instrText xml:space="preserve">PAGEREF _Toc24 \h</w:instrText>
              <w:fldChar w:fldCharType="separate"/>
              <w:t xml:space="preserve">39</w:t>
              <w:fldChar w:fldCharType="end"/>
            </w:r>
          </w:hyperlink>
          <w:r/>
          <w:r/>
        </w:p>
        <w:p>
          <w:pPr>
            <w:pBdr/>
            <w:spacing/>
            <w:ind/>
            <w:rPr/>
          </w:pPr>
          <w:r>
            <w:rPr>
              <w:highlight w:val="none"/>
              <w14:ligatures w14:val="none"/>
            </w:rPr>
          </w:r>
          <w:r>
            <w:fldChar w:fldCharType="end"/>
          </w:r>
          <w:r/>
        </w:p>
      </w:sdtContent>
    </w:sdt>
    <w:p>
      <w:pPr>
        <w:pStyle w:val="978"/>
        <w:pBdr/>
        <w:spacing/>
        <w:ind/>
        <w:rPr>
          <w:rFonts w:cs="Times New Roman"/>
          <w:szCs w:val="24"/>
        </w:rPr>
      </w:pPr>
      <w:r>
        <w:rPr>
          <w:rFonts w:cs="Times New Roman"/>
          <w:szCs w:val="24"/>
        </w:rPr>
      </w:r>
      <w:r>
        <w:br w:type="page" w:clear="all"/>
      </w:r>
      <w:r>
        <w:rPr>
          <w:rFonts w:cs="Times New Roman"/>
          <w:szCs w:val="24"/>
        </w:rPr>
      </w:r>
      <w:r>
        <w:rPr>
          <w:rFonts w:cs="Times New Roman"/>
          <w:szCs w:val="24"/>
        </w:rPr>
      </w:r>
    </w:p>
    <w:p>
      <w:pPr>
        <w:pStyle w:val="978"/>
        <w:pBdr/>
        <w:spacing/>
        <w:ind/>
        <w:rPr>
          <w:b/>
          <w:bCs/>
          <w:sz w:val="28"/>
          <w:szCs w:val="28"/>
        </w:rPr>
      </w:pPr>
      <w:r>
        <w:rPr>
          <w:b/>
          <w:bCs/>
          <w:sz w:val="28"/>
          <w:szCs w:val="28"/>
        </w:rPr>
        <w:t xml:space="preserve">Popis slika:</w:t>
      </w:r>
      <w:r>
        <w:rPr>
          <w:b/>
          <w:bCs/>
          <w:sz w:val="28"/>
          <w:szCs w:val="28"/>
        </w:rPr>
      </w:r>
      <w:r>
        <w:rPr>
          <w:b/>
          <w:bCs/>
          <w:sz w:val="28"/>
          <w:szCs w:val="28"/>
        </w:rPr>
      </w:r>
    </w:p>
    <w:p>
      <w:pPr>
        <w:pStyle w:val="1052"/>
        <w:pBdr/>
        <w:tabs>
          <w:tab w:val="left" w:leader="none" w:pos="91"/>
          <w:tab w:val="clear" w:leader="none" w:pos="720"/>
          <w:tab w:val="right" w:leader="dot" w:pos="9360"/>
        </w:tabs>
        <w:spacing/>
        <w:ind/>
        <w:rPr/>
      </w:pPr>
      <w:r>
        <w:rPr>
          <w:highlight w:val="none"/>
        </w:rPr>
      </w:r>
      <w:r>
        <w:rPr>
          <w:highlight w:val="none"/>
        </w:rPr>
      </w:r>
      <w:r/>
    </w:p>
    <w:p>
      <w:pPr>
        <w:pStyle w:val="1052"/>
        <w:pBdr/>
        <w:tabs>
          <w:tab w:val="right" w:leader="dot" w:pos="9639"/>
        </w:tabs>
        <w:spacing/>
        <w:ind/>
        <w:rPr/>
      </w:pPr>
      <w:r>
        <w:fldChar w:fldCharType="begin"/>
        <w:instrText xml:space="preserve">TOC \h \c "Slika"</w:instrText>
        <w:fldChar w:fldCharType="separate"/>
      </w:r>
      <w:r>
        <w:rPr>
          <w:highlight w:val="none"/>
        </w:rPr>
      </w:r>
      <w:hyperlink w:tooltip="#_Toc1" w:anchor="_Toc1" w:history="1">
        <w:r>
          <w:rPr>
            <w:rStyle w:val="1011"/>
          </w:rPr>
        </w:r>
        <w:r>
          <w:rPr>
            <w:rStyle w:val="1011"/>
          </w:rPr>
          <w:t xml:space="preserve">Slika </w:t>
        </w:r>
        <w:r>
          <w:rPr>
            <w:rStyle w:val="1011"/>
          </w:rPr>
          <w:t xml:space="preserve">1</w:t>
        </w:r>
        <w:r>
          <w:rPr>
            <w:rStyle w:val="1011"/>
          </w:rPr>
          <w:t xml:space="preserve"> </w:t>
        </w:r>
        <w:r>
          <w:rPr>
            <w:rStyle w:val="1011"/>
            <w:rFonts w:ascii="Times New Roman" w:hAnsi="Times New Roman" w:eastAsia="Times New Roman" w:cs="Times New Roman"/>
          </w:rPr>
          <w:t xml:space="preserve">Zavisnost ukupne nagrade od broja epizode za epsilon = 0.5 i gamma = 0.9</w:t>
        </w:r>
        <w:r>
          <w:rPr>
            <w:rStyle w:val="1011"/>
          </w:rPr>
        </w:r>
        <w:r>
          <w:tab/>
        </w:r>
        <w:r>
          <w:fldChar w:fldCharType="begin"/>
          <w:instrText xml:space="preserve">PAGEREF _Toc1 \h</w:instrText>
          <w:fldChar w:fldCharType="separate"/>
          <w:t xml:space="preserve">10</w:t>
          <w:fldChar w:fldCharType="end"/>
        </w:r>
      </w:hyperlink>
      <w:r/>
      <w:r/>
    </w:p>
    <w:p>
      <w:pPr>
        <w:pStyle w:val="1052"/>
        <w:pBdr/>
        <w:tabs>
          <w:tab w:val="right" w:leader="dot" w:pos="9639"/>
        </w:tabs>
        <w:spacing/>
        <w:ind/>
        <w:rPr>
          <w:rFonts w:ascii="Times New Roman" w:hAnsi="Times New Roman" w:cs="Times New Roman"/>
        </w:rPr>
      </w:pPr>
      <w:r/>
      <w:hyperlink w:tooltip="#_Toc2" w:anchor="_Toc2" w:history="1">
        <w:r>
          <w:rPr>
            <w:rStyle w:val="1011"/>
          </w:rPr>
        </w:r>
        <w:r>
          <w:rPr>
            <w:rStyle w:val="1011"/>
            <w:rFonts w:ascii="Times New Roman" w:hAnsi="Times New Roman" w:eastAsia="Times New Roman" w:cs="Times New Roman"/>
          </w:rPr>
          <w:t xml:space="preserve">Slika </w:t>
        </w:r>
        <w:r>
          <w:rPr>
            <w:rStyle w:val="1011"/>
            <w:rFonts w:ascii="Times New Roman" w:hAnsi="Times New Roman" w:eastAsia="Times New Roman" w:cs="Times New Roman"/>
          </w:rPr>
          <w:t xml:space="preserve">2</w:t>
        </w:r>
        <w:r>
          <w:rPr>
            <w:rStyle w:val="1011"/>
            <w:rFonts w:ascii="Times New Roman" w:hAnsi="Times New Roman" w:eastAsia="Times New Roman" w:cs="Times New Roman"/>
          </w:rPr>
          <w:t xml:space="preserve"> </w:t>
        </w:r>
        <w:r>
          <w:rPr>
            <w:rStyle w:val="1011"/>
            <w:rFonts w:ascii="Times New Roman" w:hAnsi="Times New Roman" w:eastAsia="Times New Roman" w:cs="Times New Roman"/>
          </w:rPr>
          <w:t xml:space="preserve"> Vrijednosti parametara po epizodi za prethodnu sliku</w:t>
        </w:r>
        <w:r>
          <w:rPr>
            <w:rStyle w:val="1011"/>
            <w:rFonts w:ascii="Times New Roman" w:hAnsi="Times New Roman" w:cs="Times New Roman"/>
          </w:rPr>
        </w:r>
        <w:r>
          <w:tab/>
        </w:r>
        <w:r>
          <w:fldChar w:fldCharType="begin"/>
          <w:instrText xml:space="preserve">PAGEREF _Toc2 \h</w:instrText>
          <w:fldChar w:fldCharType="separate"/>
          <w:t xml:space="preserve">10</w:t>
          <w:fldChar w:fldCharType="end"/>
        </w:r>
      </w:hyperlink>
      <w:r>
        <w:rPr>
          <w:rFonts w:ascii="Times New Roman" w:hAnsi="Times New Roman" w:cs="Times New Roman"/>
        </w:rPr>
      </w:r>
      <w:r>
        <w:rPr>
          <w:rFonts w:ascii="Times New Roman" w:hAnsi="Times New Roman" w:cs="Times New Roman"/>
        </w:rPr>
      </w:r>
    </w:p>
    <w:p>
      <w:pPr>
        <w:pStyle w:val="1052"/>
        <w:pBdr/>
        <w:tabs>
          <w:tab w:val="right" w:leader="dot" w:pos="9639"/>
        </w:tabs>
        <w:spacing/>
        <w:ind/>
        <w:rPr>
          <w:rFonts w:ascii="Times New Roman" w:hAnsi="Times New Roman" w:cs="Times New Roman"/>
        </w:rPr>
      </w:pPr>
      <w:r/>
      <w:hyperlink w:tooltip="#_Toc3" w:anchor="_Toc3" w:history="1">
        <w:r>
          <w:rPr>
            <w:rStyle w:val="1011"/>
          </w:rPr>
        </w:r>
        <w:r>
          <w:rPr>
            <w:rStyle w:val="1011"/>
            <w:rFonts w:ascii="Times New Roman" w:hAnsi="Times New Roman" w:eastAsia="Times New Roman" w:cs="Times New Roman"/>
          </w:rPr>
          <w:t xml:space="preserve">Slika </w:t>
        </w:r>
        <w:r>
          <w:rPr>
            <w:rStyle w:val="1011"/>
            <w:rFonts w:ascii="Times New Roman" w:hAnsi="Times New Roman" w:eastAsia="Times New Roman" w:cs="Times New Roman"/>
          </w:rPr>
          <w:t xml:space="preserve">3</w:t>
        </w:r>
        <w:r>
          <w:rPr>
            <w:rStyle w:val="1011"/>
            <w:rFonts w:ascii="Times New Roman" w:hAnsi="Times New Roman" w:eastAsia="Times New Roman" w:cs="Times New Roman"/>
          </w:rPr>
          <w:t xml:space="preserve"> </w:t>
        </w:r>
        <w:r>
          <w:rPr>
            <w:rStyle w:val="1011"/>
            <w:rFonts w:ascii="Times New Roman" w:hAnsi="Times New Roman" w:eastAsia="Times New Roman" w:cs="Times New Roman"/>
          </w:rPr>
          <w:t xml:space="preserve">Zavisnost ukupne nagrade od broja epizode za epsilon = 0.1 i gamma = 0.9 nakon 3000 epizoda treniranih sa parametron epsilon = 0.1</w:t>
        </w:r>
        <w:r>
          <w:rPr>
            <w:rStyle w:val="1011"/>
            <w:rFonts w:ascii="Times New Roman" w:hAnsi="Times New Roman" w:cs="Times New Roman"/>
          </w:rPr>
        </w:r>
        <w:r>
          <w:tab/>
        </w:r>
        <w:r>
          <w:fldChar w:fldCharType="begin"/>
          <w:instrText xml:space="preserve">PAGEREF _Toc3 \h</w:instrText>
          <w:fldChar w:fldCharType="separate"/>
          <w:t xml:space="preserve">12</w:t>
          <w:fldChar w:fldCharType="end"/>
        </w:r>
      </w:hyperlink>
      <w:r>
        <w:rPr>
          <w:rFonts w:ascii="Times New Roman" w:hAnsi="Times New Roman" w:cs="Times New Roman"/>
        </w:rPr>
      </w:r>
      <w:r>
        <w:rPr>
          <w:rFonts w:ascii="Times New Roman" w:hAnsi="Times New Roman" w:cs="Times New Roman"/>
        </w:rPr>
      </w:r>
    </w:p>
    <w:p>
      <w:pPr>
        <w:pStyle w:val="1052"/>
        <w:pBdr/>
        <w:tabs>
          <w:tab w:val="right" w:leader="dot" w:pos="9639"/>
        </w:tabs>
        <w:spacing/>
        <w:ind/>
        <w:rPr/>
      </w:pPr>
      <w:r/>
      <w:hyperlink w:tooltip="#_Toc4" w:anchor="_Toc4" w:history="1">
        <w:r>
          <w:rPr>
            <w:rStyle w:val="1011"/>
          </w:rPr>
        </w:r>
        <w:r>
          <w:rPr>
            <w:rStyle w:val="1011"/>
          </w:rPr>
          <w:t xml:space="preserve">Slika </w:t>
        </w:r>
        <w:r>
          <w:rPr>
            <w:rStyle w:val="1011"/>
          </w:rPr>
          <w:t xml:space="preserve">4</w:t>
        </w:r>
        <w:r>
          <w:rPr>
            <w:rStyle w:val="1011"/>
          </w:rPr>
          <w:t xml:space="preserve"> Kolona ‘formula’</w:t>
        </w:r>
        <w:r>
          <w:rPr>
            <w:rStyle w:val="1011"/>
          </w:rPr>
        </w:r>
        <w:r>
          <w:tab/>
        </w:r>
        <w:r>
          <w:fldChar w:fldCharType="begin"/>
          <w:instrText xml:space="preserve">PAGEREF _Toc4 \h</w:instrText>
          <w:fldChar w:fldCharType="separate"/>
          <w:t xml:space="preserve">15</w:t>
          <w:fldChar w:fldCharType="end"/>
        </w:r>
      </w:hyperlink>
      <w:r/>
      <w:r/>
    </w:p>
    <w:p>
      <w:pPr>
        <w:pStyle w:val="1052"/>
        <w:pBdr/>
        <w:tabs>
          <w:tab w:val="right" w:leader="dot" w:pos="9639"/>
        </w:tabs>
        <w:spacing/>
        <w:ind/>
        <w:rPr/>
      </w:pPr>
      <w:r/>
      <w:hyperlink w:tooltip="#_Toc5" w:anchor="_Toc5" w:history="1">
        <w:r>
          <w:rPr>
            <w:rStyle w:val="1011"/>
          </w:rPr>
        </w:r>
        <w:r>
          <w:rPr>
            <w:rStyle w:val="1011"/>
          </w:rPr>
          <w:t xml:space="preserve">Slika </w:t>
        </w:r>
        <w:r>
          <w:rPr>
            <w:rStyle w:val="1011"/>
          </w:rPr>
          <w:t xml:space="preserve">5</w:t>
        </w:r>
        <w:r>
          <w:rPr>
            <w:rStyle w:val="1011"/>
          </w:rPr>
          <w:t xml:space="preserve"> Konfuzijske matrice</w:t>
        </w:r>
        <w:r>
          <w:rPr>
            <w:rStyle w:val="1011"/>
          </w:rPr>
        </w:r>
        <w:r>
          <w:tab/>
        </w:r>
        <w:r>
          <w:fldChar w:fldCharType="begin"/>
          <w:instrText xml:space="preserve">PAGEREF _Toc5 \h</w:instrText>
          <w:fldChar w:fldCharType="separate"/>
          <w:t xml:space="preserve">16</w:t>
          <w:fldChar w:fldCharType="end"/>
        </w:r>
      </w:hyperlink>
      <w:r/>
      <w:r/>
    </w:p>
    <w:p>
      <w:pPr>
        <w:pStyle w:val="1052"/>
        <w:pBdr/>
        <w:tabs>
          <w:tab w:val="right" w:leader="dot" w:pos="9639"/>
        </w:tabs>
        <w:spacing/>
        <w:ind/>
        <w:rPr>
          <w:highlight w:val="none"/>
        </w:rPr>
      </w:pPr>
      <w:r/>
      <w:hyperlink w:tooltip="#_Toc6" w:anchor="_Toc6" w:history="1">
        <w:r>
          <w:rPr>
            <w:rStyle w:val="1011"/>
          </w:rPr>
        </w:r>
        <w:r>
          <w:rPr>
            <w:rStyle w:val="1011"/>
          </w:rPr>
          <w:t xml:space="preserve">Slika </w:t>
        </w:r>
        <w:r>
          <w:rPr>
            <w:rStyle w:val="1011"/>
          </w:rPr>
          <w:t xml:space="preserve">6</w:t>
        </w:r>
        <w:r>
          <w:rPr>
            <w:rStyle w:val="1011"/>
          </w:rPr>
          <w:t xml:space="preserve"> Konfuzijske matrice a)</w:t>
        </w:r>
        <w:r>
          <w:rPr>
            <w:rStyle w:val="1011"/>
            <w:highlight w:val="none"/>
          </w:rPr>
        </w:r>
        <w:r>
          <w:tab/>
        </w:r>
        <w:r>
          <w:fldChar w:fldCharType="begin"/>
          <w:instrText xml:space="preserve">PAGEREF _Toc6 \h</w:instrText>
          <w:fldChar w:fldCharType="separate"/>
          <w:t xml:space="preserve">26</w:t>
          <w:fldChar w:fldCharType="end"/>
        </w:r>
      </w:hyperlink>
      <w:r>
        <w:rPr>
          <w:highlight w:val="none"/>
        </w:rPr>
      </w:r>
      <w:r>
        <w:rPr>
          <w:highlight w:val="none"/>
        </w:rPr>
      </w:r>
    </w:p>
    <w:p>
      <w:pPr>
        <w:pStyle w:val="1052"/>
        <w:pBdr/>
        <w:tabs>
          <w:tab w:val="right" w:leader="dot" w:pos="9639"/>
        </w:tabs>
        <w:spacing/>
        <w:ind/>
        <w:rPr/>
      </w:pPr>
      <w:r/>
      <w:hyperlink w:tooltip="#_Toc7" w:anchor="_Toc7" w:history="1">
        <w:r>
          <w:rPr>
            <w:rStyle w:val="1011"/>
          </w:rPr>
        </w:r>
        <w:r>
          <w:rPr>
            <w:rStyle w:val="1011"/>
          </w:rPr>
          <w:t xml:space="preserve">Slika </w:t>
        </w:r>
        <w:r>
          <w:rPr>
            <w:rStyle w:val="1011"/>
          </w:rPr>
          <w:t xml:space="preserve">7</w:t>
        </w:r>
        <w:r>
          <w:rPr>
            <w:rStyle w:val="1011"/>
          </w:rPr>
          <w:t xml:space="preserve"> Očekivani izlazi a) </w:t>
        </w:r>
        <w:r>
          <w:rPr>
            <w:rStyle w:val="1011"/>
          </w:rPr>
        </w:r>
        <w:r>
          <w:tab/>
        </w:r>
        <w:r>
          <w:fldChar w:fldCharType="begin"/>
          <w:instrText xml:space="preserve">PAGEREF _Toc7 \h</w:instrText>
          <w:fldChar w:fldCharType="separate"/>
          <w:t xml:space="preserve">26</w:t>
          <w:fldChar w:fldCharType="end"/>
        </w:r>
      </w:hyperlink>
      <w:r/>
      <w:r/>
    </w:p>
    <w:p>
      <w:pPr>
        <w:pStyle w:val="1052"/>
        <w:pBdr/>
        <w:tabs>
          <w:tab w:val="right" w:leader="dot" w:pos="9639"/>
        </w:tabs>
        <w:spacing/>
        <w:ind/>
        <w:rPr/>
      </w:pPr>
      <w:r/>
      <w:hyperlink w:tooltip="#_Toc8" w:anchor="_Toc8" w:history="1">
        <w:r>
          <w:rPr>
            <w:rStyle w:val="1011"/>
          </w:rPr>
        </w:r>
        <w:r>
          <w:rPr>
            <w:rStyle w:val="1011"/>
          </w:rPr>
          <w:t xml:space="preserve">Slika </w:t>
        </w:r>
        <w:r>
          <w:rPr>
            <w:rStyle w:val="1011"/>
          </w:rPr>
          <w:t xml:space="preserve">8</w:t>
        </w:r>
        <w:r>
          <w:rPr>
            <w:rStyle w:val="1011"/>
          </w:rPr>
          <w:t xml:space="preserve"> Usporedba klasifikatora </w:t>
        </w:r>
        <w:r>
          <w:rPr>
            <w:rStyle w:val="1011"/>
          </w:rPr>
        </w:r>
        <w:r>
          <w:tab/>
        </w:r>
        <w:r>
          <w:fldChar w:fldCharType="begin"/>
          <w:instrText xml:space="preserve">PAGEREF _Toc8 \h</w:instrText>
          <w:fldChar w:fldCharType="separate"/>
          <w:t xml:space="preserve">27</w:t>
          <w:fldChar w:fldCharType="end"/>
        </w:r>
      </w:hyperlink>
      <w:r/>
      <w:r/>
    </w:p>
    <w:p>
      <w:pPr>
        <w:pStyle w:val="1052"/>
        <w:pBdr/>
        <w:tabs>
          <w:tab w:val="right" w:leader="dot" w:pos="9639"/>
        </w:tabs>
        <w:spacing/>
        <w:ind/>
        <w:rPr/>
      </w:pPr>
      <w:r/>
      <w:hyperlink w:tooltip="#_Toc9" w:anchor="_Toc9" w:history="1">
        <w:r>
          <w:rPr>
            <w:rStyle w:val="1011"/>
          </w:rPr>
        </w:r>
        <w:r>
          <w:rPr>
            <w:rStyle w:val="1011"/>
          </w:rPr>
          <w:t xml:space="preserve">Slika </w:t>
        </w:r>
        <w:r>
          <w:rPr>
            <w:rStyle w:val="1011"/>
          </w:rPr>
          <w:t xml:space="preserve">9</w:t>
        </w:r>
        <w:r>
          <w:rPr>
            <w:rStyle w:val="1011"/>
          </w:rPr>
          <w:t xml:space="preserve"> Konfuzijske matrice </w:t>
        </w:r>
        <w:r>
          <w:rPr>
            <w:rStyle w:val="1011"/>
          </w:rPr>
        </w:r>
        <w:r>
          <w:tab/>
        </w:r>
        <w:r>
          <w:fldChar w:fldCharType="begin"/>
          <w:instrText xml:space="preserve">PAGEREF _Toc9 \h</w:instrText>
          <w:fldChar w:fldCharType="separate"/>
          <w:t xml:space="preserve">31</w:t>
          <w:fldChar w:fldCharType="end"/>
        </w:r>
      </w:hyperlink>
      <w:r/>
      <w:r/>
    </w:p>
    <w:p>
      <w:pPr>
        <w:pStyle w:val="1052"/>
        <w:pBdr/>
        <w:tabs>
          <w:tab w:val="right" w:leader="dot" w:pos="9639"/>
        </w:tabs>
        <w:spacing/>
        <w:ind/>
        <w:rPr>
          <w:highlight w:val="none"/>
        </w:rPr>
      </w:pPr>
      <w:r/>
      <w:hyperlink w:tooltip="#_Toc10" w:anchor="_Toc10" w:history="1">
        <w:r>
          <w:rPr>
            <w:rStyle w:val="1011"/>
          </w:rPr>
        </w:r>
        <w:r>
          <w:rPr>
            <w:rStyle w:val="1011"/>
          </w:rPr>
          <w:t xml:space="preserve">Slika </w:t>
        </w:r>
        <w:r>
          <w:rPr>
            <w:rStyle w:val="1011"/>
          </w:rPr>
          <w:t xml:space="preserve">10</w:t>
        </w:r>
        <w:r>
          <w:rPr>
            <w:rStyle w:val="1011"/>
          </w:rPr>
          <w:t xml:space="preserve"> Očekivani izlazi </w:t>
        </w:r>
        <w:r>
          <w:rPr>
            <w:rStyle w:val="1011"/>
            <w:highlight w:val="none"/>
          </w:rPr>
        </w:r>
        <w:r>
          <w:tab/>
        </w:r>
        <w:r>
          <w:fldChar w:fldCharType="begin"/>
          <w:instrText xml:space="preserve">PAGEREF _Toc10 \h</w:instrText>
          <w:fldChar w:fldCharType="separate"/>
          <w:t xml:space="preserve">31</w:t>
          <w:fldChar w:fldCharType="end"/>
        </w:r>
      </w:hyperlink>
      <w:r>
        <w:rPr>
          <w:highlight w:val="none"/>
        </w:rPr>
      </w:r>
      <w:r>
        <w:rPr>
          <w:highlight w:val="none"/>
        </w:rPr>
      </w:r>
    </w:p>
    <w:p>
      <w:pPr>
        <w:pStyle w:val="1052"/>
        <w:pBdr/>
        <w:tabs>
          <w:tab w:val="right" w:leader="dot" w:pos="9639"/>
        </w:tabs>
        <w:spacing/>
        <w:ind/>
        <w:rPr>
          <w:highlight w:val="none"/>
        </w:rPr>
      </w:pPr>
      <w:r/>
      <w:hyperlink w:tooltip="#_Toc11" w:anchor="_Toc11" w:history="1">
        <w:r>
          <w:rPr>
            <w:rStyle w:val="1011"/>
          </w:rPr>
        </w:r>
        <w:r>
          <w:rPr>
            <w:rStyle w:val="1011"/>
          </w:rPr>
          <w:t xml:space="preserve">Slika </w:t>
        </w:r>
        <w:r>
          <w:rPr>
            <w:rStyle w:val="1011"/>
          </w:rPr>
          <w:t xml:space="preserve">11</w:t>
        </w:r>
        <w:r>
          <w:rPr>
            <w:rStyle w:val="1011"/>
          </w:rPr>
          <w:t xml:space="preserve"> Performanse </w:t>
        </w:r>
        <w:r>
          <w:rPr>
            <w:rStyle w:val="1011"/>
            <w:highlight w:val="none"/>
          </w:rPr>
        </w:r>
        <w:r>
          <w:tab/>
        </w:r>
        <w:r>
          <w:fldChar w:fldCharType="begin"/>
          <w:instrText xml:space="preserve">PAGEREF _Toc11 \h</w:instrText>
          <w:fldChar w:fldCharType="separate"/>
          <w:t xml:space="preserve">32</w:t>
          <w:fldChar w:fldCharType="end"/>
        </w:r>
      </w:hyperlink>
      <w:r>
        <w:rPr>
          <w:highlight w:val="none"/>
        </w:rPr>
      </w:r>
      <w:r>
        <w:rPr>
          <w:highlight w:val="none"/>
        </w:rPr>
      </w:r>
    </w:p>
    <w:p>
      <w:pPr>
        <w:pStyle w:val="1052"/>
        <w:pBdr/>
        <w:tabs>
          <w:tab w:val="right" w:leader="dot" w:pos="9639"/>
        </w:tabs>
        <w:spacing/>
        <w:ind/>
        <w:rPr/>
      </w:pPr>
      <w:r/>
      <w:hyperlink w:tooltip="#_Toc12" w:anchor="_Toc12" w:history="1">
        <w:r>
          <w:rPr>
            <w:rStyle w:val="1011"/>
          </w:rPr>
        </w:r>
        <w:r>
          <w:rPr>
            <w:rStyle w:val="1011"/>
          </w:rPr>
          <w:t xml:space="preserve">Slika </w:t>
        </w:r>
        <w:r>
          <w:rPr>
            <w:rStyle w:val="1011"/>
          </w:rPr>
          <w:t xml:space="preserve">12</w:t>
        </w:r>
        <w:r>
          <w:rPr>
            <w:rStyle w:val="1011"/>
          </w:rPr>
          <w:t xml:space="preserve"> Usporedba rezultata </w:t>
        </w:r>
        <w:r>
          <w:rPr>
            <w:rStyle w:val="1011"/>
          </w:rPr>
        </w:r>
        <w:r>
          <w:tab/>
        </w:r>
        <w:r>
          <w:fldChar w:fldCharType="begin"/>
          <w:instrText xml:space="preserve">PAGEREF _Toc12 \h</w:instrText>
          <w:fldChar w:fldCharType="separate"/>
          <w:t xml:space="preserve">38</w:t>
          <w:fldChar w:fldCharType="end"/>
        </w:r>
      </w:hyperlink>
      <w:r/>
      <w:r/>
    </w:p>
    <w:p>
      <w:pPr>
        <w:pStyle w:val="1052"/>
        <w:pBdr/>
        <w:tabs>
          <w:tab w:val="right" w:leader="dot" w:pos="9639"/>
        </w:tabs>
        <w:spacing/>
        <w:ind/>
        <w:rPr>
          <w:highlight w:val="none"/>
        </w:rPr>
      </w:pPr>
      <w:r/>
      <w:hyperlink w:tooltip="#_Toc13" w:anchor="_Toc13" w:history="1">
        <w:r>
          <w:rPr>
            <w:rStyle w:val="1011"/>
          </w:rPr>
        </w:r>
        <w:r>
          <w:rPr>
            <w:rStyle w:val="1011"/>
          </w:rPr>
          <w:t xml:space="preserve">Slika </w:t>
        </w:r>
        <w:r>
          <w:rPr>
            <w:rStyle w:val="1011"/>
          </w:rPr>
          <w:t xml:space="preserve">13</w:t>
        </w:r>
        <w:r>
          <w:rPr>
            <w:rStyle w:val="1011"/>
          </w:rPr>
          <w:t xml:space="preserve"> Konfuzijske matrice </w:t>
        </w:r>
        <w:r>
          <w:rPr>
            <w:rStyle w:val="1011"/>
          </w:rPr>
        </w:r>
        <w:r>
          <w:tab/>
        </w:r>
        <w:r>
          <w:fldChar w:fldCharType="begin"/>
          <w:instrText xml:space="preserve">PAGEREF _Toc13 \h</w:instrText>
          <w:fldChar w:fldCharType="separate"/>
          <w:t xml:space="preserve">38</w:t>
          <w:fldChar w:fldCharType="end"/>
        </w:r>
      </w:hyperlink>
      <w:r>
        <w:rPr>
          <w:highlight w:val="none"/>
        </w:rPr>
      </w:r>
      <w:r>
        <w:rPr>
          <w:highlight w:val="none"/>
        </w:rPr>
      </w:r>
    </w:p>
    <w:p>
      <w:pPr>
        <w:pStyle w:val="1052"/>
        <w:pBdr/>
        <w:tabs>
          <w:tab w:val="right" w:leader="dot" w:pos="9639"/>
        </w:tabs>
        <w:spacing/>
        <w:ind/>
        <w:rPr>
          <w:highlight w:val="none"/>
        </w:rPr>
      </w:pPr>
      <w:r/>
      <w:hyperlink w:tooltip="#_Toc14" w:anchor="_Toc14" w:history="1">
        <w:r>
          <w:rPr>
            <w:rStyle w:val="1011"/>
          </w:rPr>
        </w:r>
        <w:r>
          <w:rPr>
            <w:rStyle w:val="1011"/>
          </w:rPr>
          <w:t xml:space="preserve">Slika </w:t>
        </w:r>
        <w:r>
          <w:rPr>
            <w:rStyle w:val="1011"/>
          </w:rPr>
          <w:t xml:space="preserve">14</w:t>
        </w:r>
        <w:r>
          <w:rPr>
            <w:rStyle w:val="1011"/>
          </w:rPr>
          <w:t xml:space="preserve"> Ocekivani izlazi </w:t>
        </w:r>
        <w:r>
          <w:rPr>
            <w:rStyle w:val="1011"/>
          </w:rPr>
        </w:r>
        <w:r>
          <w:tab/>
        </w:r>
        <w:r>
          <w:fldChar w:fldCharType="begin"/>
          <w:instrText xml:space="preserve">PAGEREF _Toc14 \h</w:instrText>
          <w:fldChar w:fldCharType="separate"/>
          <w:t xml:space="preserve">38</w:t>
          <w:fldChar w:fldCharType="end"/>
        </w:r>
      </w:hyperlink>
      <w:r>
        <w:rPr>
          <w:highlight w:val="none"/>
        </w:rPr>
      </w:r>
      <w:r>
        <w:rPr>
          <w:highlight w:val="none"/>
        </w:rPr>
      </w:r>
    </w:p>
    <w:p>
      <w:pPr>
        <w:pStyle w:val="1052"/>
        <w:pBdr/>
        <w:tabs>
          <w:tab w:val="right" w:leader="dot" w:pos="9639"/>
        </w:tabs>
        <w:spacing/>
        <w:ind/>
        <w:rPr>
          <w:highlight w:val="none"/>
        </w:rPr>
      </w:pPr>
      <w:r/>
      <w:hyperlink w:tooltip="#_Toc15" w:anchor="_Toc15" w:history="1">
        <w:r>
          <w:rPr>
            <w:rStyle w:val="1011"/>
          </w:rPr>
        </w:r>
        <w:r>
          <w:rPr>
            <w:rStyle w:val="1011"/>
          </w:rPr>
          <w:t xml:space="preserve">Slika </w:t>
        </w:r>
        <w:r>
          <w:rPr>
            <w:rStyle w:val="1011"/>
          </w:rPr>
          <w:t xml:space="preserve">15</w:t>
        </w:r>
        <w:r>
          <w:rPr>
            <w:rStyle w:val="1011"/>
          </w:rPr>
          <w:t xml:space="preserve"> Usproedba d) </w:t>
        </w:r>
        <w:r>
          <w:rPr>
            <w:rStyle w:val="1011"/>
          </w:rPr>
        </w:r>
        <w:r>
          <w:tab/>
        </w:r>
        <w:r>
          <w:fldChar w:fldCharType="begin"/>
          <w:instrText xml:space="preserve">PAGEREF _Toc15 \h</w:instrText>
          <w:fldChar w:fldCharType="separate"/>
          <w:t xml:space="preserve">39</w:t>
          <w:fldChar w:fldCharType="end"/>
        </w:r>
      </w:hyperlink>
      <w:r>
        <w:rPr>
          <w:highlight w:val="none"/>
        </w:rPr>
      </w:r>
      <w:r>
        <w:rPr>
          <w:highlight w:val="none"/>
        </w:rPr>
      </w:r>
    </w:p>
    <w:p>
      <w:pPr>
        <w:pStyle w:val="1052"/>
        <w:pBdr/>
        <w:tabs>
          <w:tab w:val="right" w:leader="dot" w:pos="9639"/>
        </w:tabs>
        <w:spacing/>
        <w:ind/>
        <w:rPr>
          <w:highlight w:val="none"/>
        </w:rPr>
      </w:pPr>
      <w:r/>
      <w:hyperlink w:tooltip="#_Toc16" w:anchor="_Toc16" w:history="1">
        <w:r>
          <w:rPr>
            <w:rStyle w:val="1011"/>
          </w:rPr>
        </w:r>
        <w:r>
          <w:rPr>
            <w:rStyle w:val="1011"/>
          </w:rPr>
          <w:t xml:space="preserve">Slika </w:t>
        </w:r>
        <w:r>
          <w:rPr>
            <w:rStyle w:val="1011"/>
          </w:rPr>
          <w:t xml:space="preserve">16</w:t>
        </w:r>
        <w:r>
          <w:rPr>
            <w:rStyle w:val="1011"/>
          </w:rPr>
          <w:t xml:space="preserve"> Konfuzijske matrice e) </w:t>
        </w:r>
        <w:r>
          <w:rPr>
            <w:rStyle w:val="1011"/>
          </w:rPr>
        </w:r>
        <w:r>
          <w:tab/>
        </w:r>
        <w:r>
          <w:fldChar w:fldCharType="begin"/>
          <w:instrText xml:space="preserve">PAGEREF _Toc16 \h</w:instrText>
          <w:fldChar w:fldCharType="separate"/>
          <w:t xml:space="preserve">39</w:t>
          <w:fldChar w:fldCharType="end"/>
        </w:r>
      </w:hyperlink>
      <w:r>
        <w:rPr>
          <w:highlight w:val="none"/>
        </w:rPr>
      </w:r>
      <w:r>
        <w:rPr>
          <w:highlight w:val="none"/>
        </w:rPr>
      </w:r>
    </w:p>
    <w:p>
      <w:pPr>
        <w:pStyle w:val="1052"/>
        <w:pBdr/>
        <w:tabs>
          <w:tab w:val="right" w:leader="dot" w:pos="9639"/>
        </w:tabs>
        <w:spacing/>
        <w:ind/>
        <w:rPr>
          <w:highlight w:val="none"/>
        </w:rPr>
      </w:pPr>
      <w:r/>
      <w:hyperlink w:tooltip="#_Toc17" w:anchor="_Toc17" w:history="1">
        <w:r>
          <w:rPr>
            <w:rStyle w:val="1011"/>
          </w:rPr>
        </w:r>
        <w:r>
          <w:rPr>
            <w:rStyle w:val="1011"/>
          </w:rPr>
          <w:t xml:space="preserve">Slika </w:t>
        </w:r>
        <w:r>
          <w:rPr>
            <w:rStyle w:val="1011"/>
          </w:rPr>
          <w:t xml:space="preserve">17</w:t>
        </w:r>
        <w:r>
          <w:rPr>
            <w:rStyle w:val="1011"/>
          </w:rPr>
          <w:t xml:space="preserve"> Očekivani izlazi </w:t>
        </w:r>
        <w:r>
          <w:rPr>
            <w:rStyle w:val="1011"/>
          </w:rPr>
        </w:r>
        <w:r>
          <w:tab/>
        </w:r>
        <w:r>
          <w:fldChar w:fldCharType="begin"/>
          <w:instrText xml:space="preserve">PAGEREF _Toc17 \h</w:instrText>
          <w:fldChar w:fldCharType="separate"/>
          <w:t xml:space="preserve">40</w:t>
          <w:fldChar w:fldCharType="end"/>
        </w:r>
      </w:hyperlink>
      <w:r>
        <w:rPr>
          <w:highlight w:val="none"/>
        </w:rPr>
      </w:r>
      <w:r>
        <w:rPr>
          <w:highlight w:val="none"/>
        </w:rPr>
      </w:r>
    </w:p>
    <w:p>
      <w:pPr>
        <w:pStyle w:val="1052"/>
        <w:pBdr/>
        <w:tabs>
          <w:tab w:val="right" w:leader="dot" w:pos="9639"/>
        </w:tabs>
        <w:spacing/>
        <w:ind/>
        <w:rPr/>
      </w:pPr>
      <w:r/>
      <w:hyperlink w:tooltip="#_Toc18" w:anchor="_Toc18" w:history="1">
        <w:r>
          <w:rPr>
            <w:rStyle w:val="1011"/>
          </w:rPr>
        </w:r>
        <w:r>
          <w:rPr>
            <w:rStyle w:val="1011"/>
          </w:rPr>
          <w:t xml:space="preserve">Slika </w:t>
        </w:r>
        <w:r>
          <w:rPr>
            <w:rStyle w:val="1011"/>
          </w:rPr>
          <w:t xml:space="preserve">18</w:t>
        </w:r>
        <w:r>
          <w:rPr>
            <w:rStyle w:val="1011"/>
          </w:rPr>
          <w:t xml:space="preserve"> Usporedba klasifikatora </w:t>
        </w:r>
        <w:r>
          <w:rPr>
            <w:rStyle w:val="1011"/>
          </w:rPr>
        </w:r>
        <w:r>
          <w:tab/>
        </w:r>
        <w:r>
          <w:fldChar w:fldCharType="begin"/>
          <w:instrText xml:space="preserve">PAGEREF _Toc18 \h</w:instrText>
          <w:fldChar w:fldCharType="separate"/>
          <w:t xml:space="preserve">40</w:t>
          <w:fldChar w:fldCharType="end"/>
        </w:r>
      </w:hyperlink>
      <w:r/>
      <w:r/>
    </w:p>
    <w:p>
      <w:pPr>
        <w:pStyle w:val="1052"/>
        <w:pBdr/>
        <w:tabs>
          <w:tab w:val="left" w:leader="none" w:pos="91"/>
          <w:tab w:val="clear" w:leader="none" w:pos="720"/>
          <w:tab w:val="right" w:leader="dot" w:pos="9360"/>
        </w:tabs>
        <w:spacing/>
        <w:ind/>
        <w:rPr>
          <w:highlight w:val="none"/>
        </w:rPr>
      </w:pPr>
      <w:r>
        <w:fldChar w:fldCharType="end"/>
      </w:r>
      <w:r>
        <w:fldChar w:fldCharType="begin"/>
      </w:r>
      <w:r>
        <w:instrText xml:space="preserve"> TOC \c </w:instrText>
      </w:r>
      <w:r>
        <w:fldChar w:fldCharType="separate"/>
      </w:r>
      <w:r>
        <w:fldChar w:fldCharType="end"/>
      </w:r>
      <w:r>
        <w:rPr>
          <w:highlight w:val="none"/>
        </w:rPr>
      </w:r>
      <w:r>
        <w:rPr>
          <w:highlight w:val="none"/>
        </w:rPr>
      </w:r>
    </w:p>
    <w:p>
      <w:pPr>
        <w:pStyle w:val="1057"/>
        <w:pBdr/>
        <w:spacing/>
        <w:ind/>
        <w:rPr>
          <w:rFonts w:cs="Times New Roman"/>
          <w:b/>
          <w:bCs/>
          <w:sz w:val="28"/>
          <w:szCs w:val="28"/>
          <w:highlight w:val="none"/>
        </w:rPr>
      </w:pPr>
      <w:r>
        <w:rPr>
          <w:rFonts w:cs="Times New Roman"/>
          <w:b/>
          <w:bCs/>
          <w:sz w:val="28"/>
          <w:szCs w:val="28"/>
        </w:rPr>
        <w:t xml:space="preserve">Popis tabela</w:t>
      </w:r>
      <w:r>
        <w:rPr>
          <w:rFonts w:cs="Times New Roman"/>
          <w:b/>
          <w:bCs/>
          <w:sz w:val="28"/>
          <w:szCs w:val="28"/>
          <w:highlight w:val="none"/>
        </w:rPr>
      </w:r>
      <w:r>
        <w:rPr>
          <w:rFonts w:cs="Times New Roman"/>
          <w:b/>
          <w:bCs/>
          <w:sz w:val="28"/>
          <w:szCs w:val="28"/>
          <w:highlight w:val="none"/>
        </w:rPr>
      </w:r>
    </w:p>
    <w:p>
      <w:pPr>
        <w:pStyle w:val="1052"/>
        <w:pBdr/>
        <w:tabs>
          <w:tab w:val="right" w:leader="dot" w:pos="9639"/>
        </w:tabs>
        <w:spacing/>
        <w:ind/>
        <w:rPr/>
      </w:pPr>
      <w:r>
        <w:rPr>
          <w:rFonts w:cs="Times New Roman"/>
          <w:b/>
          <w:bCs/>
          <w:sz w:val="28"/>
          <w:szCs w:val="28"/>
          <w:highlight w:val="none"/>
        </w:rPr>
      </w:r>
      <w:r>
        <w:fldChar w:fldCharType="begin"/>
        <w:instrText xml:space="preserve">TOC \h \c "Tabela"</w:instrText>
        <w:fldChar w:fldCharType="separate"/>
      </w:r>
      <w:r>
        <w:rPr>
          <w:highlight w:val="none"/>
        </w:rPr>
      </w:r>
      <w:hyperlink w:tooltip="#_Toc1" w:anchor="_Toc1" w:history="1">
        <w:r>
          <w:rPr>
            <w:rStyle w:val="1011"/>
          </w:rPr>
        </w:r>
        <w:r>
          <w:rPr>
            <w:rStyle w:val="1011"/>
          </w:rPr>
          <w:t xml:space="preserve">Tabela </w:t>
        </w:r>
        <w:r>
          <w:rPr>
            <w:rStyle w:val="1011"/>
          </w:rPr>
          <w:t xml:space="preserve">1</w:t>
        </w:r>
        <w:r>
          <w:rPr>
            <w:rStyle w:val="1011"/>
          </w:rPr>
          <w:t xml:space="preserve"> Evaluacijska metrika a) </w:t>
        </w:r>
        <w:r>
          <w:rPr>
            <w:rStyle w:val="1011"/>
          </w:rPr>
        </w:r>
        <w:r>
          <w:tab/>
        </w:r>
        <w:r>
          <w:fldChar w:fldCharType="begin"/>
          <w:instrText xml:space="preserve">PAGEREF _Toc1 \h</w:instrText>
          <w:fldChar w:fldCharType="separate"/>
          <w:t xml:space="preserve">26</w:t>
          <w:fldChar w:fldCharType="end"/>
        </w:r>
      </w:hyperlink>
      <w:r/>
      <w:r/>
    </w:p>
    <w:p>
      <w:pPr>
        <w:pStyle w:val="1052"/>
        <w:pBdr/>
        <w:tabs>
          <w:tab w:val="right" w:leader="dot" w:pos="9639"/>
        </w:tabs>
        <w:spacing/>
        <w:ind/>
        <w:rPr>
          <w:highlight w:val="none"/>
        </w:rPr>
      </w:pPr>
      <w:r/>
      <w:hyperlink w:tooltip="#_Toc2" w:anchor="_Toc2" w:history="1">
        <w:r>
          <w:rPr>
            <w:rStyle w:val="1011"/>
          </w:rPr>
        </w:r>
        <w:r>
          <w:rPr>
            <w:rStyle w:val="1011"/>
          </w:rPr>
          <w:t xml:space="preserve">Tabela </w:t>
        </w:r>
        <w:r>
          <w:rPr>
            <w:rStyle w:val="1011"/>
          </w:rPr>
          <w:t xml:space="preserve">2</w:t>
        </w:r>
        <w:r>
          <w:rPr>
            <w:rStyle w:val="1011"/>
          </w:rPr>
          <w:t xml:space="preserve"> rezultati  </w:t>
        </w:r>
        <w:r>
          <w:rPr>
            <w:rStyle w:val="1011"/>
            <w:highlight w:val="none"/>
          </w:rPr>
        </w:r>
        <w:r>
          <w:tab/>
        </w:r>
        <w:r>
          <w:fldChar w:fldCharType="begin"/>
          <w:instrText xml:space="preserve">PAGEREF _Toc2 \h</w:instrText>
          <w:fldChar w:fldCharType="separate"/>
          <w:t xml:space="preserve">32</w:t>
          <w:fldChar w:fldCharType="end"/>
        </w:r>
      </w:hyperlink>
      <w:r>
        <w:rPr>
          <w:highlight w:val="none"/>
        </w:rPr>
      </w:r>
      <w:r>
        <w:rPr>
          <w:highlight w:val="none"/>
        </w:rPr>
      </w:r>
    </w:p>
    <w:p>
      <w:pPr>
        <w:pStyle w:val="1052"/>
        <w:pBdr/>
        <w:tabs>
          <w:tab w:val="right" w:leader="dot" w:pos="9639"/>
        </w:tabs>
        <w:spacing/>
        <w:ind/>
        <w:rPr/>
      </w:pPr>
      <w:r/>
      <w:hyperlink w:tooltip="#_Toc3" w:anchor="_Toc3" w:history="1">
        <w:r>
          <w:rPr>
            <w:rStyle w:val="1011"/>
          </w:rPr>
        </w:r>
        <w:r>
          <w:rPr>
            <w:rStyle w:val="1011"/>
          </w:rPr>
          <w:t xml:space="preserve">Tabela </w:t>
        </w:r>
        <w:r>
          <w:rPr>
            <w:rStyle w:val="1011"/>
          </w:rPr>
          <w:t xml:space="preserve">3</w:t>
        </w:r>
        <w:r>
          <w:rPr>
            <w:rStyle w:val="1011"/>
          </w:rPr>
          <w:t xml:space="preserve"> Očekivani izlazi </w:t>
        </w:r>
        <w:r>
          <w:rPr>
            <w:rStyle w:val="1011"/>
          </w:rPr>
        </w:r>
        <w:r>
          <w:tab/>
        </w:r>
        <w:r>
          <w:fldChar w:fldCharType="begin"/>
          <w:instrText xml:space="preserve">PAGEREF _Toc3 \h</w:instrText>
          <w:fldChar w:fldCharType="separate"/>
          <w:t xml:space="preserve">37</w:t>
          <w:fldChar w:fldCharType="end"/>
        </w:r>
      </w:hyperlink>
      <w:r/>
      <w:r/>
    </w:p>
    <w:p>
      <w:pPr>
        <w:pStyle w:val="1052"/>
        <w:pBdr/>
        <w:tabs>
          <w:tab w:val="right" w:leader="dot" w:pos="9639"/>
        </w:tabs>
        <w:spacing/>
        <w:ind/>
        <w:rPr>
          <w:highlight w:val="none"/>
        </w:rPr>
      </w:pPr>
      <w:r/>
      <w:hyperlink w:tooltip="#_Toc4" w:anchor="_Toc4" w:history="1">
        <w:r>
          <w:rPr>
            <w:rStyle w:val="1011"/>
          </w:rPr>
        </w:r>
        <w:r>
          <w:rPr>
            <w:rStyle w:val="1011"/>
          </w:rPr>
          <w:t xml:space="preserve">Tabela </w:t>
        </w:r>
        <w:r>
          <w:rPr>
            <w:rStyle w:val="1011"/>
          </w:rPr>
          <w:t xml:space="preserve">4</w:t>
        </w:r>
        <w:r>
          <w:rPr>
            <w:rStyle w:val="1011"/>
          </w:rPr>
          <w:t xml:space="preserve"> rezultati c) </w:t>
        </w:r>
        <w:r>
          <w:rPr>
            <w:rStyle w:val="1011"/>
            <w:highlight w:val="none"/>
          </w:rPr>
        </w:r>
        <w:r>
          <w:tab/>
        </w:r>
        <w:r>
          <w:fldChar w:fldCharType="begin"/>
          <w:instrText xml:space="preserve">PAGEREF _Toc4 \h</w:instrText>
          <w:fldChar w:fldCharType="separate"/>
          <w:t xml:space="preserve">37</w:t>
          <w:fldChar w:fldCharType="end"/>
        </w:r>
      </w:hyperlink>
      <w:r>
        <w:rPr>
          <w:highlight w:val="none"/>
        </w:rPr>
      </w:r>
      <w:r>
        <w:rPr>
          <w:highlight w:val="none"/>
        </w:rPr>
      </w:r>
    </w:p>
    <w:p>
      <w:pPr>
        <w:pStyle w:val="1052"/>
        <w:pBdr/>
        <w:tabs>
          <w:tab w:val="right" w:leader="dot" w:pos="9639"/>
        </w:tabs>
        <w:spacing/>
        <w:ind/>
        <w:rPr>
          <w:highlight w:val="none"/>
        </w:rPr>
      </w:pPr>
      <w:r/>
      <w:hyperlink w:tooltip="#_Toc5" w:anchor="_Toc5" w:history="1">
        <w:r>
          <w:rPr>
            <w:rStyle w:val="1011"/>
          </w:rPr>
        </w:r>
        <w:r>
          <w:rPr>
            <w:rStyle w:val="1011"/>
          </w:rPr>
          <w:t xml:space="preserve">Tabela </w:t>
        </w:r>
        <w:r>
          <w:rPr>
            <w:rStyle w:val="1011"/>
          </w:rPr>
          <w:t xml:space="preserve">5</w:t>
        </w:r>
        <w:r>
          <w:rPr>
            <w:rStyle w:val="1011"/>
          </w:rPr>
          <w:t xml:space="preserve"> rjesenja d) </w:t>
        </w:r>
        <w:r>
          <w:rPr>
            <w:rStyle w:val="1011"/>
          </w:rPr>
        </w:r>
        <w:r>
          <w:tab/>
        </w:r>
        <w:r>
          <w:fldChar w:fldCharType="begin"/>
          <w:instrText xml:space="preserve">PAGEREF _Toc5 \h</w:instrText>
          <w:fldChar w:fldCharType="separate"/>
          <w:t xml:space="preserve">39</w:t>
          <w:fldChar w:fldCharType="end"/>
        </w:r>
      </w:hyperlink>
      <w:r>
        <w:rPr>
          <w:highlight w:val="none"/>
        </w:rPr>
      </w:r>
      <w:r>
        <w:rPr>
          <w:highlight w:val="none"/>
        </w:rPr>
      </w:r>
    </w:p>
    <w:p>
      <w:pPr>
        <w:pStyle w:val="1052"/>
        <w:pBdr/>
        <w:tabs>
          <w:tab w:val="right" w:leader="dot" w:pos="9639"/>
        </w:tabs>
        <w:spacing/>
        <w:ind/>
        <w:rPr>
          <w:highlight w:val="none"/>
        </w:rPr>
      </w:pPr>
      <w:r/>
      <w:hyperlink w:tooltip="#_Toc6" w:anchor="_Toc6" w:history="1">
        <w:r>
          <w:rPr>
            <w:rStyle w:val="1011"/>
          </w:rPr>
        </w:r>
        <w:r>
          <w:rPr>
            <w:rStyle w:val="1011"/>
          </w:rPr>
          <w:t xml:space="preserve">Tabela </w:t>
        </w:r>
        <w:r>
          <w:rPr>
            <w:rStyle w:val="1011"/>
          </w:rPr>
          <w:t xml:space="preserve">6</w:t>
        </w:r>
        <w:r>
          <w:rPr>
            <w:rStyle w:val="1011"/>
          </w:rPr>
          <w:t xml:space="preserve"> Rezultati </w:t>
        </w:r>
        <w:r>
          <w:rPr>
            <w:rStyle w:val="1011"/>
          </w:rPr>
        </w:r>
        <w:r>
          <w:tab/>
        </w:r>
        <w:r>
          <w:fldChar w:fldCharType="begin"/>
          <w:instrText xml:space="preserve">PAGEREF _Toc6 \h</w:instrText>
          <w:fldChar w:fldCharType="separate"/>
          <w:t xml:space="preserve">40</w:t>
          <w:fldChar w:fldCharType="end"/>
        </w:r>
      </w:hyperlink>
      <w:r>
        <w:rPr>
          <w:highlight w:val="none"/>
        </w:rPr>
      </w:r>
      <w:r>
        <w:rPr>
          <w:highlight w:val="none"/>
        </w:rPr>
      </w:r>
    </w:p>
    <w:p>
      <w:pPr>
        <w:pStyle w:val="1057"/>
        <w:pBdr/>
        <w:spacing/>
        <w:ind/>
        <w:rPr>
          <w:highlight w:val="none"/>
        </w:rPr>
      </w:pPr>
      <w:r>
        <w:rPr>
          <w:highlight w:val="none"/>
        </w:rPr>
      </w:r>
      <w:r>
        <w:fldChar w:fldCharType="end"/>
      </w:r>
      <w:r>
        <w:rPr>
          <w:highlight w:val="none"/>
        </w:rPr>
      </w:r>
      <w:r>
        <w:rPr>
          <w:highlight w:val="none"/>
        </w:rPr>
      </w:r>
    </w:p>
    <w:p>
      <w:pPr>
        <w:pStyle w:val="1057"/>
        <w:pBdr/>
        <w:spacing/>
        <w:ind/>
        <w:jc w:val="both"/>
        <w:rPr>
          <w:highlight w:val="none"/>
        </w:rPr>
      </w:pPr>
      <w:r>
        <w:rPr>
          <w:highlight w:val="none"/>
        </w:rPr>
        <w:t xml:space="preserve">Popis kodova</w:t>
      </w:r>
      <w:r>
        <w:rPr>
          <w:highlight w:val="none"/>
        </w:rPr>
      </w:r>
      <w:r>
        <w:rPr>
          <w:highlight w:val="none"/>
        </w:rPr>
      </w:r>
    </w:p>
    <w:p>
      <w:pPr>
        <w:pStyle w:val="1052"/>
        <w:pBdr/>
        <w:tabs>
          <w:tab w:val="right" w:leader="dot" w:pos="9639"/>
        </w:tabs>
        <w:spacing/>
        <w:ind/>
        <w:rPr/>
      </w:pPr>
      <w:r>
        <w:rPr>
          <w:highlight w:val="none"/>
        </w:rPr>
      </w:r>
      <w:r>
        <w:fldChar w:fldCharType="begin"/>
        <w:instrText xml:space="preserve">TOC \h \c "Kod"</w:instrText>
        <w:fldChar w:fldCharType="separate"/>
      </w:r>
      <w:r>
        <w:rPr>
          <w:highlight w:val="none"/>
        </w:rPr>
      </w:r>
      <w:hyperlink w:tooltip="#_Toc1" w:anchor="_Toc1" w:history="1">
        <w:r>
          <w:rPr>
            <w:rStyle w:val="1011"/>
          </w:rPr>
        </w:r>
        <w:r>
          <w:rPr>
            <w:rStyle w:val="1011"/>
          </w:rPr>
          <w:t xml:space="preserve">Kod </w:t>
        </w:r>
        <w:r>
          <w:rPr>
            <w:rStyle w:val="1011"/>
          </w:rPr>
          <w:t xml:space="preserve">1</w:t>
        </w:r>
        <w:r>
          <w:rPr>
            <w:rStyle w:val="1011"/>
          </w:rPr>
          <w:t xml:space="preserve"> regulacija temperature</w:t>
        </w:r>
        <w:r>
          <w:rPr>
            <w:rStyle w:val="1011"/>
          </w:rPr>
        </w:r>
        <w:r>
          <w:tab/>
        </w:r>
        <w:r>
          <w:fldChar w:fldCharType="begin"/>
          <w:instrText xml:space="preserve">PAGEREF _Toc1 \h</w:instrText>
          <w:fldChar w:fldCharType="separate"/>
          <w:t xml:space="preserve">4</w:t>
          <w:fldChar w:fldCharType="end"/>
        </w:r>
      </w:hyperlink>
      <w:r/>
      <w:r/>
    </w:p>
    <w:p>
      <w:pPr>
        <w:pStyle w:val="1052"/>
        <w:pBdr/>
        <w:tabs>
          <w:tab w:val="right" w:leader="dot" w:pos="9639"/>
        </w:tabs>
        <w:spacing/>
        <w:ind/>
        <w:rPr>
          <w:highlight w:val="none"/>
        </w:rPr>
      </w:pPr>
      <w:r/>
      <w:hyperlink w:tooltip="#_Toc2" w:anchor="_Toc2" w:history="1">
        <w:r>
          <w:rPr>
            <w:rStyle w:val="1011"/>
          </w:rPr>
        </w:r>
        <w:r>
          <w:rPr>
            <w:rStyle w:val="1011"/>
          </w:rPr>
          <w:t xml:space="preserve">Kod </w:t>
        </w:r>
        <w:r>
          <w:rPr>
            <w:rStyle w:val="1011"/>
          </w:rPr>
          <w:t xml:space="preserve">2</w:t>
        </w:r>
        <w:r>
          <w:rPr>
            <w:rStyle w:val="1011"/>
          </w:rPr>
          <w:t xml:space="preserve">  Q network</w:t>
        </w:r>
        <w:r>
          <w:rPr>
            <w:rStyle w:val="1011"/>
            <w:highlight w:val="none"/>
          </w:rPr>
        </w:r>
        <w:r>
          <w:tab/>
        </w:r>
        <w:r>
          <w:fldChar w:fldCharType="begin"/>
          <w:instrText xml:space="preserve">PAGEREF _Toc2 \h</w:instrText>
          <w:fldChar w:fldCharType="separate"/>
          <w:t xml:space="preserve">4</w:t>
          <w:fldChar w:fldCharType="end"/>
        </w:r>
      </w:hyperlink>
      <w:r>
        <w:rPr>
          <w:highlight w:val="none"/>
        </w:rPr>
      </w:r>
      <w:r>
        <w:rPr>
          <w:highlight w:val="none"/>
        </w:rPr>
      </w:r>
    </w:p>
    <w:p>
      <w:pPr>
        <w:pStyle w:val="1052"/>
        <w:pBdr/>
        <w:tabs>
          <w:tab w:val="right" w:leader="dot" w:pos="9639"/>
        </w:tabs>
        <w:spacing/>
        <w:ind/>
        <w:rPr/>
      </w:pPr>
      <w:r/>
      <w:hyperlink w:tooltip="#_Toc3" w:anchor="_Toc3" w:history="1">
        <w:r>
          <w:rPr>
            <w:rStyle w:val="1011"/>
          </w:rPr>
        </w:r>
        <w:r>
          <w:rPr>
            <w:rStyle w:val="1011"/>
          </w:rPr>
          <w:t xml:space="preserve">Kod </w:t>
        </w:r>
        <w:r>
          <w:rPr>
            <w:rStyle w:val="1011"/>
          </w:rPr>
          <w:t xml:space="preserve">3</w:t>
        </w:r>
        <w:r>
          <w:rPr>
            <w:rStyle w:val="1011"/>
          </w:rPr>
          <w:t xml:space="preserve"> Obuka agenta </w:t>
        </w:r>
        <w:r>
          <w:rPr>
            <w:rStyle w:val="1011"/>
          </w:rPr>
        </w:r>
        <w:r>
          <w:tab/>
        </w:r>
        <w:r>
          <w:fldChar w:fldCharType="begin"/>
          <w:instrText xml:space="preserve">PAGEREF _Toc3 \h</w:instrText>
          <w:fldChar w:fldCharType="separate"/>
          <w:t xml:space="preserve">5</w:t>
          <w:fldChar w:fldCharType="end"/>
        </w:r>
      </w:hyperlink>
      <w:r/>
      <w:r/>
    </w:p>
    <w:p>
      <w:pPr>
        <w:pStyle w:val="1052"/>
        <w:pBdr/>
        <w:tabs>
          <w:tab w:val="right" w:leader="dot" w:pos="9639"/>
        </w:tabs>
        <w:spacing/>
        <w:ind/>
        <w:rPr/>
      </w:pPr>
      <w:r/>
      <w:hyperlink w:tooltip="#_Toc4" w:anchor="_Toc4" w:history="1">
        <w:r>
          <w:rPr>
            <w:rStyle w:val="1011"/>
          </w:rPr>
        </w:r>
        <w:r>
          <w:rPr>
            <w:rStyle w:val="1011"/>
          </w:rPr>
          <w:t xml:space="preserve">Kod </w:t>
        </w:r>
        <w:r>
          <w:rPr>
            <w:rStyle w:val="1011"/>
          </w:rPr>
          <w:t xml:space="preserve">4</w:t>
        </w:r>
        <w:r>
          <w:rPr>
            <w:rStyle w:val="1011"/>
          </w:rPr>
          <w:t xml:space="preserve"> Petlja za obuku</w:t>
        </w:r>
        <w:r>
          <w:rPr>
            <w:rStyle w:val="1011"/>
          </w:rPr>
          <w:t xml:space="preserve"> </w:t>
        </w:r>
        <w:r>
          <w:rPr>
            <w:rStyle w:val="1011"/>
          </w:rPr>
        </w:r>
        <w:r>
          <w:tab/>
        </w:r>
        <w:r>
          <w:fldChar w:fldCharType="begin"/>
          <w:instrText xml:space="preserve">PAGEREF _Toc4 \h</w:instrText>
          <w:fldChar w:fldCharType="separate"/>
          <w:t xml:space="preserve">7</w:t>
          <w:fldChar w:fldCharType="end"/>
        </w:r>
      </w:hyperlink>
      <w:r/>
      <w:r/>
    </w:p>
    <w:p>
      <w:pPr>
        <w:pStyle w:val="1052"/>
        <w:pBdr/>
        <w:tabs>
          <w:tab w:val="right" w:leader="dot" w:pos="9639"/>
        </w:tabs>
        <w:spacing/>
        <w:ind/>
        <w:rPr>
          <w:highlight w:val="none"/>
        </w:rPr>
      </w:pPr>
      <w:r/>
      <w:hyperlink w:tooltip="#_Toc5" w:anchor="_Toc5" w:history="1">
        <w:r>
          <w:rPr>
            <w:rStyle w:val="1011"/>
          </w:rPr>
        </w:r>
        <w:r>
          <w:rPr>
            <w:rStyle w:val="1011"/>
          </w:rPr>
          <w:t xml:space="preserve">Kod </w:t>
        </w:r>
        <w:r>
          <w:rPr>
            <w:rStyle w:val="1011"/>
          </w:rPr>
          <w:t xml:space="preserve">5</w:t>
        </w:r>
        <w:r>
          <w:rPr>
            <w:rStyle w:val="1011"/>
          </w:rPr>
          <w:t xml:space="preserve"> Kontrolni sistem</w:t>
        </w:r>
        <w:r>
          <w:rPr>
            <w:rStyle w:val="1011"/>
            <w:highlight w:val="none"/>
          </w:rPr>
        </w:r>
        <w:r>
          <w:tab/>
        </w:r>
        <w:r>
          <w:fldChar w:fldCharType="begin"/>
          <w:instrText xml:space="preserve">PAGEREF _Toc5 \h</w:instrText>
          <w:fldChar w:fldCharType="separate"/>
          <w:t xml:space="preserve">7</w:t>
          <w:fldChar w:fldCharType="end"/>
        </w:r>
      </w:hyperlink>
      <w:r>
        <w:rPr>
          <w:highlight w:val="none"/>
        </w:rPr>
      </w:r>
      <w:r>
        <w:rPr>
          <w:highlight w:val="none"/>
        </w:rPr>
      </w:r>
    </w:p>
    <w:p>
      <w:pPr>
        <w:pStyle w:val="1052"/>
        <w:pBdr/>
        <w:tabs>
          <w:tab w:val="right" w:leader="dot" w:pos="9639"/>
        </w:tabs>
        <w:spacing/>
        <w:ind/>
        <w:rPr/>
      </w:pPr>
      <w:r/>
      <w:hyperlink w:tooltip="#_Toc6" w:anchor="_Toc6" w:history="1">
        <w:r>
          <w:rPr>
            <w:rStyle w:val="1011"/>
          </w:rPr>
        </w:r>
        <w:r>
          <w:rPr>
            <w:rStyle w:val="1011"/>
          </w:rPr>
          <w:t xml:space="preserve">Kod </w:t>
        </w:r>
        <w:r>
          <w:rPr>
            <w:rStyle w:val="1011"/>
          </w:rPr>
          <w:t xml:space="preserve">6</w:t>
        </w:r>
        <w:r>
          <w:rPr>
            <w:rStyle w:val="1011"/>
          </w:rPr>
          <w:t xml:space="preserve"> Eksploatacija </w:t>
        </w:r>
        <w:r>
          <w:rPr>
            <w:rStyle w:val="1011"/>
          </w:rPr>
        </w:r>
        <w:r>
          <w:tab/>
        </w:r>
        <w:r>
          <w:fldChar w:fldCharType="begin"/>
          <w:instrText xml:space="preserve">PAGEREF _Toc6 \h</w:instrText>
          <w:fldChar w:fldCharType="separate"/>
          <w:t xml:space="preserve">8</w:t>
          <w:fldChar w:fldCharType="end"/>
        </w:r>
      </w:hyperlink>
      <w:r/>
      <w:r/>
    </w:p>
    <w:p>
      <w:pPr>
        <w:pStyle w:val="1052"/>
        <w:pBdr/>
        <w:tabs>
          <w:tab w:val="right" w:leader="dot" w:pos="9639"/>
        </w:tabs>
        <w:spacing/>
        <w:ind/>
        <w:rPr/>
      </w:pPr>
      <w:r/>
      <w:hyperlink w:tooltip="#_Toc7" w:anchor="_Toc7" w:history="1">
        <w:r>
          <w:rPr>
            <w:rStyle w:val="1011"/>
          </w:rPr>
        </w:r>
        <w:r>
          <w:rPr>
            <w:rStyle w:val="1011"/>
          </w:rPr>
          <w:t xml:space="preserve">Kod </w:t>
        </w:r>
        <w:r>
          <w:rPr>
            <w:rStyle w:val="1011"/>
          </w:rPr>
          <w:t xml:space="preserve">7</w:t>
        </w:r>
        <w:r>
          <w:rPr>
            <w:rStyle w:val="1011"/>
          </w:rPr>
          <w:t xml:space="preserve"> Azuriranje</w:t>
        </w:r>
        <w:r>
          <w:rPr>
            <w:rStyle w:val="1011"/>
          </w:rPr>
        </w:r>
        <w:r>
          <w:tab/>
        </w:r>
        <w:r>
          <w:fldChar w:fldCharType="begin"/>
          <w:instrText xml:space="preserve">PAGEREF _Toc7 \h</w:instrText>
          <w:fldChar w:fldCharType="separate"/>
          <w:t xml:space="preserve">8</w:t>
          <w:fldChar w:fldCharType="end"/>
        </w:r>
      </w:hyperlink>
      <w:r/>
      <w:r/>
    </w:p>
    <w:p>
      <w:pPr>
        <w:pStyle w:val="1052"/>
        <w:pBdr/>
        <w:tabs>
          <w:tab w:val="right" w:leader="dot" w:pos="9639"/>
        </w:tabs>
        <w:spacing/>
        <w:ind/>
        <w:rPr/>
      </w:pPr>
      <w:r/>
      <w:hyperlink w:tooltip="#_Toc8" w:anchor="_Toc8" w:history="1">
        <w:r>
          <w:rPr>
            <w:rStyle w:val="1011"/>
          </w:rPr>
        </w:r>
        <w:r>
          <w:rPr>
            <w:rStyle w:val="1011"/>
          </w:rPr>
          <w:t xml:space="preserve">Kod </w:t>
        </w:r>
        <w:r>
          <w:rPr>
            <w:rStyle w:val="1011"/>
          </w:rPr>
          <w:t xml:space="preserve">8</w:t>
        </w:r>
        <w:r>
          <w:rPr>
            <w:rStyle w:val="1011"/>
          </w:rPr>
        </w:r>
        <w:r>
          <w:tab/>
        </w:r>
        <w:r>
          <w:fldChar w:fldCharType="begin"/>
          <w:instrText xml:space="preserve">PAGEREF _Toc8 \h</w:instrText>
          <w:fldChar w:fldCharType="separate"/>
          <w:t xml:space="preserve">20</w:t>
          <w:fldChar w:fldCharType="end"/>
        </w:r>
      </w:hyperlink>
      <w:r/>
      <w:r/>
    </w:p>
    <w:p>
      <w:pPr>
        <w:pStyle w:val="1052"/>
        <w:pBdr/>
        <w:tabs>
          <w:tab w:val="right" w:leader="dot" w:pos="9639"/>
        </w:tabs>
        <w:spacing/>
        <w:ind/>
        <w:rPr>
          <w:highlight w:val="none"/>
        </w:rPr>
      </w:pPr>
      <w:r/>
      <w:hyperlink w:tooltip="#_Toc9" w:anchor="_Toc9" w:history="1">
        <w:r>
          <w:rPr>
            <w:rStyle w:val="1011"/>
          </w:rPr>
        </w:r>
        <w:r>
          <w:rPr>
            <w:rStyle w:val="1011"/>
          </w:rPr>
          <w:t xml:space="preserve">Kod </w:t>
        </w:r>
        <w:r>
          <w:rPr>
            <w:rStyle w:val="1011"/>
          </w:rPr>
          <w:t xml:space="preserve">9</w:t>
        </w:r>
        <w:r>
          <w:rPr>
            <w:rStyle w:val="1011"/>
          </w:rPr>
          <w:t xml:space="preserve"> train_test_split </w:t>
        </w:r>
        <w:r>
          <w:rPr>
            <w:rStyle w:val="1011"/>
            <w:highlight w:val="none"/>
          </w:rPr>
        </w:r>
        <w:r>
          <w:tab/>
        </w:r>
        <w:r>
          <w:fldChar w:fldCharType="begin"/>
          <w:instrText xml:space="preserve">PAGEREF _Toc9 \h</w:instrText>
          <w:fldChar w:fldCharType="separate"/>
          <w:t xml:space="preserve">21</w:t>
          <w:fldChar w:fldCharType="end"/>
        </w:r>
      </w:hyperlink>
      <w:r>
        <w:rPr>
          <w:highlight w:val="none"/>
        </w:rPr>
      </w:r>
      <w:r>
        <w:rPr>
          <w:highlight w:val="none"/>
        </w:rPr>
      </w:r>
    </w:p>
    <w:p>
      <w:pPr>
        <w:pStyle w:val="1052"/>
        <w:pBdr/>
        <w:tabs>
          <w:tab w:val="right" w:leader="dot" w:pos="9639"/>
        </w:tabs>
        <w:spacing/>
        <w:ind/>
        <w:rPr>
          <w:highlight w:val="none"/>
        </w:rPr>
      </w:pPr>
      <w:r/>
      <w:hyperlink w:tooltip="#_Toc10" w:anchor="_Toc10" w:history="1">
        <w:r>
          <w:rPr>
            <w:rStyle w:val="1011"/>
          </w:rPr>
        </w:r>
        <w:r>
          <w:rPr>
            <w:rStyle w:val="1011"/>
          </w:rPr>
          <w:t xml:space="preserve">Kod </w:t>
        </w:r>
        <w:r>
          <w:rPr>
            <w:rStyle w:val="1011"/>
          </w:rPr>
          <w:t xml:space="preserve">10</w:t>
        </w:r>
        <w:r>
          <w:rPr>
            <w:rStyle w:val="1011"/>
          </w:rPr>
          <w:t xml:space="preserve"> Tuning a) </w:t>
        </w:r>
        <w:r>
          <w:rPr>
            <w:rStyle w:val="1011"/>
            <w:highlight w:val="none"/>
          </w:rPr>
        </w:r>
        <w:r>
          <w:tab/>
        </w:r>
        <w:r>
          <w:fldChar w:fldCharType="begin"/>
          <w:instrText xml:space="preserve">PAGEREF _Toc10 \h</w:instrText>
          <w:fldChar w:fldCharType="separate"/>
          <w:t xml:space="preserve">25</w:t>
          <w:fldChar w:fldCharType="end"/>
        </w:r>
      </w:hyperlink>
      <w:r>
        <w:rPr>
          <w:highlight w:val="none"/>
        </w:rPr>
      </w:r>
      <w:r>
        <w:rPr>
          <w:highlight w:val="none"/>
        </w:rPr>
      </w:r>
    </w:p>
    <w:p>
      <w:pPr>
        <w:pStyle w:val="1052"/>
        <w:pBdr/>
        <w:tabs>
          <w:tab w:val="right" w:leader="dot" w:pos="9639"/>
        </w:tabs>
        <w:spacing/>
        <w:ind/>
        <w:rPr>
          <w:highlight w:val="none"/>
        </w:rPr>
      </w:pPr>
      <w:r/>
      <w:hyperlink w:tooltip="#_Toc11" w:anchor="_Toc11" w:history="1">
        <w:r>
          <w:rPr>
            <w:rStyle w:val="1011"/>
          </w:rPr>
        </w:r>
        <w:r>
          <w:rPr>
            <w:rStyle w:val="1011"/>
          </w:rPr>
          <w:t xml:space="preserve">Kod </w:t>
        </w:r>
        <w:r>
          <w:rPr>
            <w:rStyle w:val="1011"/>
          </w:rPr>
          <w:t xml:space="preserve">14</w:t>
        </w:r>
        <w:r>
          <w:rPr>
            <w:rStyle w:val="1011"/>
          </w:rPr>
          <w:t xml:space="preserve"> Tuning b)</w:t>
        </w:r>
        <w:r>
          <w:rPr>
            <w:rStyle w:val="1011"/>
            <w:highlight w:val="none"/>
          </w:rPr>
        </w:r>
        <w:r>
          <w:tab/>
        </w:r>
        <w:r>
          <w:fldChar w:fldCharType="begin"/>
          <w:instrText xml:space="preserve">PAGEREF _Toc11 \h</w:instrText>
          <w:fldChar w:fldCharType="separate"/>
          <w:t xml:space="preserve">31</w:t>
          <w:fldChar w:fldCharType="end"/>
        </w:r>
      </w:hyperlink>
      <w:r>
        <w:rPr>
          <w:highlight w:val="none"/>
        </w:rPr>
      </w:r>
      <w:r>
        <w:rPr>
          <w:highlight w:val="none"/>
        </w:rPr>
      </w:r>
    </w:p>
    <w:p>
      <w:pPr>
        <w:pStyle w:val="1052"/>
        <w:pBdr/>
        <w:tabs>
          <w:tab w:val="right" w:leader="dot" w:pos="9639"/>
        </w:tabs>
        <w:spacing/>
        <w:ind/>
        <w:rPr>
          <w:highlight w:val="none"/>
        </w:rPr>
      </w:pPr>
      <w:r/>
      <w:hyperlink w:tooltip="#_Toc12" w:anchor="_Toc12" w:history="1">
        <w:r>
          <w:rPr>
            <w:rStyle w:val="1011"/>
          </w:rPr>
        </w:r>
        <w:r>
          <w:rPr>
            <w:rStyle w:val="1011"/>
          </w:rPr>
          <w:t xml:space="preserve">Kod </w:t>
        </w:r>
        <w:r>
          <w:rPr>
            <w:rStyle w:val="1011"/>
          </w:rPr>
          <w:t xml:space="preserve">15</w:t>
        </w:r>
        <w:r>
          <w:rPr>
            <w:rStyle w:val="1011"/>
            <w:highlight w:val="none"/>
          </w:rPr>
        </w:r>
        <w:r>
          <w:tab/>
        </w:r>
        <w:r>
          <w:fldChar w:fldCharType="begin"/>
          <w:instrText xml:space="preserve">PAGEREF _Toc12 \h</w:instrText>
          <w:fldChar w:fldCharType="separate"/>
          <w:t xml:space="preserve">37</w:t>
          <w:fldChar w:fldCharType="end"/>
        </w:r>
      </w:hyperlink>
      <w:r>
        <w:rPr>
          <w:highlight w:val="none"/>
        </w:rPr>
      </w:r>
      <w:r>
        <w:rPr>
          <w:highlight w:val="none"/>
        </w:rPr>
      </w:r>
    </w:p>
    <w:p>
      <w:pPr>
        <w:pStyle w:val="1057"/>
        <w:pBdr/>
        <w:spacing/>
        <w:ind/>
        <w:jc w:val="both"/>
        <w:rPr>
          <w:highlight w:val="none"/>
        </w:rPr>
      </w:pPr>
      <w:r>
        <w:fldChar w:fldCharType="end"/>
      </w:r>
      <w:r>
        <w:rPr>
          <w:highlight w:val="none"/>
        </w:rPr>
      </w:r>
      <w:r>
        <w:rPr>
          <w:highlight w:val="none"/>
        </w:rPr>
      </w:r>
    </w:p>
    <w:p>
      <w:pPr>
        <w:pStyle w:val="1057"/>
        <w:pBdr/>
        <w:spacing/>
        <w:ind/>
        <w:jc w:val="both"/>
        <w:rPr>
          <w:highlight w:val="none"/>
        </w:rPr>
      </w:pPr>
      <w:r>
        <w:rPr>
          <w:highlight w:val="none"/>
        </w:rPr>
      </w:r>
      <w:r>
        <w:rPr>
          <w:highlight w:val="none"/>
        </w:rPr>
      </w:r>
      <w:r>
        <w:rPr>
          <w:highlight w:val="none"/>
        </w:rPr>
      </w:r>
    </w:p>
    <w:p>
      <w:pPr>
        <w:pStyle w:val="1057"/>
        <w:pBdr/>
        <w:spacing/>
        <w:ind/>
        <w:jc w:val="both"/>
        <w:rPr>
          <w:highlight w:val="none"/>
        </w:rPr>
      </w:pPr>
      <w:r>
        <w:rPr>
          <w:highlight w:val="none"/>
        </w:rPr>
      </w:r>
      <w:r>
        <w:rPr>
          <w:highlight w:val="none"/>
        </w:rPr>
      </w:r>
      <w:r>
        <w:rPr>
          <w:highlight w:val="none"/>
        </w:rPr>
      </w:r>
    </w:p>
    <w:p>
      <w:pPr>
        <w:pStyle w:val="1057"/>
        <w:pBdr/>
        <w:spacing/>
        <w:ind/>
        <w:rPr>
          <w:rFonts w:cs="Times New Roman"/>
        </w:rPr>
      </w:pPr>
      <w:r>
        <w:br w:type="page" w:clear="all"/>
      </w:r>
      <w:r>
        <w:rPr>
          <w:rFonts w:cs="Times New Roman"/>
        </w:rPr>
      </w:r>
      <w:r>
        <w:rPr>
          <w:rFonts w:cs="Times New Roman"/>
        </w:rPr>
      </w:r>
    </w:p>
    <w:p>
      <w:pPr>
        <w:pStyle w:val="979"/>
        <w:pBdr/>
        <w:spacing/>
        <w:ind/>
        <w:rPr>
          <w:highlight w:val="none"/>
          <w14:ligatures w14:val="none"/>
        </w:rPr>
      </w:pPr>
      <w:r>
        <w:t xml:space="preserve">Zadatak 2</w:t>
      </w:r>
      <w:r>
        <w:rPr>
          <w:highlight w:val="none"/>
          <w14:ligatures w14:val="none"/>
        </w:rPr>
      </w:r>
      <w:r>
        <w:rPr>
          <w:highlight w:val="none"/>
          <w14:ligatures w14:val="none"/>
        </w:rPr>
      </w:r>
    </w:p>
    <w:p>
      <w:pPr>
        <w:pStyle w:val="980"/>
        <w:pBdr/>
        <w:spacing/>
        <w:ind/>
        <w:rPr>
          <w:highlight w:val="none"/>
          <w14:ligatures w14:val="none"/>
        </w:rPr>
      </w:pPr>
      <w:r>
        <w:rPr>
          <w:highlight w:val="none"/>
        </w:rPr>
        <w:t xml:space="preserve">Uvod</w:t>
      </w:r>
      <w:r>
        <w:rPr>
          <w:highlight w:val="none"/>
          <w14:ligatures w14:val="none"/>
        </w:rPr>
      </w:r>
      <w:r>
        <w:rPr>
          <w:highlight w:val="none"/>
          <w14:ligatures w14:val="none"/>
        </w:rPr>
      </w:r>
    </w:p>
    <w:p>
      <w:pPr>
        <w:pBdr/>
        <w:spacing/>
        <w:ind/>
        <w:rPr>
          <w:highlight w:val="none"/>
          <w14:ligatures w14:val="none"/>
        </w:rPr>
      </w:pPr>
      <w:r>
        <w:rPr>
          <w:highlight w:val="none"/>
        </w:rPr>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Sistem kontrole temperature prostorije koji je prikazan u priloženom kodu implementira pristup reinforcement learning (RL, učenje sa podrškom) kako bi se održala temperatura prostorije unutar željenog raspona. RL je grana mašinskog učenja gdje agent uči ka</w:t>
      </w:r>
      <w:r>
        <w:rPr>
          <w:rFonts w:ascii="Times New Roman" w:hAnsi="Times New Roman" w:eastAsia="Times New Roman" w:cs="Times New Roman"/>
          <w:color w:val="000000"/>
          <w:sz w:val="24"/>
          <w:szCs w:val="24"/>
          <w:u w:val="none"/>
        </w:rPr>
        <w:t xml:space="preserve">ko donositi odluke interakcijom s okolinom i primanjem povratnih informacija u obliku nagrada.</w:t>
      </w:r>
      <w:r>
        <w:rPr>
          <w:rFonts w:ascii="Times New Roman" w:hAnsi="Times New Roman" w:cs="Times New Roman"/>
          <w:szCs w:val="24"/>
        </w:rPr>
      </w:r>
      <w:r>
        <w:rPr>
          <w:rFonts w:ascii="Times New Roman" w:hAnsi="Times New Roman" w:cs="Times New Roman"/>
          <w:szCs w:val="24"/>
        </w:rPr>
      </w:r>
    </w:p>
    <w:p>
      <w:pPr>
        <w:pStyle w:val="980"/>
        <w:pBdr/>
        <w:spacing/>
        <w:ind/>
        <w:rPr>
          <w14:ligatures w14:val="none"/>
        </w:rPr>
      </w:pPr>
      <w:r>
        <w:t xml:space="preserve">Opis Problema</w:t>
      </w:r>
      <w:r>
        <w:rPr>
          <w14:ligatures w14:val="none"/>
        </w:rPr>
      </w:r>
      <w:r>
        <w:rPr>
          <w14:ligatures w14:val="none"/>
        </w:rPr>
      </w:r>
    </w:p>
    <w:p>
      <w:pPr>
        <w:pBdr/>
        <w:spacing/>
        <w:ind/>
        <w:rPr>
          <w14:ligatures w14:val="none"/>
        </w:rPr>
      </w:pPr>
      <w:r>
        <w:rPr>
          <w:highlight w:val="none"/>
        </w:rPr>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Glavni cilj sistema je regulirati temperaturu prostorije tako da bude unutar optimalnog raspona od 21 do 24 stepeni Celzijusa. To se postiže dinamičkim prilagođavanjem sistema grijanja na temelju trenutne temperature prostorije i  temperature van prostorij</w:t>
      </w:r>
      <w:r>
        <w:rPr>
          <w:rFonts w:ascii="Arial" w:hAnsi="Arial" w:eastAsia="Arial" w:cs="Arial"/>
          <w:color w:val="000000"/>
          <w:sz w:val="22"/>
          <w:u w:val="none"/>
        </w:rPr>
        <w:t xml:space="preserve">e.</w:t>
      </w:r>
      <w:r/>
    </w:p>
    <w:p>
      <w:pPr>
        <w:pBdr>
          <w:top w:val="none" w:color="000000" w:sz="4" w:space="0"/>
          <w:left w:val="none" w:color="000000" w:sz="4" w:space="0"/>
          <w:bottom w:val="none" w:color="000000" w:sz="4" w:space="0"/>
          <w:right w:val="none" w:color="000000" w:sz="4" w:space="0"/>
        </w:pBdr>
        <w:spacing/>
        <w:ind w:right="0" w:firstLine="0" w:left="0"/>
        <w:rPr/>
      </w:pPr>
      <w:r>
        <w:b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def is_temperature_optimal(room_temperature):</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return 21 &lt;= room_temperature &lt;= 24</w:t>
            </w:r>
            <w:r/>
          </w:p>
        </w:tc>
      </w:tr>
    </w:tbl>
    <w:p>
      <w:pPr>
        <w:pStyle w:val="1027"/>
        <w:pBdr/>
        <w:spacing/>
        <w:ind/>
        <w:jc w:val="center"/>
        <w:rPr/>
      </w:pPr>
      <w:r/>
      <w:bookmarkStart w:id="1" w:name="_Toc1"/>
      <w:r>
        <w:t xml:space="preserve">Kod </w:t>
      </w:r>
      <w:r>
        <w:fldChar w:fldCharType="begin"/>
        <w:instrText xml:space="preserve"> SEQ Kod \* Arabic </w:instrText>
        <w:fldChar w:fldCharType="separate"/>
      </w:r>
      <w:r>
        <w:t xml:space="preserve">1</w:t>
      </w:r>
      <w:r>
        <w:fldChar w:fldCharType="end"/>
        <w:t xml:space="preserve"> regulacija temperature</w:t>
      </w:r>
      <w:bookmarkEnd w:id="1"/>
      <w:r/>
      <w:r/>
    </w:p>
    <w:p>
      <w:pPr>
        <w:pStyle w:val="980"/>
        <w:pBdr/>
        <w:spacing/>
        <w:ind/>
        <w:rPr>
          <w14:ligatures w14:val="none"/>
        </w:rPr>
      </w:pPr>
      <w:r>
        <w:t xml:space="preserve">Komponente</w:t>
      </w:r>
      <w:r>
        <w:rPr>
          <w14:ligatures w14:val="none"/>
        </w:rPr>
      </w:r>
      <w:r>
        <w:rPr>
          <w14:ligatures w14:val="none"/>
        </w:rPr>
      </w:r>
    </w:p>
    <w:p>
      <w:pPr>
        <w:pStyle w:val="981"/>
        <w:pBdr/>
        <w:spacing/>
        <w:ind/>
        <w:rPr>
          <w:rFonts w:ascii="TImes New Roman" w:hAnsi="TImes New Roman" w:cs="TImes New Roman"/>
          <w:color w:val="000000" w:themeColor="text1"/>
          <w:sz w:val="24"/>
          <w:szCs w:val="24"/>
        </w:rPr>
      </w:pPr>
      <w:r>
        <w:rPr>
          <w:rFonts w:ascii="TImes New Roman" w:hAnsi="TImes New Roman" w:eastAsia="TImes New Roman" w:cs="TImes New Roman"/>
          <w:color w:val="000000" w:themeColor="text1"/>
          <w:sz w:val="24"/>
          <w:szCs w:val="24"/>
          <w:u w:val="none"/>
        </w:rPr>
        <w:t xml:space="preserve">Neuronska Mreža (QNetwork)</w: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r>
    </w:p>
    <w:p>
      <w:pPr>
        <w:pBdr/>
        <w:spacing/>
        <w:ind/>
        <w:rPr>
          <w:rFonts w:ascii="TImes New Roman" w:hAnsi="TImes New Roman" w:cs="TImes New Roman"/>
          <w:color w:val="000000" w:themeColor="text1"/>
          <w:sz w:val="24"/>
          <w:szCs w:val="24"/>
        </w:rPr>
      </w:pPr>
      <w:r>
        <w:rPr>
          <w:rFonts w:ascii="TImes New Roman" w:hAnsi="TImes New Roman" w:eastAsia="TImes New Roman" w:cs="TImes New Roman"/>
          <w:color w:val="000000" w:themeColor="text1"/>
          <w:sz w:val="24"/>
          <w:szCs w:val="24"/>
          <w:highlight w:val="none"/>
          <w:u w:val="none"/>
        </w:rPr>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QNetwork je neuronska mreža implementirana pomoću PyTorcha. Prima trenutnu temperaturu prostorije i status grijanja kao ulaz te izlazne Q-vrijednosti za svaku moguću akciju. Arhitektura se sastoji od dva potpuno povezana sloja. Odabir broja neurona u prvom</w:t>
      </w:r>
      <w:r>
        <w:rPr>
          <w:rFonts w:ascii="Times New Roman" w:hAnsi="Times New Roman" w:eastAsia="Times New Roman" w:cs="Times New Roman"/>
          <w:color w:val="000000"/>
          <w:sz w:val="24"/>
          <w:szCs w:val="24"/>
          <w:u w:val="none"/>
        </w:rPr>
        <w:t xml:space="preserve"> skrivenom sloju je ya veci broj epizoda(do 10000) uzet kao 128, a za manji broj epizoda (100) uzet da je 12.</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ind w:right="0" w:firstLine="0" w:left="0"/>
        <w:rPr/>
      </w:pPr>
      <w:r>
        <w:b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class QNetwork(nn.Module):</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def __init__(self, input_size, output_size):</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super(QNetwork, self).__init__()</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self.fc1 = nn.Linear(input_size, 128)  </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self.fc2 = nn.Linear(128, output_size)  </w:t>
            </w:r>
            <w:r/>
          </w:p>
        </w:tc>
      </w:tr>
    </w:tbl>
    <w:p>
      <w:pPr>
        <w:pStyle w:val="1027"/>
        <w:pBdr/>
        <w:spacing/>
        <w:ind/>
        <w:jc w:val="center"/>
        <w:rPr>
          <w:highlight w:val="none"/>
        </w:rPr>
      </w:pPr>
      <w:r/>
      <w:bookmarkStart w:id="2" w:name="_Toc2"/>
      <w:r>
        <w:t xml:space="preserve">Kod </w:t>
      </w:r>
      <w:r>
        <w:fldChar w:fldCharType="begin"/>
        <w:instrText xml:space="preserve"> SEQ Kod \* Arabic </w:instrText>
        <w:fldChar w:fldCharType="separate"/>
      </w:r>
      <w:r>
        <w:t xml:space="preserve">2</w:t>
      </w:r>
      <w:r>
        <w:fldChar w:fldCharType="end"/>
      </w:r>
      <w:r>
        <w:t xml:space="preserve">  Q network</w:t>
      </w:r>
      <w:r>
        <w:rPr>
          <w:highlight w:val="none"/>
        </w:rPr>
      </w:r>
      <w:bookmarkEnd w:id="2"/>
      <w:r>
        <w:rPr>
          <w:highlight w:val="none"/>
        </w:rPr>
      </w:r>
      <w:r>
        <w:rPr>
          <w:highlight w:val="none"/>
        </w:rPr>
      </w:r>
    </w:p>
    <w:p>
      <w:pPr>
        <w:pStyle w:val="1027"/>
        <w:pBdr/>
        <w:spacing/>
        <w:ind/>
        <w:jc w:val="center"/>
        <w:rPr/>
      </w:pPr>
      <w:r>
        <w:rPr>
          <w:highlight w:val="none"/>
        </w:rPr>
      </w:r>
      <w:r>
        <w:rPr>
          <w:highlight w:val="none"/>
        </w:rPr>
      </w:r>
      <w:r/>
    </w:p>
    <w:p>
      <w:pPr>
        <w:pStyle w:val="981"/>
        <w:pBdr/>
        <w:spacing/>
        <w:ind/>
        <w:rPr>
          <w14:ligatures w14:val="none"/>
        </w:rPr>
      </w:pPr>
      <w:r>
        <w:t xml:space="preserve">Funkcija Nagrade (get_reward)</w:t>
      </w:r>
      <w:r>
        <w:rPr>
          <w14:ligatures w14:val="none"/>
        </w:rPr>
      </w:r>
      <w:r>
        <w:rPr>
          <w14:ligatures w14:val="none"/>
        </w:rPr>
      </w:r>
    </w:p>
    <w:p>
      <w:pPr>
        <w:pBdr/>
        <w:spacing/>
        <w:ind/>
        <w:rPr>
          <w14:ligatures w14:val="none"/>
        </w:rPr>
      </w:pPr>
      <w:r>
        <w:rPr>
          <w:highlight w:val="none"/>
        </w:rPr>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Funkcija nagrade definira nagrade na temelju trenutnog stanja i akcije. Pozitivne nagrade dodjeljuju se za akcije koje vode optimalnom rasponu temperature, dok se negativne nagrade dodjeljuju inače. Ova funkcija igra ključnu ulogu u vođenju procesa učenja </w:t>
      </w:r>
      <w:r>
        <w:rPr>
          <w:rFonts w:ascii="Times New Roman" w:hAnsi="Times New Roman" w:eastAsia="Times New Roman" w:cs="Times New Roman"/>
          <w:color w:val="000000"/>
          <w:sz w:val="24"/>
          <w:szCs w:val="24"/>
          <w:u w:val="none"/>
        </w:rPr>
        <w:t xml:space="preserve">agenta.</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ind w:right="0" w:firstLine="0" w:left="0"/>
        <w:rPr/>
      </w:pPr>
      <w:r>
        <w:br/>
        <w:b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def get_reward(room_temp, heating_on):</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def get_reward(room_temp, heating_on):</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if room_temp &lt; 21 and heating_on==1:</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10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elif room_temp&lt;21 and heating_on==0: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-10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if 21 &lt;= room_temp &lt;= 22 and heating_on==1:</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10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elif 22&lt;= room_temp &lt;= 24 and heating_on==0: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10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elif 23&lt;= room_temp &lt;= 24 and heating_on ==1:</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1</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elif room_temp &gt; 24 and room_temp&lt;=25 and heating_on ==1:</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-5</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elif room_temp &gt;25 and heating_on==0: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10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elif room_temp &gt; 25 and heating_on ==1:</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-15</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else:</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return -5</w:t>
            </w:r>
            <w:r/>
          </w:p>
        </w:tc>
      </w:tr>
    </w:tbl>
    <w:p>
      <w:pPr>
        <w:pStyle w:val="1027"/>
        <w:pBdr/>
        <w:spacing/>
        <w:ind/>
        <w:jc w:val="center"/>
        <w:rPr/>
      </w:pPr>
      <w:r/>
      <w:bookmarkStart w:id="3" w:name="_Toc3"/>
      <w:r>
        <w:t xml:space="preserve">Kod </w:t>
      </w:r>
      <w:r>
        <w:fldChar w:fldCharType="begin"/>
        <w:instrText xml:space="preserve"> SEQ Kod \* Arabic </w:instrText>
        <w:fldChar w:fldCharType="separate"/>
      </w:r>
      <w:r>
        <w:t xml:space="preserve">3</w:t>
      </w:r>
      <w:r>
        <w:fldChar w:fldCharType="end"/>
      </w:r>
      <w:r>
        <w:t xml:space="preserve"> Obuka agenta </w:t>
      </w:r>
      <w:bookmarkEnd w:id="3"/>
      <w:r/>
      <w:r/>
    </w:p>
    <w:p>
      <w:pPr>
        <w:pBdr>
          <w:top w:val="none" w:color="000000" w:sz="4" w:space="0"/>
          <w:left w:val="none" w:color="000000" w:sz="4" w:space="0"/>
          <w:bottom w:val="none" w:color="000000" w:sz="4" w:space="0"/>
          <w:right w:val="none" w:color="000000" w:sz="4" w:space="0"/>
        </w:pBdr>
        <w:spacing/>
        <w:ind w:right="0" w:firstLine="0" w:left="0"/>
        <w:rPr/>
      </w:pPr>
      <w:r>
        <w:br/>
      </w:r>
      <w:r/>
    </w:p>
    <w:p>
      <w:pPr>
        <w:pStyle w:val="981"/>
        <w:pBdr/>
        <w:spacing/>
        <w:ind/>
        <w:rPr>
          <w:rFonts w:ascii="Times New Roman" w:hAnsi="Times New Roman" w:cs="Times New Roman"/>
          <w:color w:val="000000" w:themeColor="text1"/>
          <w:sz w:val="24"/>
          <w:szCs w:val="24"/>
        </w:rPr>
      </w:pPr>
      <w:r>
        <w:rPr>
          <w:rFonts w:ascii="Times New Roman" w:hAnsi="Times New Roman" w:eastAsia="Times New Roman" w:cs="Times New Roman"/>
          <w:color w:val="000000" w:themeColor="text1"/>
          <w:sz w:val="24"/>
          <w:szCs w:val="24"/>
          <w:u w:val="none"/>
        </w:rPr>
        <w:t xml:space="preserve">Petlja za obuku</w: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r>
    </w:p>
    <w:p>
      <w:pPr>
        <w:pBdr/>
        <w:spacing/>
        <w:ind/>
        <w:rPr>
          <w:rFonts w:ascii="Times New Roman" w:hAnsi="Times New Roman" w:cs="Times New Roman"/>
          <w:color w:val="000000" w:themeColor="text1"/>
          <w:sz w:val="24"/>
          <w:szCs w:val="24"/>
        </w:rPr>
      </w:pPr>
      <w:r>
        <w:rPr>
          <w:rFonts w:ascii="Times New Roman" w:hAnsi="Times New Roman" w:eastAsia="Times New Roman" w:cs="Times New Roman"/>
          <w:color w:val="000000" w:themeColor="text1"/>
          <w:sz w:val="24"/>
          <w:szCs w:val="24"/>
          <w:highlight w:val="none"/>
          <w:u w:val="none"/>
        </w:rPr>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u w:val="none"/>
        </w:rPr>
        <w:t xml:space="preserve">Petlja za obuku prolazi kroz više epizoda, gdje svaka epizoda simulira okolinu s nasumičnim uvjetima temperature i stanjima grijanja. Tokom svake epizode, neuronska mreža se trenira kako bi ažurirala svoje Q-vrijednosti na temelju primljenih nagrada i prij</w:t>
      </w:r>
      <w:r>
        <w:rPr>
          <w:rFonts w:ascii="Times New Roman" w:hAnsi="Times New Roman" w:eastAsia="Times New Roman" w:cs="Times New Roman"/>
          <w:color w:val="000000" w:themeColor="text1"/>
          <w:sz w:val="24"/>
          <w:szCs w:val="24"/>
          <w:u w:val="none"/>
        </w:rPr>
        <w:t xml:space="preserve">elaza stanja. Broj epizoda i maksimalni koraci po epizodi su hiperparametri koji se mogu prilagoditi ovisno o računalnim resursima i ponašanju konvergencije.</w:t>
      </w:r>
      <w:r>
        <w:rPr>
          <w:rFonts w:ascii="Times New Roman" w:hAnsi="Times New Roman" w:cs="Times New Roman"/>
          <w:color w:val="000000" w:themeColor="text1"/>
          <w:szCs w:val="24"/>
        </w:rPr>
      </w:r>
      <w:r>
        <w:rPr>
          <w:rFonts w:ascii="Times New Roman" w:hAnsi="Times New Roman" w:cs="Times New Roman"/>
          <w:color w:val="000000" w:themeColor="text1"/>
          <w:szCs w:val="24"/>
        </w:rPr>
      </w:r>
    </w:p>
    <w:p>
      <w:pPr>
        <w:pBdr>
          <w:top w:val="none" w:color="000000" w:sz="4" w:space="0"/>
          <w:left w:val="none" w:color="000000" w:sz="4" w:space="0"/>
          <w:bottom w:val="none" w:color="000000" w:sz="4" w:space="0"/>
          <w:right w:val="none" w:color="000000" w:sz="4" w:space="0"/>
        </w:pBdr>
        <w:spacing/>
        <w:ind w:right="0" w:firstLine="0" w:left="0"/>
        <w:rPr/>
      </w:pPr>
      <w:r>
        <w:b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for episode in range(num_episodes):</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total_reward = 0</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temp_outside = np.random.randint(0, 41)</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heating = np.random.randint(0, 2)</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room_temp = temp_outside * 0.8</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state = torch.tensor([room_temp, heating], dtype=torch.float).unsqueeze(0)</w:t>
            </w:r>
            <w:r/>
          </w:p>
          <w:p>
            <w:pPr>
              <w:pBdr/>
              <w:spacing w:after="0" w:before="0" w:line="240" w:lineRule="auto"/>
              <w:ind/>
              <w:rPr/>
            </w:pPr>
            <w:r>
              <w:br/>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done = False</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step = 0  # Track the number of steps</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while not done and step &lt; max_steps:      </w:t>
            </w:r>
            <w:r>
              <w:rPr>
                <w:rFonts w:ascii="Arial" w:hAnsi="Arial" w:eastAsia="Arial" w:cs="Arial"/>
                <w:color w:val="000000"/>
                <w:sz w:val="22"/>
              </w:rPr>
              <w:tab/>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action = select_action(state, epsilon)</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if action == 'heating_on':</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heating = 1</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room_temp += calculate_added_temperature(1, room_temp)</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if room_temp &gt; 35:</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room_temp = 35</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room_temp = round(room_temp, 2)</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elif action == 'heating_off':</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heating = 0</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room_temp -= 0.02</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elif action == 'keep_heating':</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if heating == 1 :</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room_temp += calculate_added_temperature(1, room_temp)</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if room_temp &gt; 35:</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room_temp = 35</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room_temp = round(room_temp, 2)</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else:</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tab/>
            </w:r>
            <w:r>
              <w:rPr>
                <w:rFonts w:ascii="Arial" w:hAnsi="Arial" w:eastAsia="Arial" w:cs="Arial"/>
                <w:color w:val="000000"/>
                <w:sz w:val="22"/>
                <w:u w:val="none"/>
              </w:rPr>
              <w:t xml:space="preserve">room_temp -= 0.02</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reward = get_reward(room_temp, heating)</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total_reward += reward</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dtype=torch.float).unsqueeze(0)</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next_state = torch.tensor([room_temp, heating], dtype=torch.float).unsqueeze(0)</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 </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done = is_temperature_optimal(room_temp)</w:t>
            </w:r>
            <w:r/>
          </w:p>
          <w:p>
            <w:pPr>
              <w:pBdr/>
              <w:spacing w:after="0" w:before="0" w:line="240" w:lineRule="auto"/>
              <w:ind/>
              <w:rPr/>
            </w:pPr>
            <w:r>
              <w:br/>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update_q_network(state, action, reward, next_state, done)</w:t>
            </w:r>
            <w:r/>
          </w:p>
          <w:p>
            <w:pPr>
              <w:pBdr/>
              <w:spacing w:after="0" w:before="0" w:line="240" w:lineRule="auto"/>
              <w:ind/>
              <w:rPr/>
            </w:pPr>
            <w:r>
              <w:br/>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state = next_state</w:t>
            </w:r>
            <w:r/>
          </w:p>
          <w:p>
            <w:pPr>
              <w:pBdr/>
              <w:spacing w:after="0" w:before="0" w:line="240" w:lineRule="auto"/>
              <w:ind/>
              <w:rPr/>
            </w:pPr>
            <w:r>
              <w:br/>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step += 1</w:t>
            </w:r>
            <w:r/>
          </w:p>
          <w:p>
            <w:pPr>
              <w:pBdr/>
              <w:spacing w:after="0" w:before="0" w:line="240" w:lineRule="auto"/>
              <w:ind/>
              <w:rPr/>
            </w:pPr>
            <w:r>
              <w:br/>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rPr>
              <w:tab/>
            </w:r>
            <w:r>
              <w:rPr>
                <w:rFonts w:ascii="Arial" w:hAnsi="Arial" w:eastAsia="Arial" w:cs="Arial"/>
                <w:color w:val="000000"/>
                <w:sz w:val="22"/>
                <w:u w:val="none"/>
              </w:rPr>
              <w:t xml:space="preserve">if done:</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print("Episode {} finished".format(episode))</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rPr>
              <w:tab/>
            </w:r>
            <w:r>
              <w:rPr>
                <w:rFonts w:ascii="Arial" w:hAnsi="Arial" w:eastAsia="Arial" w:cs="Arial"/>
                <w:color w:val="000000"/>
                <w:sz w:val="22"/>
                <w:u w:val="none"/>
              </w:rPr>
              <w:t xml:space="preserve">else:</w:t>
            </w:r>
            <w:r/>
          </w:p>
          <w:p>
            <w:pPr>
              <w:pBdr>
                <w:top w:val="none" w:color="000000" w:sz="4" w:space="0"/>
                <w:left w:val="none" w:color="000000" w:sz="4" w:space="0"/>
                <w:bottom w:val="none" w:color="000000" w:sz="4" w:space="0"/>
                <w:right w:val="none" w:color="000000" w:sz="4" w:space="0"/>
              </w:pBdr>
              <w:spacing w:after="0" w:before="0" w:line="331" w:lineRule="auto"/>
              <w:ind w:right="0" w:firstLine="0" w:left="72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print("Episode {} terminated due to reaching maximum steps".format(episode))</w:t>
            </w:r>
            <w:r/>
          </w:p>
          <w:p>
            <w:pPr>
              <w:pBdr/>
              <w:spacing w:after="0" w:before="0" w:line="240" w:lineRule="auto"/>
              <w:ind/>
              <w:rPr/>
            </w:pPr>
            <w:r>
              <w:br/>
            </w:r>
            <w:r/>
          </w:p>
        </w:tc>
      </w:tr>
    </w:tbl>
    <w:p>
      <w:pPr>
        <w:pStyle w:val="1027"/>
        <w:pBdr/>
        <w:spacing/>
        <w:ind/>
        <w:jc w:val="center"/>
        <w:rPr/>
      </w:pPr>
      <w:r/>
      <w:bookmarkStart w:id="4" w:name="_Toc4"/>
      <w:r>
        <w:t xml:space="preserve">Kod </w:t>
      </w:r>
      <w:r>
        <w:fldChar w:fldCharType="begin"/>
        <w:instrText xml:space="preserve"> SEQ Kod \* Arabic </w:instrText>
        <w:fldChar w:fldCharType="separate"/>
      </w:r>
      <w:r>
        <w:t xml:space="preserve">4</w:t>
      </w:r>
      <w:r>
        <w:fldChar w:fldCharType="end"/>
        <w:t xml:space="preserve"> Petlja za obuku</w:t>
      </w:r>
      <w:r>
        <w:br/>
      </w:r>
      <w:bookmarkEnd w:id="4"/>
      <w:r/>
      <w:r/>
    </w:p>
    <w:p>
      <w:pPr>
        <w:pStyle w:val="981"/>
        <w:pBdr/>
        <w:spacing/>
        <w:ind/>
        <w:rPr/>
      </w:pPr>
      <w:r>
        <w:rPr>
          <w:rFonts w:ascii="Arial" w:hAnsi="Arial" w:eastAsia="Arial" w:cs="Arial"/>
          <w:color w:val="434343"/>
          <w:sz w:val="28"/>
          <w:u w:val="none"/>
        </w:rPr>
        <w:t xml:space="preserve">Kontrolni sistem</w:t>
      </w:r>
      <w:r/>
    </w:p>
    <w:p>
      <w:pPr>
        <w:pBdr/>
        <w:spacing/>
        <w:ind/>
        <w:rPr>
          <w:sz w:val="28"/>
          <w:szCs w:val="28"/>
        </w:rPr>
      </w:pPr>
      <w:r>
        <w:rPr>
          <w:rFonts w:ascii="Arial" w:hAnsi="Arial" w:eastAsia="Arial" w:cs="Arial"/>
          <w:color w:val="434343"/>
          <w:sz w:val="28"/>
          <w:highlight w:val="none"/>
          <w:u w:val="none"/>
        </w:rPr>
      </w:r>
      <w:r>
        <w:rPr>
          <w:sz w:val="28"/>
          <w:szCs w:val="28"/>
        </w:rPr>
      </w:r>
      <w:r>
        <w:rPr>
          <w:sz w:val="28"/>
          <w:szCs w:val="28"/>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Kontrolni sistem implementira logiku za odabir akcija na temelju naučenih Q-vrijednosti. Odlučuje hoće li uključiti grijanje, isključiti ga ili ga zadržati nepromijenjenim na temelju trenutnog stanja i naučene politike. Ovaj sistem odgovoran je za primjenu</w:t>
      </w:r>
      <w:r>
        <w:rPr>
          <w:rFonts w:ascii="Arial" w:hAnsi="Arial" w:eastAsia="Arial" w:cs="Arial"/>
          <w:color w:val="000000"/>
          <w:sz w:val="22"/>
          <w:u w:val="none"/>
        </w:rPr>
        <w:t xml:space="preserve"> naučene politike u stvarnom vremenu za regulaciju temperature.</w:t>
      </w:r>
      <w:r>
        <w:br/>
      </w:r>
      <w:r>
        <w:rPr>
          <w:sz w:val="24"/>
        </w:rP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2948"/>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u w:val="none"/>
              </w:rPr>
              <w:t xml:space="preserve">def control_system(room_temp, temp_outside, heating):</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global room_temperature, temperature_outside, heating_on</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#state = torch.tensor([room_temp, temp_outside, heating], dtype=torch.float).unsqueeze(0)</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state = torch.tensor([room_temp, heating], dtype=torch.float).unsqueeze(0)</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u w:val="none"/>
              </w:rPr>
              <w:t xml:space="preserve">    </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with torch.no_grad():</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q_values = q_network(state)</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u w:val="none"/>
              </w:rPr>
              <w:t xml:space="preserve">    </w:t>
            </w:r>
            <w:r>
              <w:rPr>
                <w:rFonts w:ascii="Arial" w:hAnsi="Arial" w:eastAsia="Arial" w:cs="Arial"/>
                <w:color w:val="000000"/>
                <w:sz w:val="22"/>
              </w:rPr>
              <w:tab/>
            </w:r>
            <w:r>
              <w:rPr>
                <w:rFonts w:ascii="Arial" w:hAnsi="Arial" w:eastAsia="Arial" w:cs="Arial"/>
                <w:color w:val="000000"/>
                <w:sz w:val="22"/>
                <w:u w:val="none"/>
              </w:rPr>
              <w:t xml:space="preserve">action_index = q_values.argmax().item()</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action = index_to_action(action_index)</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return action</w:t>
            </w:r>
            <w:r/>
          </w:p>
        </w:tc>
      </w:tr>
    </w:tbl>
    <w:p>
      <w:pPr>
        <w:pStyle w:val="1027"/>
        <w:pBdr/>
        <w:spacing/>
        <w:ind/>
        <w:jc w:val="center"/>
        <w:rPr>
          <w:highlight w:val="none"/>
        </w:rPr>
      </w:pPr>
      <w:r/>
      <w:bookmarkStart w:id="5" w:name="_Toc5"/>
      <w:r>
        <w:t xml:space="preserve">Kod </w:t>
      </w:r>
      <w:r>
        <w:fldChar w:fldCharType="begin"/>
        <w:instrText xml:space="preserve"> SEQ Kod \* Arabic </w:instrText>
        <w:fldChar w:fldCharType="separate"/>
      </w:r>
      <w:r>
        <w:t xml:space="preserve">5</w:t>
      </w:r>
      <w:r>
        <w:fldChar w:fldCharType="end"/>
        <w:t xml:space="preserve"> Kontrolni sistem</w:t>
      </w:r>
      <w:r>
        <w:rPr>
          <w:highlight w:val="none"/>
        </w:rPr>
      </w:r>
      <w:bookmarkEnd w:id="5"/>
      <w:r>
        <w:rPr>
          <w:highlight w:val="none"/>
        </w:rPr>
      </w:r>
      <w:r>
        <w:rPr>
          <w:highlight w:val="none"/>
        </w:rPr>
      </w:r>
    </w:p>
    <w:p>
      <w:pPr>
        <w:pStyle w:val="980"/>
        <w:pBdr/>
        <w:spacing/>
        <w:ind/>
        <w:rPr>
          <w:rFonts w:ascii="Times New Roman" w:hAnsi="Times New Roman" w:cs="Times New Roman"/>
        </w:rPr>
      </w:pPr>
      <w:r>
        <w:rPr>
          <w:rFonts w:ascii="Times New Roman" w:hAnsi="Times New Roman" w:eastAsia="Times New Roman" w:cs="Times New Roman"/>
          <w:color w:val="000000"/>
          <w:sz w:val="32"/>
          <w:u w:val="none"/>
        </w:rPr>
        <w:t xml:space="preserve">Proces obuke</w:t>
      </w:r>
      <w:r>
        <w:rPr>
          <w:rFonts w:ascii="Times New Roman" w:hAnsi="Times New Roman" w:cs="Times New Roman"/>
        </w:rPr>
      </w:r>
      <w:r>
        <w:rPr>
          <w:rFonts w:ascii="Times New Roman" w:hAnsi="Times New Roman" w:cs="Times New Roman"/>
        </w:rPr>
      </w:r>
    </w:p>
    <w:p>
      <w:pPr>
        <w:pStyle w:val="981"/>
        <w:pBdr/>
        <w:spacing/>
        <w:ind/>
        <w:rPr/>
      </w:pPr>
      <w:r>
        <w:rPr>
          <w:rFonts w:ascii="Times New Roman" w:hAnsi="Times New Roman" w:eastAsia="Times New Roman" w:cs="Times New Roman"/>
          <w:color w:val="000000" w:themeColor="text1"/>
          <w:sz w:val="28"/>
          <w:u w:val="none"/>
        </w:rPr>
        <w:t xml:space="preserve">Istraživanje-Eksploatacija</w:t>
      </w:r>
      <w:r>
        <w:tab/>
      </w:r>
      <w:r/>
    </w:p>
    <w:p>
      <w:pPr>
        <w:pBdr/>
        <w:spacing/>
        <w:ind/>
        <w:rPr>
          <w:sz w:val="28"/>
          <w:szCs w:val="28"/>
        </w:rPr>
      </w:pPr>
      <w:r>
        <w:rPr>
          <w:highlight w:val="none"/>
        </w:rPr>
      </w:r>
      <w:r>
        <w:rPr>
          <w:sz w:val="28"/>
          <w:szCs w:val="28"/>
        </w:rPr>
      </w:r>
      <w:r>
        <w:rPr>
          <w:sz w:val="28"/>
          <w:szCs w:val="28"/>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Tokom obuke, sistem uravnotežuje istraživanje i isplatu korištenjem epsilon-žedne politike. S vjerojatnošću epsilon, agent istražuje nasumičnu akciju, a s vjerojatnošću 1-epsilon, iskorištava naučenu politiku. Ovaj mehanizam osigurava da agent istražuje ok</w:t>
      </w:r>
      <w:r>
        <w:rPr>
          <w:rFonts w:ascii="Times New Roman" w:hAnsi="Times New Roman" w:eastAsia="Times New Roman" w:cs="Times New Roman"/>
          <w:color w:val="000000"/>
          <w:sz w:val="24"/>
          <w:szCs w:val="24"/>
          <w:u w:val="none"/>
        </w:rPr>
        <w:t xml:space="preserve">olinu dovoljno kako bi naučio učinkovitu politiku dok se postupno prebacuje prema isplati kako učenje napreduje.</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ind w:right="0" w:firstLine="0" w:left="0"/>
        <w:rPr/>
      </w:pPr>
      <w:r>
        <w:b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def select_action(state, epsilon):</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rFonts w:ascii="Times New Roman" w:hAnsi="Times New Roman" w:cs="Times New Roman"/>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none"/>
              </w:rPr>
              <w:t xml:space="preserve">if np.random.rand() &lt; epsilon:</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none"/>
              </w:rPr>
              <w:t xml:space="preserve">return np.random.choice(actions)</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rFonts w:ascii="Times New Roman" w:hAnsi="Times New Roman" w:cs="Times New Roman"/>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none"/>
              </w:rPr>
              <w:t xml:space="preserve">else:</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none"/>
              </w:rPr>
              <w:t xml:space="preserve">with torch.no_grad():</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none"/>
              </w:rPr>
              <w:t xml:space="preserve">q_values = q_network(state)</w:t>
            </w:r>
            <w:r>
              <w:rPr>
                <w:rFonts w:ascii="Times New Roman" w:hAnsi="Times New Roman" w:cs="Times New Roman"/>
                <w:szCs w:val="24"/>
              </w:rPr>
            </w:r>
            <w:r>
              <w:rPr>
                <w:rFonts w:ascii="Times New Roman" w:hAnsi="Times New Roman" w:cs="Times New Roman"/>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u w:val="none"/>
              </w:rPr>
              <w:t xml:space="preserve">return actions[q_values.argmax().item()]</w:t>
            </w:r>
            <w:r>
              <w:rPr>
                <w:rFonts w:ascii="Times New Roman" w:hAnsi="Times New Roman" w:cs="Times New Roman"/>
                <w:szCs w:val="24"/>
              </w:rPr>
            </w:r>
            <w:r>
              <w:rPr>
                <w:rFonts w:ascii="Times New Roman" w:hAnsi="Times New Roman" w:cs="Times New Roman"/>
                <w:szCs w:val="24"/>
              </w:rPr>
            </w:r>
          </w:p>
        </w:tc>
      </w:tr>
    </w:tbl>
    <w:p>
      <w:pPr>
        <w:pStyle w:val="1027"/>
        <w:pBdr/>
        <w:spacing/>
        <w:ind/>
        <w:jc w:val="center"/>
        <w:rPr/>
      </w:pPr>
      <w:r/>
      <w:bookmarkStart w:id="6" w:name="_Toc6"/>
      <w:r>
        <w:t xml:space="preserve">Kod </w:t>
      </w:r>
      <w:r>
        <w:fldChar w:fldCharType="begin"/>
        <w:instrText xml:space="preserve"> SEQ Kod \* Arabic </w:instrText>
        <w:fldChar w:fldCharType="separate"/>
      </w:r>
      <w:r>
        <w:t xml:space="preserve">6</w:t>
      </w:r>
      <w:r>
        <w:fldChar w:fldCharType="end"/>
      </w:r>
      <w:r>
        <w:t xml:space="preserve"> Eksploatacija </w:t>
      </w:r>
      <w:bookmarkEnd w:id="6"/>
      <w:r/>
      <w:r/>
    </w:p>
    <w:p>
      <w:pPr>
        <w:pStyle w:val="981"/>
        <w:pBdr/>
        <w:spacing/>
        <w:ind/>
        <w:rPr/>
      </w:pPr>
      <w:r>
        <w:rPr>
          <w:rFonts w:ascii="Arial" w:hAnsi="Arial" w:eastAsia="Arial" w:cs="Arial"/>
          <w:color w:val="434343"/>
          <w:sz w:val="28"/>
          <w:u w:val="none"/>
        </w:rPr>
        <w:t xml:space="preserve">Ažuriranje Q-Mreže</w:t>
      </w:r>
      <w:r/>
    </w:p>
    <w:p>
      <w:pPr>
        <w:pBdr/>
        <w:spacing/>
        <w:ind/>
        <w:jc w:val="both"/>
        <w:rPr>
          <w:rFonts w:ascii="Times New Roman" w:hAnsi="Times New Roman" w:cs="Times New Roman"/>
          <w:sz w:val="24"/>
          <w:szCs w:val="24"/>
        </w:rPr>
      </w:pPr>
      <w:r>
        <w:rPr>
          <w:rFonts w:ascii="Times New Roman" w:hAnsi="Times New Roman" w:eastAsia="Times New Roman" w:cs="Times New Roman"/>
          <w:color w:val="434343"/>
          <w:sz w:val="24"/>
          <w:szCs w:val="24"/>
          <w:highlight w:val="none"/>
          <w:u w:val="none"/>
        </w:rPr>
      </w: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pPr>
      <w:r>
        <w:rPr>
          <w:rFonts w:ascii="Times New Roman" w:hAnsi="Times New Roman" w:eastAsia="Times New Roman" w:cs="Times New Roman"/>
          <w:color w:val="000000"/>
          <w:sz w:val="24"/>
          <w:szCs w:val="24"/>
          <w:u w:val="none"/>
        </w:rPr>
        <w:t xml:space="preserve">Q-mreža se ažurira koristeći Bellmanovu jednadžbu i gradijentni spust. Ciljna Q-vrijednost izračunava se na temelju primljene nagrade i maksimalne Q-vrijednosti sljedećeg stanja. Ovaj postupak ažuriranja iterativno poboljšava Q-vrijednosti prema optimalnoj</w:t>
      </w:r>
      <w:r>
        <w:rPr>
          <w:rFonts w:ascii="Times New Roman" w:hAnsi="Times New Roman" w:eastAsia="Times New Roman" w:cs="Times New Roman"/>
          <w:color w:val="000000"/>
          <w:sz w:val="24"/>
          <w:szCs w:val="24"/>
          <w:u w:val="none"/>
        </w:rPr>
        <w:t xml:space="preserve"> </w:t>
      </w:r>
      <w:r>
        <w:rPr>
          <w:rFonts w:ascii="Times New Roman" w:hAnsi="Times New Roman" w:eastAsia="Times New Roman" w:cs="Times New Roman"/>
          <w:color w:val="000000"/>
          <w:sz w:val="24"/>
          <w:szCs w:val="24"/>
          <w:u w:val="none"/>
        </w:rPr>
        <w:t xml:space="preserve">politici.</w:t>
      </w:r>
      <w:r>
        <w:br/>
      </w:r>
      <w:r>
        <w:rPr>
          <w:sz w:val="24"/>
        </w:rP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u w:val="none"/>
              </w:rPr>
              <w:t xml:space="preserve">def update_q_network(state, action, reward, next_state, done):</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q_values = q_network(state)</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next_q_values = q_network(next_state)</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q_value = q_values[0, actions.index(action)]</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next_q_value = torch.max(next_q_values).item() if not done else 0</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target = torch.tensor(reward + gamma * next_q_value, dtype=torch.float)  # Convert target to tensor</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loss = nn.MSELoss()(q_value, target)</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optimizer.zero_grad()</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loss.backward()</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rPr/>
            </w:pPr>
            <w:r>
              <w:rPr>
                <w:rFonts w:ascii="Arial" w:hAnsi="Arial" w:eastAsia="Arial" w:cs="Arial"/>
                <w:color w:val="000000"/>
                <w:sz w:val="22"/>
              </w:rPr>
              <w:tab/>
            </w:r>
            <w:r>
              <w:rPr>
                <w:rFonts w:ascii="Arial" w:hAnsi="Arial" w:eastAsia="Arial" w:cs="Arial"/>
                <w:color w:val="000000"/>
                <w:sz w:val="22"/>
                <w:u w:val="none"/>
              </w:rPr>
              <w:t xml:space="preserve">optimizer.step()</w:t>
            </w:r>
            <w:r/>
          </w:p>
        </w:tc>
      </w:tr>
    </w:tbl>
    <w:p>
      <w:pPr>
        <w:pStyle w:val="1027"/>
        <w:pBdr/>
        <w:spacing/>
        <w:ind/>
        <w:jc w:val="center"/>
        <w:rPr/>
      </w:pPr>
      <w:r/>
      <w:bookmarkStart w:id="7" w:name="_Toc7"/>
      <w:r>
        <w:t xml:space="preserve">Kod </w:t>
      </w:r>
      <w:r>
        <w:fldChar w:fldCharType="begin"/>
        <w:instrText xml:space="preserve"> SEQ Kod \* Arabic </w:instrText>
        <w:fldChar w:fldCharType="separate"/>
      </w:r>
      <w:r>
        <w:t xml:space="preserve">7</w:t>
      </w:r>
      <w:r>
        <w:fldChar w:fldCharType="end"/>
        <w:t xml:space="preserve"> Azuriranje</w:t>
      </w:r>
      <w:bookmarkEnd w:id="7"/>
      <w:r/>
      <w:r/>
    </w:p>
    <w:p>
      <w:pPr>
        <w:pStyle w:val="980"/>
        <w:pBdr/>
        <w:spacing/>
        <w:ind/>
        <w:rPr/>
      </w:pPr>
      <w:r>
        <w:rPr>
          <w:rFonts w:ascii="Arial" w:hAnsi="Arial" w:eastAsia="Arial" w:cs="Arial"/>
          <w:color w:val="000000"/>
          <w:sz w:val="32"/>
          <w:u w:val="none"/>
        </w:rPr>
        <w:t xml:space="preserve">Rezultati</w:t>
      </w:r>
      <w:r/>
    </w:p>
    <w:p>
      <w:pPr>
        <w:pStyle w:val="981"/>
        <w:pBdr/>
        <w:spacing/>
        <w:ind/>
        <w:rPr/>
      </w:pPr>
      <w:r>
        <w:rPr>
          <w:rFonts w:ascii="Arial" w:hAnsi="Arial" w:eastAsia="Arial" w:cs="Arial"/>
          <w:color w:val="434343"/>
          <w:sz w:val="28"/>
          <w:u w:val="none"/>
        </w:rPr>
        <w:t xml:space="preserve">Ishod Obuke</w:t>
      </w:r>
      <w:r/>
    </w:p>
    <w:p>
      <w:pPr>
        <w:pBdr/>
        <w:spacing/>
        <w:ind/>
        <w:rPr>
          <w:sz w:val="28"/>
          <w:szCs w:val="28"/>
        </w:rPr>
      </w:pPr>
      <w:r>
        <w:rPr>
          <w:rFonts w:ascii="Arial" w:hAnsi="Arial" w:eastAsia="Arial" w:cs="Arial"/>
          <w:color w:val="434343"/>
          <w:sz w:val="28"/>
          <w:highlight w:val="none"/>
          <w:u w:val="none"/>
        </w:rPr>
      </w:r>
      <w:r>
        <w:rPr>
          <w:sz w:val="28"/>
          <w:szCs w:val="28"/>
        </w:rPr>
      </w:r>
      <w:r>
        <w:rPr>
          <w:sz w:val="28"/>
          <w:szCs w:val="28"/>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u w:val="none"/>
        </w:rPr>
        <w:t xml:space="preserve">Nakon obuke za određeni broj epizoda, sistem bi trebao naučiti učinkovitu politiku za regulaciju temperature. Naučena politika primjenjuje se u kontrolnom sistemu za dinamičko prilagođavanje sistema grijanja na temelju stvarnih očitanja temperature.</w:t>
      </w:r>
      <w:r>
        <w:rPr>
          <w:rFonts w:ascii="Times New Roman" w:hAnsi="Times New Roman" w:cs="Times New Roman"/>
          <w:color w:val="000000" w:themeColor="text1"/>
          <w:szCs w:val="24"/>
        </w:rPr>
      </w:r>
      <w:r>
        <w:rPr>
          <w:rFonts w:ascii="Times New Roman" w:hAnsi="Times New Roman" w:cs="Times New Roman"/>
          <w:color w:val="000000" w:themeColor="text1"/>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rPr>
        <w:br/>
      </w:r>
      <w:r>
        <w:rPr>
          <w:rFonts w:ascii="Times New Roman" w:hAnsi="Times New Roman" w:eastAsia="Times New Roman" w:cs="Times New Roman"/>
          <w:color w:val="000000" w:themeColor="text1"/>
          <w:sz w:val="24"/>
          <w:szCs w:val="24"/>
          <w:u w:val="none"/>
        </w:rPr>
        <w:t xml:space="preserve">Epsilon (ε) igra ključnu ulogu u balansiranju između istraživanja i iskorištavanja tokom procesa učenja ojačavanjem. Utiče na to koliko često će agent istraživati nove akcije umjesto da se oslanja na naučenu politiku. </w:t>
      </w:r>
      <w:r>
        <w:rPr>
          <w:rFonts w:ascii="Times New Roman" w:hAnsi="Times New Roman" w:eastAsia="Times New Roman" w:cs="Times New Roman"/>
          <w:color w:val="000000" w:themeColor="text1"/>
          <w:sz w:val="24"/>
          <w:szCs w:val="24"/>
          <w:u w:val="none"/>
        </w:rPr>
        <w:t xml:space="preserve">Veće Epsilon: Kada je epsilon veći, agent će češće odabrati nasumične akcije tokom obuke. To znači da će sistem više istraživati stanja i akcije koje možda nisu bile isprobane ili su rijetke u dosadašnjem iskustvu. To može pomoći agentu da istraži različit</w:t>
      </w:r>
      <w:r>
        <w:rPr>
          <w:rFonts w:ascii="Times New Roman" w:hAnsi="Times New Roman" w:eastAsia="Times New Roman" w:cs="Times New Roman"/>
          <w:color w:val="000000" w:themeColor="text1"/>
          <w:sz w:val="24"/>
          <w:szCs w:val="24"/>
          <w:u w:val="none"/>
        </w:rPr>
        <w:t xml:space="preserve">e dijelove prostora stanja i izgradi bolje razumijevanje okoline. Međutim, preveliko istraživanje može dovesti do sporijeg konvergiranja algoritma jer agent može trošiti vrijeme na akcije koje nisu optimalne.</w:t>
      </w:r>
      <w:r>
        <w:rPr>
          <w:rFonts w:ascii="Times New Roman" w:hAnsi="Times New Roman" w:cs="Times New Roman"/>
          <w:color w:val="000000" w:themeColor="text1"/>
          <w:szCs w:val="24"/>
        </w:rPr>
      </w:r>
      <w:r>
        <w:rPr>
          <w:rFonts w:ascii="Times New Roman" w:hAnsi="Times New Roman" w:cs="Times New Roman"/>
          <w:color w:val="000000" w:themeColor="text1"/>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rPr>
        <w:br/>
      </w:r>
      <w:r>
        <w:rPr>
          <w:rFonts w:ascii="Times New Roman" w:hAnsi="Times New Roman" w:eastAsia="Times New Roman" w:cs="Times New Roman"/>
          <w:color w:val="000000" w:themeColor="text1"/>
          <w:sz w:val="24"/>
          <w:szCs w:val="24"/>
          <w:u w:val="none"/>
        </w:rPr>
        <w:t xml:space="preserve">Manje Epsilon: Kada je epsilon manji, agent će se više oslanjati na naučenu politiku tokom obuke. To znači da će sistem više iskorištavati naučene informacije i preferirati akcije koje su dosad pokazale visoku vrijednost Q-funkcije. Ovo može ubrzati konver</w:t>
      </w:r>
      <w:r>
        <w:rPr>
          <w:rFonts w:ascii="Times New Roman" w:hAnsi="Times New Roman" w:eastAsia="Times New Roman" w:cs="Times New Roman"/>
          <w:color w:val="000000" w:themeColor="text1"/>
          <w:sz w:val="24"/>
          <w:szCs w:val="24"/>
          <w:u w:val="none"/>
        </w:rPr>
        <w:t xml:space="preserve">genciju algoritma jer se agent brže usmjerava prema optimalnim akcijama. Međutim, preveliko iskorištavanje može dovesti do suboptimalnih politika jer agent možda neće istražiti dovoljno različitih akcija i njihovih posljedica</w:t>
      </w:r>
      <w:r>
        <w:rPr>
          <w:rFonts w:ascii="Times New Roman" w:hAnsi="Times New Roman" w:eastAsia="Times New Roman" w:cs="Times New Roman"/>
          <w:color w:val="000000" w:themeColor="text1"/>
          <w:sz w:val="24"/>
          <w:szCs w:val="24"/>
        </w:rPr>
        <w:br/>
      </w:r>
      <w:r>
        <w:rPr>
          <w:rFonts w:ascii="Times New Roman" w:hAnsi="Times New Roman" w:cs="Times New Roman"/>
          <w:color w:val="000000" w:themeColor="text1"/>
          <w:szCs w:val="24"/>
        </w:rPr>
      </w:r>
      <w:r>
        <w:rPr>
          <w:rFonts w:ascii="Times New Roman" w:hAnsi="Times New Roman" w:cs="Times New Roman"/>
          <w:color w:val="000000" w:themeColor="text1"/>
          <w:szCs w:val="24"/>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u w:val="none"/>
        </w:rPr>
        <w:t xml:space="preserve">Parametar ɣ poznat je kao faktor diskontiranja. On određuje koliko agent cijeni buduće nagrade u usporedbi s trenutnim nagradama. Promjena vrijednosti ɣ može značajno uticati na ponašanje i performanse algoritma učenja.</w:t>
      </w:r>
      <w:r>
        <w:rPr>
          <w:rFonts w:ascii="Times New Roman" w:hAnsi="Times New Roman" w:cs="Times New Roman"/>
          <w:color w:val="000000" w:themeColor="text1"/>
          <w:szCs w:val="24"/>
        </w:rPr>
      </w:r>
      <w:r>
        <w:rPr>
          <w:rFonts w:ascii="Times New Roman" w:hAnsi="Times New Roman" w:cs="Times New Roman"/>
          <w:color w:val="000000" w:themeColor="text1"/>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rPr>
        <w:br/>
      </w:r>
      <w:r>
        <w:rPr>
          <w:rFonts w:ascii="Times New Roman" w:hAnsi="Times New Roman" w:cs="Times New Roman"/>
          <w:color w:val="000000" w:themeColor="text1"/>
          <w:szCs w:val="24"/>
        </w:rPr>
      </w:r>
      <w:r>
        <w:rPr>
          <w:rFonts w:ascii="Times New Roman" w:hAnsi="Times New Roman" w:cs="Times New Roman"/>
          <w:color w:val="000000" w:themeColor="text1"/>
          <w:szCs w:val="24"/>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u w:val="none"/>
        </w:rPr>
        <w:t xml:space="preserve">Visoka vrijednost ɣ(npr. 0.9 ili 0.99) čini agenta dalekovidnijim. Agent će davati prednost dugoročnim nagradama nad kratkoročnim dobicima. Agent će biti spreman poduzeti radnje koje možda neće donijeti trenutne nagrade, ali će dovesti do viših nagrada u b</w:t>
      </w:r>
      <w:r>
        <w:rPr>
          <w:rFonts w:ascii="Times New Roman" w:hAnsi="Times New Roman" w:eastAsia="Times New Roman" w:cs="Times New Roman"/>
          <w:color w:val="000000" w:themeColor="text1"/>
          <w:sz w:val="24"/>
          <w:szCs w:val="24"/>
          <w:u w:val="none"/>
        </w:rPr>
        <w:t xml:space="preserve">udućnosti. To može dovesti do stabilnijeg učenja i politika koje su bolje na duge staze, ali može zahtijevati više istraživanja i duže vrijeme treniranja da se konvergira. </w:t>
      </w:r>
      <w:r>
        <w:rPr>
          <w:rFonts w:ascii="Times New Roman" w:hAnsi="Times New Roman" w:eastAsia="Times New Roman" w:cs="Times New Roman"/>
          <w:color w:val="000000" w:themeColor="text1"/>
          <w:sz w:val="24"/>
          <w:szCs w:val="24"/>
          <w:u w:val="none"/>
        </w:rPr>
        <w:t xml:space="preserve">Niska vrijednost ɣ(npr. 0.1 ili 0.3) čini agenta kratkovidnijim. Agent će davati prednost trenutnim nagradama nad budućim nagradama. Agent će preferirati radnje koje pružaju trenutne koristi, čak i ako su suboptimalne na duge staze. Proces učenja može brže</w:t>
      </w:r>
      <w:r>
        <w:rPr>
          <w:rFonts w:ascii="Times New Roman" w:hAnsi="Times New Roman" w:eastAsia="Times New Roman" w:cs="Times New Roman"/>
          <w:color w:val="000000" w:themeColor="text1"/>
          <w:sz w:val="24"/>
          <w:szCs w:val="24"/>
          <w:u w:val="none"/>
        </w:rPr>
        <w:t xml:space="preserve"> konvergirati jer se agent fokusira na trenutne učinke svojih radnji, ali rezultirajuće politike mogu biti manje optimalne na duže staze. </w:t>
      </w:r>
      <w:r>
        <w:rPr>
          <w:rFonts w:ascii="Times New Roman" w:hAnsi="Times New Roman" w:eastAsia="Times New Roman" w:cs="Times New Roman"/>
          <w:color w:val="000000" w:themeColor="text1"/>
          <w:sz w:val="24"/>
          <w:szCs w:val="24"/>
          <w:u w:val="none"/>
        </w:rPr>
        <w:t xml:space="preserve">Vrijednost parametra ɣ može zahtijevati više istraživanja kako bi se naučile dugoročne koristi radnji, dok niža ɣ može brže iskoristiti poznate trenutne nagrade.</w:t>
      </w:r>
      <w:r>
        <w:rPr>
          <w:rFonts w:ascii="Times New Roman" w:hAnsi="Times New Roman" w:cs="Times New Roman"/>
          <w:color w:val="000000" w:themeColor="text1"/>
          <w:szCs w:val="24"/>
        </w:rPr>
      </w:r>
      <w:r>
        <w:rPr>
          <w:rFonts w:ascii="Times New Roman" w:hAnsi="Times New Roman" w:cs="Times New Roman"/>
          <w:color w:val="000000" w:themeColor="text1"/>
          <w:szCs w:val="24"/>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u w:val="none"/>
        </w:rPr>
        <w:t xml:space="preserve">Za visoko gama 0.9 i visoko epsilon 0.5, za 1000 epoha dobili smo sljedeće rezultate.</w:t>
      </w:r>
      <w:r>
        <w:br/>
      </w:r>
      <w:r>
        <w:rPr>
          <w:rFonts w:ascii="Times New Roman" w:hAnsi="Times New Roman" w:cs="Times New Roman"/>
          <w:color w:val="000000" w:themeColor="text1"/>
          <w:szCs w:val="24"/>
        </w:rPr>
      </w:r>
      <w:r>
        <w:rPr>
          <w:rFonts w:ascii="Times New Roman" w:hAnsi="Times New Roman" w:cs="Times New Roman"/>
          <w:color w:val="000000" w:themeColor="text1"/>
          <w:szCs w:val="24"/>
        </w:rP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right="0" w:firstLine="0" w:left="0"/>
              <w:jc w:val="center"/>
              <w:rPr/>
            </w:pPr>
            <w:r>
              <mc:AlternateContent>
                <mc:Choice Requires="wpg">
                  <w:drawing>
                    <wp:inline xmlns:wp="http://schemas.openxmlformats.org/drawingml/2006/wordprocessingDrawing" distT="0" distB="0" distL="0" distR="0">
                      <wp:extent cx="6120765" cy="343246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98907" name=""/>
                              <pic:cNvPicPr>
                                <a:picLocks noChangeAspect="1"/>
                              </pic:cNvPicPr>
                              <pic:nvPr/>
                            </pic:nvPicPr>
                            <pic:blipFill>
                              <a:blip r:embed="rId13"/>
                              <a:stretch/>
                            </pic:blipFill>
                            <pic:spPr bwMode="auto">
                              <a:xfrm>
                                <a:off x="0" y="0"/>
                                <a:ext cx="6120765" cy="34324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1.95pt;height:270.27pt;mso-wrap-distance-left:0.00pt;mso-wrap-distance-top:0.00pt;mso-wrap-distance-right:0.00pt;mso-wrap-distance-bottom:0.00pt;z-index:1;" stroked="false">
                      <v:imagedata r:id="rId13" o:title=""/>
                      <o:lock v:ext="edit" rotation="t"/>
                    </v:shape>
                  </w:pict>
                </mc:Fallback>
              </mc:AlternateContent>
            </w:r>
            <w:r/>
          </w:p>
          <w:p>
            <w:pPr>
              <w:pStyle w:val="1027"/>
              <w:pBdr/>
              <w:spacing/>
              <w:ind/>
              <w:jc w:val="center"/>
              <w:rPr>
                <w:color w:val="000000" w:themeColor="text1"/>
                <w:sz w:val="22"/>
                <w:szCs w:val="22"/>
              </w:rPr>
            </w:pPr>
            <w:r>
              <w:rPr>
                <w:color w:val="000000" w:themeColor="text1"/>
                <w:sz w:val="22"/>
                <w:szCs w:val="22"/>
              </w:rPr>
              <w:t xml:space="preserve">Slika </w:t>
            </w:r>
            <w:r>
              <w:rPr>
                <w:color w:val="000000" w:themeColor="text1"/>
                <w:sz w:val="22"/>
                <w:szCs w:val="22"/>
              </w:rPr>
              <w:fldChar w:fldCharType="begin"/>
              <w:instrText xml:space="preserve"> SEQ Slika \* Arabic </w:instrText>
              <w:fldChar w:fldCharType="separate"/>
            </w:r>
            <w:r>
              <w:rPr>
                <w:color w:val="000000" w:themeColor="text1"/>
                <w:sz w:val="22"/>
                <w:szCs w:val="22"/>
              </w:rPr>
              <w:t xml:space="preserve">1</w:t>
            </w:r>
            <w:r>
              <w:rPr>
                <w:color w:val="000000" w:themeColor="text1"/>
                <w:sz w:val="22"/>
                <w:szCs w:val="22"/>
              </w:rPr>
              <w:fldChar w:fldCharType="end"/>
              <w:t xml:space="preserve"> </w:t>
            </w:r>
            <w:r>
              <w:rPr>
                <w:rFonts w:ascii="Times New Roman" w:hAnsi="Times New Roman" w:eastAsia="Times New Roman" w:cs="Times New Roman"/>
                <w:color w:val="000000" w:themeColor="text1"/>
                <w:sz w:val="22"/>
                <w:szCs w:val="22"/>
                <w:u w:val="none"/>
              </w:rPr>
              <w:t xml:space="preserve">Zavisnost ukupne nagrade od broja epizode za epsilon = 0.5 i gamma = 0.9</w:t>
            </w:r>
            <w:r>
              <w:rPr>
                <w:color w:val="000000" w:themeColor="text1"/>
                <w:sz w:val="22"/>
                <w:szCs w:val="22"/>
              </w:rPr>
            </w:r>
            <w:r>
              <w:rPr>
                <w:color w:val="000000" w:themeColor="text1"/>
                <w:sz w:val="22"/>
                <w:szCs w:val="22"/>
              </w:rPr>
            </w:r>
          </w:p>
        </w:tc>
      </w:tr>
      <w:tr>
        <w:trPr>
          <w:trHeight w:val="0"/>
        </w:trPr>
        <w:tc>
          <w:tcPr>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center"/>
              <w:rPr>
                <w:rFonts w:ascii="Times New Roman" w:hAnsi="Times New Roman" w:cs="Times New Roman"/>
              </w:rPr>
            </w:pPr>
            <w:r>
              <w:rPr>
                <w:rFonts w:ascii="Times New Roman" w:hAnsi="Times New Roman" w:eastAsia="Times New Roman" w:cs="Times New Roman"/>
                <w:color w:val="000000"/>
                <w:sz w:val="22"/>
                <w:u w:val="none"/>
              </w:rPr>
            </w:r>
            <w:r>
              <w:rPr>
                <w:rFonts w:ascii="Times New Roman" w:hAnsi="Times New Roman" w:cs="Times New Roman"/>
              </w:rPr>
            </w:r>
            <w:r>
              <w:rPr>
                <w:rFonts w:ascii="Times New Roman" w:hAnsi="Times New Roman" w:cs="Times New Roman"/>
              </w:rPr>
            </w:r>
          </w:p>
        </w:tc>
      </w:tr>
    </w:tbl>
    <w:p>
      <w:pPr>
        <w:pBdr>
          <w:top w:val="none" w:color="000000" w:sz="4" w:space="0"/>
          <w:left w:val="none" w:color="000000" w:sz="4" w:space="0"/>
          <w:bottom w:val="none" w:color="000000" w:sz="4" w:space="0"/>
          <w:right w:val="none" w:color="000000" w:sz="4" w:space="0"/>
        </w:pBdr>
        <w:spacing/>
        <w:ind w:right="0" w:firstLine="0" w:left="0"/>
        <w:rPr/>
      </w:pPr>
      <w:r>
        <w:b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mc:AlternateContent>
                <mc:Choice Requires="wpg">
                  <w:drawing>
                    <wp:inline xmlns:wp="http://schemas.openxmlformats.org/drawingml/2006/wordprocessingDrawing" distT="0" distB="0" distL="0" distR="0">
                      <wp:extent cx="6120765" cy="344646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8577" name=""/>
                              <pic:cNvPicPr>
                                <a:picLocks noChangeAspect="1"/>
                              </pic:cNvPicPr>
                              <pic:nvPr/>
                            </pic:nvPicPr>
                            <pic:blipFill>
                              <a:blip r:embed="rId14"/>
                              <a:stretch/>
                            </pic:blipFill>
                            <pic:spPr bwMode="auto">
                              <a:xfrm>
                                <a:off x="0" y="0"/>
                                <a:ext cx="6120765" cy="3446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81.95pt;height:271.37pt;mso-wrap-distance-left:0.00pt;mso-wrap-distance-top:0.00pt;mso-wrap-distance-right:0.00pt;mso-wrap-distance-bottom:0.00pt;z-index:1;" stroked="false">
                      <v:imagedata r:id="rId14" o:title=""/>
                      <o:lock v:ext="edit" rotation="t"/>
                    </v:shape>
                  </w:pict>
                </mc:Fallback>
              </mc:AlternateContent>
            </w:r>
            <w:r/>
          </w:p>
          <w:p>
            <w:pPr>
              <w:pStyle w:val="1027"/>
              <w:pBdr/>
              <w:spacing/>
              <w:ind/>
              <w:jc w:val="center"/>
              <w:rPr>
                <w:rFonts w:ascii="Times New Roman" w:hAnsi="Times New Roman" w:cs="Times New Roman"/>
                <w:color w:val="000000" w:themeColor="text1"/>
                <w:sz w:val="22"/>
                <w:szCs w:val="22"/>
              </w:rPr>
            </w:pPr>
            <w:r>
              <w:rPr>
                <w:rFonts w:ascii="Times New Roman" w:hAnsi="Times New Roman" w:eastAsia="Times New Roman" w:cs="Times New Roman"/>
                <w:color w:val="000000" w:themeColor="text1"/>
                <w:sz w:val="22"/>
                <w:szCs w:val="22"/>
              </w:rPr>
              <w:t xml:space="preserve">Slika </w:t>
            </w:r>
            <w:r>
              <w:rPr>
                <w:rFonts w:ascii="Times New Roman" w:hAnsi="Times New Roman" w:eastAsia="Times New Roman" w:cs="Times New Roman"/>
                <w:color w:val="000000" w:themeColor="text1"/>
                <w:sz w:val="22"/>
                <w:szCs w:val="22"/>
              </w:rPr>
              <w:fldChar w:fldCharType="begin"/>
              <w:instrText xml:space="preserve"> SEQ Slika \* Arabic </w:instrText>
              <w:fldChar w:fldCharType="separate"/>
            </w:r>
            <w:r>
              <w:rPr>
                <w:rFonts w:ascii="Times New Roman" w:hAnsi="Times New Roman" w:eastAsia="Times New Roman" w:cs="Times New Roman"/>
                <w:color w:val="000000" w:themeColor="text1"/>
                <w:sz w:val="22"/>
                <w:szCs w:val="22"/>
              </w:rPr>
              <w:t xml:space="preserve">2</w:t>
            </w:r>
            <w:r>
              <w:rPr>
                <w:rFonts w:ascii="Times New Roman" w:hAnsi="Times New Roman" w:eastAsia="Times New Roman" w:cs="Times New Roman"/>
                <w:color w:val="000000" w:themeColor="text1"/>
                <w:sz w:val="22"/>
                <w:szCs w:val="22"/>
              </w:rPr>
              <w:fldChar w:fldCharType="end"/>
              <w:t xml:space="preserve"> </w:t>
            </w:r>
            <w:r>
              <w:rPr>
                <w:rFonts w:ascii="Times New Roman" w:hAnsi="Times New Roman" w:eastAsia="Times New Roman" w:cs="Times New Roman"/>
                <w:color w:val="000000" w:themeColor="text1"/>
                <w:sz w:val="22"/>
                <w:szCs w:val="22"/>
                <w:u w:val="none"/>
              </w:rPr>
              <w:t xml:space="preserve"> Vrijednosti parametara po epizodi za prethodnu sliku</w:t>
            </w:r>
            <w:r>
              <w:rPr>
                <w:rFonts w:ascii="Times New Roman" w:hAnsi="Times New Roman" w:cs="Times New Roman"/>
                <w:color w:val="000000" w:themeColor="text1"/>
                <w:sz w:val="22"/>
                <w:szCs w:val="22"/>
              </w:rPr>
            </w:r>
            <w:r>
              <w:rPr>
                <w:rFonts w:ascii="Times New Roman" w:hAnsi="Times New Roman" w:cs="Times New Roman"/>
                <w:color w:val="000000" w:themeColor="text1"/>
                <w:sz w:val="22"/>
                <w:szCs w:val="22"/>
              </w:rPr>
            </w:r>
          </w:p>
        </w:tc>
      </w:tr>
      <w:tr>
        <w:trPr>
          <w:trHeight w:val="0"/>
        </w:trPr>
        <w:tc>
          <w:tcPr>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pPr>
            <w:r>
              <w:rPr>
                <w:rFonts w:ascii="Arial" w:hAnsi="Arial" w:eastAsia="Arial" w:cs="Arial"/>
                <w:color w:val="000000"/>
                <w:sz w:val="22"/>
                <w:u w:val="none"/>
              </w:rPr>
            </w:r>
            <w:r/>
          </w:p>
        </w:tc>
      </w:tr>
    </w:tbl>
    <w:p>
      <w:pPr>
        <w:pBdr>
          <w:top w:val="none" w:color="000000" w:sz="4" w:space="0"/>
          <w:left w:val="none" w:color="000000" w:sz="4" w:space="0"/>
          <w:bottom w:val="none" w:color="000000" w:sz="4" w:space="0"/>
          <w:right w:val="none" w:color="000000" w:sz="4" w:space="0"/>
        </w:pBdr>
        <w:spacing/>
        <w:ind w:right="0" w:firstLine="0" w:left="0"/>
        <w:jc w:val="both"/>
        <w:rPr/>
      </w:pPr>
      <w:r>
        <w:rPr>
          <w:rFonts w:ascii="Times New Roman" w:hAnsi="Times New Roman" w:eastAsia="Times New Roman" w:cs="Times New Roman"/>
          <w:color w:val="000000" w:themeColor="text1"/>
          <w:sz w:val="24"/>
          <w:szCs w:val="24"/>
          <w:u w:val="none"/>
        </w:rPr>
        <w:t xml:space="preserve">Vidimo da se nagrade skokovito mijenjaju što može biti uzrokovano i malim brojem epizoda(prekratak period treniranja), te veliko epsilon, jer je onda algoritam imao više istraživačkih vrijednosti za akcije i samim time su i ukupne nagrade po epizodi više v</w:t>
      </w:r>
      <w:r>
        <w:rPr>
          <w:rFonts w:ascii="Times New Roman" w:hAnsi="Times New Roman" w:eastAsia="Times New Roman" w:cs="Times New Roman"/>
          <w:color w:val="000000" w:themeColor="text1"/>
          <w:sz w:val="24"/>
          <w:szCs w:val="24"/>
          <w:u w:val="none"/>
        </w:rPr>
        <w:t xml:space="preserve">arirale.</w:t>
      </w:r>
      <w:r>
        <w:rPr>
          <w:sz w:val="24"/>
        </w:rPr>
      </w: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cs="Times New Roman"/>
          <w:color w:val="000000" w:themeColor="text1"/>
          <w:szCs w:val="24"/>
        </w:rPr>
      </w:pPr>
      <w:r>
        <w:rPr>
          <w:rFonts w:ascii="Times New Roman" w:hAnsi="Times New Roman" w:eastAsia="Times New Roman" w:cs="Times New Roman"/>
          <w:color w:val="000000" w:themeColor="text1"/>
          <w:sz w:val="24"/>
          <w:szCs w:val="24"/>
        </w:rPr>
      </w:r>
      <w:r>
        <w:rPr>
          <w:rFonts w:ascii="Times New Roman" w:hAnsi="Times New Roman" w:eastAsia="Times New Roman" w:cs="Times New Roman"/>
          <w:color w:val="000000" w:themeColor="text1"/>
          <w:sz w:val="24"/>
          <w:szCs w:val="24"/>
          <w:u w:val="none"/>
        </w:rPr>
        <w:t xml:space="preserve">Ponovljeno je treniranje za jos 1000 epizoda sa identicnim parametrima, a onda sa tim sacuvanim podacima, nakon treninga, nastavljeno je treniranje sa promjenjenim parametrima gdje je epsilon postavljeno na 0.1 a gama zadržano na 0.9. </w:t>
      </w:r>
      <w:r>
        <w:rPr>
          <w:rFonts w:ascii="Times New Roman" w:hAnsi="Times New Roman" w:eastAsia="Times New Roman" w:cs="Times New Roman"/>
          <w:color w:val="000000" w:themeColor="text1"/>
          <w:sz w:val="24"/>
          <w:szCs w:val="24"/>
          <w:u w:val="none"/>
        </w:rPr>
        <w:t xml:space="preserve">Nakon hiljadu epizoda sa tim parametrima, odrađeno je jos 100 epizoda . </w:t>
      </w:r>
      <w:r>
        <w:rPr>
          <w:rFonts w:ascii="Times New Roman" w:hAnsi="Times New Roman" w:eastAsia="Times New Roman" w:cs="Times New Roman"/>
          <w:color w:val="000000" w:themeColor="text1"/>
          <w:sz w:val="24"/>
          <w:szCs w:val="24"/>
          <w:u w:val="none"/>
        </w:rPr>
        <w:t xml:space="preserve">Na sljedećim slikama prikazano je posljednjih 100 epizoda.</w:t>
      </w:r>
      <w:r>
        <w:rPr>
          <w:rFonts w:ascii="Times New Roman" w:hAnsi="Times New Roman" w:cs="Times New Roman"/>
          <w:color w:val="000000" w:themeColor="text1"/>
          <w:szCs w:val="24"/>
        </w:rPr>
      </w:r>
      <w:r>
        <w:rPr>
          <w:rFonts w:ascii="Times New Roman" w:hAnsi="Times New Roman" w:cs="Times New Roman"/>
          <w:color w:val="000000" w:themeColor="text1"/>
          <w:szCs w:val="24"/>
        </w:rPr>
      </w:r>
    </w:p>
    <w:p>
      <w:pPr>
        <w:pBdr>
          <w:top w:val="none" w:color="000000" w:sz="4" w:space="0"/>
          <w:left w:val="none" w:color="000000" w:sz="4" w:space="0"/>
          <w:bottom w:val="none" w:color="000000" w:sz="4" w:space="0"/>
          <w:right w:val="none" w:color="000000" w:sz="4" w:space="0"/>
        </w:pBdr>
        <w:spacing/>
        <w:ind w:right="0" w:firstLine="0" w:left="0"/>
        <w:rPr/>
      </w:pPr>
      <w:r>
        <w:b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mc:AlternateContent>
                <mc:Choice Requires="wpg">
                  <w:drawing>
                    <wp:inline xmlns:wp="http://schemas.openxmlformats.org/drawingml/2006/wordprocessingDrawing" distT="0" distB="0" distL="0" distR="0">
                      <wp:extent cx="5591175" cy="36861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99788" name=""/>
                              <pic:cNvPicPr>
                                <a:picLocks noChangeAspect="1"/>
                              </pic:cNvPicPr>
                              <pic:nvPr/>
                            </pic:nvPicPr>
                            <pic:blipFill>
                              <a:blip r:embed="rId15"/>
                              <a:stretch/>
                            </pic:blipFill>
                            <pic:spPr bwMode="auto">
                              <a:xfrm>
                                <a:off x="0" y="0"/>
                                <a:ext cx="5591174" cy="368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0.25pt;height:290.25pt;mso-wrap-distance-left:0.00pt;mso-wrap-distance-top:0.00pt;mso-wrap-distance-right:0.00pt;mso-wrap-distance-bottom:0.00pt;z-index:1;" stroked="false">
                      <v:imagedata r:id="rId15" o:title=""/>
                      <o:lock v:ext="edit" rotation="t"/>
                    </v:shape>
                  </w:pict>
                </mc:Fallback>
              </mc:AlternateContent>
            </w:r>
            <w:r/>
          </w:p>
        </w:tc>
      </w:tr>
      <w:tr>
        <w:trPr>
          <w:trHeight w:val="0"/>
        </w:trPr>
        <w:tc>
          <w:tcPr>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center"/>
              <w:rPr/>
            </w:pPr>
            <w:r>
              <w:rPr>
                <w:rFonts w:ascii="Arial" w:hAnsi="Arial" w:eastAsia="Arial" w:cs="Arial"/>
                <w:color w:val="000000"/>
                <w:sz w:val="22"/>
                <w:u w:val="none"/>
              </w:rPr>
              <w:t xml:space="preserve">Slika 2.3 Zavisnost ukupne nagrade od broja epizode za epsilon = 0.1 i gamma = 0.9</w:t>
            </w:r>
            <w:r/>
          </w:p>
        </w:tc>
      </w:tr>
    </w:tbl>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Primjetimo da se ukupna nagrada mijenja u mnogo manjem opsegu nego u prethodnom slučaju jer su i epsilon i gama postavljeni na visoke vrijednosti, nakon što se sistemu dozvolilo treniranje u kojem je mogao poduzeti veće istraživanje i promjenu akcija.</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0" w:before="0" w:line="331" w:lineRule="auto"/>
        <w:ind w:right="0" w:firstLine="0" w:left="0"/>
        <w:rPr/>
      </w:pPr>
      <w:r>
        <w:rPr>
          <w:rFonts w:ascii="Arial" w:hAnsi="Arial" w:eastAsia="Arial" w:cs="Arial"/>
          <w:color w:val="000000"/>
          <w:sz w:val="22"/>
          <w:u w:val="none"/>
        </w:rPr>
        <w:t xml:space="preserve">Pogledajmo sada slučaj da je epsilon malo od samog početka treninga. Neka je epsilon na početku 0.1 i neka je gama 0.9. Nakon tri 3100 epizoda imamo situaciju kao na slici 2.4. za posljednjih stotinu epizoda.</w:t>
      </w:r>
      <w:r/>
    </w:p>
    <w:p>
      <w:pPr>
        <w:pBdr>
          <w:top w:val="none" w:color="000000" w:sz="4" w:space="0"/>
          <w:left w:val="none" w:color="000000" w:sz="4" w:space="0"/>
          <w:bottom w:val="none" w:color="000000" w:sz="4" w:space="0"/>
          <w:right w:val="none" w:color="000000" w:sz="4" w:space="0"/>
        </w:pBdr>
        <w:spacing/>
        <w:ind w:right="0" w:firstLine="0" w:left="0"/>
        <w:rPr/>
      </w:pPr>
      <w:r>
        <w:b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8796"/>
      </w:tblGrid>
      <w:tr>
        <w:trPr>
          <w:trHeight w:val="0"/>
        </w:trPr>
        <w:tc>
          <w:tcPr>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right="0" w:firstLine="0" w:left="0"/>
              <w:jc w:val="center"/>
              <w:rPr/>
            </w:pPr>
            <w:r>
              <mc:AlternateContent>
                <mc:Choice Requires="wpg">
                  <w:drawing>
                    <wp:inline xmlns:wp="http://schemas.openxmlformats.org/drawingml/2006/wordprocessingDrawing" distT="0" distB="0" distL="0" distR="0">
                      <wp:extent cx="5734050" cy="286702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1125" name=""/>
                              <pic:cNvPicPr>
                                <a:picLocks noChangeAspect="1"/>
                              </pic:cNvPicPr>
                              <pic:nvPr/>
                            </pic:nvPicPr>
                            <pic:blipFill>
                              <a:blip r:embed="rId16"/>
                              <a:stretch/>
                            </pic:blipFill>
                            <pic:spPr bwMode="auto">
                              <a:xfrm>
                                <a:off x="0" y="0"/>
                                <a:ext cx="5734049" cy="2867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1.50pt;height:225.75pt;mso-wrap-distance-left:0.00pt;mso-wrap-distance-top:0.00pt;mso-wrap-distance-right:0.00pt;mso-wrap-distance-bottom:0.00pt;z-index:1;" stroked="false">
                      <v:imagedata r:id="rId16" o:title=""/>
                      <o:lock v:ext="edit" rotation="t"/>
                    </v:shape>
                  </w:pict>
                </mc:Fallback>
              </mc:AlternateContent>
            </w:r>
            <w:r/>
          </w:p>
          <w:p>
            <w:pPr>
              <w:pStyle w:val="1027"/>
              <w:pBdr/>
              <w:spacing/>
              <w:ind/>
              <w:jc w:val="center"/>
              <w:rPr>
                <w:rFonts w:ascii="Times New Roman" w:hAnsi="Times New Roman" w:cs="Times New Roman"/>
                <w:color w:val="000000" w:themeColor="text1"/>
                <w:sz w:val="22"/>
                <w:szCs w:val="22"/>
              </w:rPr>
            </w:pPr>
            <w:r>
              <w:rPr>
                <w:rFonts w:ascii="Times New Roman" w:hAnsi="Times New Roman" w:eastAsia="Times New Roman" w:cs="Times New Roman"/>
                <w:color w:val="000000" w:themeColor="text1"/>
                <w:sz w:val="22"/>
                <w:szCs w:val="22"/>
              </w:rPr>
              <w:t xml:space="preserve">Slika </w:t>
            </w:r>
            <w:r>
              <w:rPr>
                <w:rFonts w:ascii="Times New Roman" w:hAnsi="Times New Roman" w:eastAsia="Times New Roman" w:cs="Times New Roman"/>
                <w:color w:val="000000" w:themeColor="text1"/>
                <w:sz w:val="22"/>
                <w:szCs w:val="22"/>
              </w:rPr>
              <w:fldChar w:fldCharType="begin"/>
              <w:instrText xml:space="preserve"> SEQ Slika \* Arabic </w:instrText>
              <w:fldChar w:fldCharType="separate"/>
            </w:r>
            <w:r>
              <w:rPr>
                <w:rFonts w:ascii="Times New Roman" w:hAnsi="Times New Roman" w:eastAsia="Times New Roman" w:cs="Times New Roman"/>
                <w:color w:val="000000" w:themeColor="text1"/>
                <w:sz w:val="22"/>
                <w:szCs w:val="22"/>
              </w:rPr>
              <w:t xml:space="preserve">3</w:t>
            </w:r>
            <w:r>
              <w:rPr>
                <w:rFonts w:ascii="Times New Roman" w:hAnsi="Times New Roman" w:eastAsia="Times New Roman" w:cs="Times New Roman"/>
                <w:color w:val="000000" w:themeColor="text1"/>
                <w:sz w:val="22"/>
                <w:szCs w:val="22"/>
              </w:rPr>
              <w:fldChar w:fldCharType="end"/>
              <w:t xml:space="preserve"> </w:t>
            </w:r>
            <w:r>
              <w:rPr>
                <w:rFonts w:ascii="Times New Roman" w:hAnsi="Times New Roman" w:eastAsia="Times New Roman" w:cs="Times New Roman"/>
                <w:color w:val="000000" w:themeColor="text1"/>
                <w:sz w:val="22"/>
                <w:szCs w:val="22"/>
                <w:u w:val="none"/>
              </w:rPr>
              <w:t xml:space="preserve">Zavisnost ukupne nagrade od broja epizode za epsilon = 0.1 i gamma = 0.9 nakon 3000 epizoda treniranih sa parametron epsilon = 0.1</w:t>
            </w:r>
            <w:r>
              <w:rPr>
                <w:rFonts w:ascii="Times New Roman" w:hAnsi="Times New Roman" w:cs="Times New Roman"/>
                <w:color w:val="000000" w:themeColor="text1"/>
                <w:sz w:val="22"/>
                <w:szCs w:val="22"/>
              </w:rPr>
            </w:r>
            <w:r>
              <w:rPr>
                <w:rFonts w:ascii="Times New Roman" w:hAnsi="Times New Roman" w:cs="Times New Roman"/>
                <w:color w:val="000000" w:themeColor="text1"/>
                <w:sz w:val="22"/>
                <w:szCs w:val="22"/>
              </w:rPr>
            </w:r>
          </w:p>
        </w:tc>
      </w:tr>
      <w:tr>
        <w:trPr>
          <w:trHeight w:val="0"/>
        </w:trPr>
        <w:tc>
          <w:tcPr>
            <w:tcBorders>
              <w:top w:val="single" w:color="ffffff" w:sz="8" w:space="0"/>
              <w:left w:val="single" w:color="ffffff" w:sz="8" w:space="0"/>
              <w:bottom w:val="single" w:color="ffffff" w:sz="8" w:space="0"/>
              <w:right w:val="single" w:color="ffffff" w:sz="8" w:space="0"/>
            </w:tcBorders>
            <w:tcMar>
              <w:left w:w="100" w:type="dxa"/>
              <w:top w:w="100" w:type="dxa"/>
              <w:right w:w="100" w:type="dxa"/>
              <w:bottom w:w="100" w:type="dxa"/>
            </w:tcMar>
            <w:tcW w:w="8796" w:type="dxa"/>
            <w:vAlign w:val="top"/>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center"/>
              <w:rPr/>
            </w:pPr>
            <w:r>
              <w:rPr>
                <w:rFonts w:ascii="Arial" w:hAnsi="Arial" w:eastAsia="Arial" w:cs="Arial"/>
                <w:color w:val="000000"/>
                <w:sz w:val="22"/>
                <w:u w:val="none"/>
              </w:rPr>
            </w:r>
            <w:r/>
          </w:p>
        </w:tc>
      </w:tr>
    </w:tbl>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szCs w:val="24"/>
          <w:u w:val="none"/>
        </w:rPr>
        <w:t xml:space="preserve">Kao što vidimo poredeći slike 2.4 i 2.3 imamo veci broj oscilacija nagrada u zadnjih sto epizoda u slučaju da je inicijalni trening odrađen sa 0.1 vrijednosti za epsilon. Sistem koji se prvo trenira sa većim epsilon, a zatim smanji njegova vrijednost na ve</w:t>
      </w:r>
      <w:r>
        <w:rPr>
          <w:rFonts w:ascii="Times New Roman" w:hAnsi="Times New Roman" w:eastAsia="Times New Roman" w:cs="Times New Roman"/>
          <w:color w:val="000000"/>
          <w:sz w:val="24"/>
          <w:szCs w:val="24"/>
          <w:u w:val="none"/>
        </w:rPr>
        <w:t xml:space="preserve">ćem broju etapa je stabilniji nego slučaj kada je epsilon konstantno malo. To je posljedica mogućnosti sistema da istražuje posljedice i nagrade slobodnije i nasumično što je epsilon veće u početnim epizodama.</w: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tbl>
      <w:tblPr>
        <w:tblStyle w:val="850"/>
        <w:tblW w:w="0" w:type="auto"/>
        <w:tblBorders/>
        <w:tblLook w:val="04A0" w:firstRow="1" w:lastRow="0" w:firstColumn="1" w:lastColumn="0" w:noHBand="0" w:noVBand="1"/>
      </w:tblPr>
      <w:tblGrid>
        <w:gridCol w:w="9639"/>
      </w:tblGrid>
      <w:tr>
        <w:trPr/>
        <w:tc>
          <w:tcPr>
            <w:tcBorders/>
            <w:tcW w:w="9639" w:type="dxa"/>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jc w:val="center"/>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szCs w:val="24"/>
                <w:highlight w:val="none"/>
                <w:u w:val="none"/>
              </w:rPr>
            </w:r>
            <w:r>
              <mc:AlternateContent>
                <mc:Choice Requires="wpg">
                  <w:drawing>
                    <wp:inline xmlns:wp="http://schemas.openxmlformats.org/drawingml/2006/wordprocessingDrawing" distT="0" distB="0" distL="0" distR="0">
                      <wp:extent cx="3538751" cy="1606075"/>
                      <wp:effectExtent l="6350" t="6350" r="6350" b="6350"/>
                      <wp:docPr id="6" name=""/>
                      <wp:cNvGraphicFramePr/>
                      <a:graphic xmlns:a="http://schemas.openxmlformats.org/drawingml/2006/main">
                        <a:graphicData uri="http://schemas.openxmlformats.org/drawingml/2006/picture">
                          <pic:pic xmlns:pic="http://schemas.openxmlformats.org/drawingml/2006/picture">
                            <pic:nvPicPr>
                              <pic:cNvPr id="124926262" name="Google Shape;518;g2e337fffa6d_0_0"/>
                              <pic:cNvPicPr/>
                              <pic:nvPr/>
                            </pic:nvPicPr>
                            <pic:blipFill>
                              <a:blip r:embed="rId17">
                                <a:alphaModFix/>
                              </a:blip>
                              <a:stretch/>
                            </pic:blipFill>
                            <pic:spPr bwMode="auto">
                              <a:xfrm>
                                <a:off x="0" y="0"/>
                                <a:ext cx="3538750" cy="160607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78.64pt;height:126.46pt;mso-wrap-distance-left:0.00pt;mso-wrap-distance-top:0.00pt;mso-wrap-distance-right:0.00pt;mso-wrap-distance-bottom:0.00pt;z-index:1;" stroked="f">
                      <v:imagedata r:id="rId17" o:title=""/>
                      <o:lock v:ext="edit" rotation="t"/>
                    </v:shape>
                  </w:pict>
                </mc:Fallback>
              </mc:AlternateConten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tc>
      </w:tr>
      <w:tr>
        <w:trPr/>
        <w:tc>
          <w:tcPr>
            <w:tcBorders/>
            <w:tcW w:w="9639" w:type="dxa"/>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jc w:val="center"/>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szCs w:val="24"/>
                <w:highlight w:val="none"/>
                <w:u w:val="none"/>
              </w:rPr>
            </w:r>
            <w:r>
              <mc:AlternateContent>
                <mc:Choice Requires="wpg">
                  <w:drawing>
                    <wp:inline xmlns:wp="http://schemas.openxmlformats.org/drawingml/2006/wordprocessingDrawing" distT="0" distB="0" distL="0" distR="0">
                      <wp:extent cx="3830800" cy="2111875"/>
                      <wp:effectExtent l="6350" t="6350" r="6350" b="6350"/>
                      <wp:docPr id="7" name=""/>
                      <wp:cNvGraphicFramePr/>
                      <a:graphic xmlns:a="http://schemas.openxmlformats.org/drawingml/2006/main">
                        <a:graphicData uri="http://schemas.openxmlformats.org/drawingml/2006/picture">
                          <pic:pic xmlns:pic="http://schemas.openxmlformats.org/drawingml/2006/picture">
                            <pic:nvPicPr>
                              <pic:cNvPr id="87044325" name="Google Shape;521;g2e337fffa6d_0_0"/>
                              <pic:cNvPicPr/>
                              <pic:nvPr/>
                            </pic:nvPicPr>
                            <pic:blipFill>
                              <a:blip r:embed="rId18">
                                <a:alphaModFix/>
                              </a:blip>
                              <a:stretch/>
                            </pic:blipFill>
                            <pic:spPr bwMode="auto">
                              <a:xfrm>
                                <a:off x="0" y="0"/>
                                <a:ext cx="3830799" cy="211187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01.64pt;height:166.29pt;mso-wrap-distance-left:0.00pt;mso-wrap-distance-top:0.00pt;mso-wrap-distance-right:0.00pt;mso-wrap-distance-bottom:0.00pt;z-index:1;" stroked="f">
                      <v:imagedata r:id="rId18" o:title=""/>
                      <o:lock v:ext="edit" rotation="t"/>
                    </v:shape>
                  </w:pict>
                </mc:Fallback>
              </mc:AlternateConten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tc>
      </w:tr>
      <w:tr>
        <w:trPr/>
        <w:tc>
          <w:tcPr>
            <w:tcBorders/>
            <w:tcW w:w="9639" w:type="dxa"/>
            <w:textDirection w:val="lrTb"/>
            <w:noWrap w:val="false"/>
          </w:tcPr>
          <w:p>
            <w:pPr>
              <w:pBdr>
                <w:top w:val="none" w:color="000000" w:sz="4" w:space="0"/>
                <w:left w:val="none" w:color="000000" w:sz="4" w:space="0"/>
                <w:bottom w:val="none" w:color="000000" w:sz="4" w:space="0"/>
                <w:right w:val="none" w:color="000000" w:sz="4" w:space="0"/>
              </w:pBdr>
              <w:spacing w:after="0" w:before="0" w:line="331" w:lineRule="auto"/>
              <w:ind/>
              <w:jc w:val="center"/>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szCs w:val="24"/>
                <w:highlight w:val="none"/>
                <w:u w:val="none"/>
              </w:rPr>
            </w:r>
            <w:r>
              <mc:AlternateContent>
                <mc:Choice Requires="wpg">
                  <w:drawing>
                    <wp:inline xmlns:wp="http://schemas.openxmlformats.org/drawingml/2006/wordprocessingDrawing" distT="0" distB="0" distL="0" distR="0">
                      <wp:extent cx="3830800" cy="2069050"/>
                      <wp:effectExtent l="6350" t="6350" r="6350" b="6350"/>
                      <wp:docPr id="8" name=""/>
                      <wp:cNvGraphicFramePr/>
                      <a:graphic xmlns:a="http://schemas.openxmlformats.org/drawingml/2006/main">
                        <a:graphicData uri="http://schemas.openxmlformats.org/drawingml/2006/picture">
                          <pic:pic xmlns:pic="http://schemas.openxmlformats.org/drawingml/2006/picture">
                            <pic:nvPicPr>
                              <pic:cNvPr id="64785168" name="Google Shape;519;g2e337fffa6d_0_0"/>
                              <pic:cNvPicPr/>
                              <pic:nvPr/>
                            </pic:nvPicPr>
                            <pic:blipFill>
                              <a:blip r:embed="rId19">
                                <a:alphaModFix/>
                              </a:blip>
                              <a:stretch/>
                            </pic:blipFill>
                            <pic:spPr bwMode="auto">
                              <a:xfrm>
                                <a:off x="0" y="0"/>
                                <a:ext cx="3830799" cy="206904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01.64pt;height:162.92pt;mso-wrap-distance-left:0.00pt;mso-wrap-distance-top:0.00pt;mso-wrap-distance-right:0.00pt;mso-wrap-distance-bottom:0.00pt;z-index:1;" stroked="f">
                      <v:imagedata r:id="rId19" o:title=""/>
                      <o:lock v:ext="edit" rotation="t"/>
                    </v:shape>
                  </w:pict>
                </mc:Fallback>
              </mc:AlternateConten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tc>
      </w:tr>
    </w:tbl>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t xml:space="preserve">Ako su parametri zadani na način da se epsilon mijenja sa 0,5 na 0,3 a zatim na 0,1, a diskontni faktor sa 0,7 na 0,9 u 10000 epizoda imamo da se sada nas regulator ponaša kako je rikazano na slici, temperatura ce da opada sa pocetne zadane vrijednosti dok </w:t>
      </w:r>
      <w:r>
        <w:rPr>
          <w:rFonts w:ascii="Times New Roman" w:hAnsi="Times New Roman" w:eastAsia="Times New Roman" w:cs="Times New Roman"/>
          <w:color w:val="000000"/>
          <w:sz w:val="24"/>
          <w:szCs w:val="24"/>
          <w:highlight w:val="none"/>
          <w:u w:val="none"/>
        </w:rPr>
        <w:t xml:space="preserve">ne postigne optimalnu i onda će temperaturu zadržati do daljnjeg i sposoban je da odgovara na promjene vanjske temperature (koje naravno utiču na tempraturu unutar sobe)</w: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szCs w:val="24"/>
          <w:highlight w:val="none"/>
          <w:u w:val="none"/>
        </w:rPr>
      </w:r>
      <w:r>
        <mc:AlternateContent>
          <mc:Choice Requires="wpg">
            <w:drawing>
              <wp:inline xmlns:wp="http://schemas.openxmlformats.org/drawingml/2006/wordprocessingDrawing" distT="0" distB="0" distL="0" distR="0">
                <wp:extent cx="6120765" cy="2523105"/>
                <wp:effectExtent l="6350" t="6350" r="6350" b="6350"/>
                <wp:docPr id="9" name=""/>
                <wp:cNvGraphicFramePr/>
                <a:graphic xmlns:a="http://schemas.openxmlformats.org/drawingml/2006/main">
                  <a:graphicData uri="http://schemas.openxmlformats.org/drawingml/2006/picture">
                    <pic:pic xmlns:pic="http://schemas.openxmlformats.org/drawingml/2006/picture">
                      <pic:nvPicPr>
                        <pic:cNvPr id="514185171" name="Google Shape;526;g2e337fffa6d_0_12"/>
                        <pic:cNvPicPr/>
                        <pic:nvPr/>
                      </pic:nvPicPr>
                      <pic:blipFill>
                        <a:blip r:embed="rId20">
                          <a:alphaModFix/>
                        </a:blip>
                        <a:stretch/>
                      </pic:blipFill>
                      <pic:spPr bwMode="auto">
                        <a:xfrm>
                          <a:off x="0" y="0"/>
                          <a:ext cx="6120765" cy="25231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81.95pt;height:198.67pt;mso-wrap-distance-left:0.00pt;mso-wrap-distance-top:0.00pt;mso-wrap-distance-right:0.00pt;mso-wrap-distance-bottom:0.00pt;z-index:1;" stroked="f">
                <v:imagedata r:id="rId20" o:title=""/>
                <o:lock v:ext="edit" rotation="t"/>
              </v:shape>
            </w:pict>
          </mc:Fallback>
        </mc:AlternateConten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sz w:val="24"/>
          <w:szCs w:val="24"/>
        </w:rPr>
      </w:pP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t xml:space="preserve">Ponovo je vidljivo da nakon odredjenog vremenskog perioda temperatura ostaje u optimalnom opsegu.</w:t>
      </w:r>
      <w:r>
        <w:rPr>
          <w:rFonts w:ascii="Times New Roman" w:hAnsi="Times New Roman" w:eastAsia="Times New Roman" w:cs="Times New Roman"/>
          <w:color w:val="000000"/>
          <w:sz w:val="24"/>
          <w:szCs w:val="24"/>
          <w:highlight w:val="none"/>
          <w:u w:val="none"/>
        </w:rPr>
      </w:r>
      <w:r>
        <w:rPr>
          <w:rFonts w:ascii="Times New Roman" w:hAnsi="Times New Roman" w:cs="Times New Roman"/>
          <w:sz w:val="24"/>
          <w:szCs w:val="24"/>
        </w:rPr>
      </w:r>
      <w:r>
        <w:rPr>
          <w:rFonts w:ascii="Times New Roman" w:hAnsi="Times New Roman" w:cs="Times New Roman"/>
          <w:sz w:val="24"/>
          <w:szCs w:val="24"/>
        </w:rPr>
      </w:r>
    </w:p>
    <w:p>
      <w:pPr>
        <w:pStyle w:val="981"/>
        <w:pBdr/>
        <w:spacing/>
        <w:ind/>
        <w:rPr/>
      </w:pPr>
      <w:r>
        <w:rPr>
          <w:rFonts w:ascii="Arial" w:hAnsi="Arial" w:eastAsia="Arial" w:cs="Arial"/>
          <w:color w:val="434343"/>
          <w:sz w:val="28"/>
          <w:u w:val="none"/>
        </w:rPr>
        <w:t xml:space="preserve">Ograničenja </w:t>
      </w:r>
      <w:r/>
    </w:p>
    <w:p>
      <w:pPr>
        <w:pStyle w:val="979"/>
        <w:numPr>
          <w:ilvl w:val="0"/>
          <w:numId w:val="0"/>
        </w:numPr>
        <w:pBdr/>
        <w:spacing/>
        <w:ind w:firstLine="0" w:left="786"/>
        <w:rPr>
          <w:sz w:val="28"/>
          <w:szCs w:val="28"/>
        </w:rPr>
      </w:pPr>
      <w:r>
        <w:rPr>
          <w:rFonts w:ascii="Arial" w:hAnsi="Arial" w:eastAsia="Arial" w:cs="Arial"/>
          <w:color w:val="434343"/>
          <w:sz w:val="28"/>
          <w:highlight w:val="none"/>
          <w:u w:val="none"/>
        </w:rPr>
      </w:r>
      <w:r>
        <w:rPr>
          <w:sz w:val="28"/>
          <w:szCs w:val="28"/>
        </w:rPr>
      </w:r>
      <w:r>
        <w:rPr>
          <w:sz w:val="28"/>
          <w:szCs w:val="28"/>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cs="Times New Roman"/>
          <w:szCs w:val="24"/>
        </w:rPr>
      </w:pPr>
      <w:r>
        <w:rPr>
          <w:rFonts w:ascii="Times New Roman" w:hAnsi="Times New Roman" w:eastAsia="Times New Roman" w:cs="Times New Roman"/>
          <w:color w:val="000000"/>
          <w:sz w:val="24"/>
          <w:szCs w:val="24"/>
          <w:u w:val="none"/>
        </w:rPr>
        <w:t xml:space="preserve">RL(reinforcement learning) podložno je nekoliko izazova, uključujući problem eksplodirajuće i nestajuće vrijednosti, kao i problem stabilnosti učenja. Za rješavanje ovih izazova, važno je pravilno postaviti hiperparametre, odabrati odgovarajuću arhitekturu</w:t>
      </w:r>
      <w:r>
        <w:rPr>
          <w:rFonts w:ascii="Times New Roman" w:hAnsi="Times New Roman" w:eastAsia="Times New Roman" w:cs="Times New Roman"/>
          <w:color w:val="000000"/>
          <w:sz w:val="24"/>
          <w:szCs w:val="24"/>
          <w:u w:val="none"/>
        </w:rPr>
        <w:t xml:space="preserve"> neuronske mreže i primijeniti tehnike kao što su iskustveno učenje i algoritmi optimizacije poput Adam-a.</w:t>
      </w:r>
      <w:r>
        <w:rPr>
          <w:rFonts w:ascii="Times New Roman" w:hAnsi="Times New Roman" w:cs="Times New Roman"/>
          <w:szCs w:val="24"/>
        </w:rPr>
      </w:r>
      <w:r>
        <w:rPr>
          <w:rFonts w:ascii="Times New Roman" w:hAnsi="Times New Roman" w:cs="Times New Roman"/>
          <w:szCs w:val="24"/>
        </w:rPr>
      </w:r>
    </w:p>
    <w:p>
      <w:pPr>
        <w:pBdr/>
        <w:shd w:val="nil" w:color="auto"/>
        <w:spacing/>
        <w:ind/>
        <w:rPr>
          <w:rFonts w:ascii="Arial" w:hAnsi="Arial" w:eastAsia="Arial" w:cs="Arial"/>
          <w:color w:val="000000"/>
          <w:sz w:val="32"/>
          <w:szCs w:val="32"/>
          <w:highlight w:val="none"/>
          <w:u w:val="none"/>
        </w:rPr>
      </w:pPr>
      <w:r>
        <w:rPr>
          <w:rFonts w:ascii="Arial" w:hAnsi="Arial" w:eastAsia="Arial" w:cs="Arial"/>
          <w:color w:val="000000"/>
          <w:sz w:val="32"/>
          <w:highlight w:val="none"/>
          <w:u w:val="none"/>
        </w:rPr>
        <w:br w:type="page" w:clear="all"/>
      </w:r>
      <w:r>
        <w:rPr>
          <w:rFonts w:ascii="Arial" w:hAnsi="Arial" w:eastAsia="Arial" w:cs="Arial"/>
          <w:color w:val="000000"/>
          <w:sz w:val="32"/>
          <w:szCs w:val="32"/>
          <w:highlight w:val="none"/>
          <w:u w:val="none"/>
        </w:rPr>
      </w:r>
      <w:r>
        <w:rPr>
          <w:rFonts w:ascii="Arial" w:hAnsi="Arial" w:eastAsia="Arial" w:cs="Arial"/>
          <w:color w:val="000000"/>
          <w:sz w:val="32"/>
          <w:szCs w:val="32"/>
          <w:highlight w:val="none"/>
          <w:u w:val="none"/>
        </w:rPr>
      </w:r>
    </w:p>
    <w:p>
      <w:pPr>
        <w:pStyle w:val="980"/>
        <w:pBdr/>
        <w:spacing/>
        <w:ind/>
        <w:rPr>
          <w:rFonts w:ascii="Arial" w:hAnsi="Arial" w:eastAsia="Arial" w:cs="Arial"/>
          <w:color w:val="000000"/>
          <w:sz w:val="32"/>
          <w:szCs w:val="32"/>
          <w:highlight w:val="none"/>
          <w:u w:val="none"/>
        </w:rPr>
      </w:pPr>
      <w:r>
        <w:rPr>
          <w:rFonts w:ascii="Arial" w:hAnsi="Arial" w:eastAsia="Arial" w:cs="Arial"/>
          <w:color w:val="000000"/>
          <w:sz w:val="32"/>
          <w:u w:val="none"/>
        </w:rPr>
        <w:t xml:space="preserve">Zaključak</w:t>
      </w:r>
      <w:r>
        <w:rPr>
          <w:rFonts w:ascii="Arial" w:hAnsi="Arial" w:eastAsia="Arial" w:cs="Arial"/>
          <w:color w:val="000000"/>
          <w:sz w:val="32"/>
          <w:szCs w:val="32"/>
          <w:highlight w:val="none"/>
          <w:u w:val="none"/>
        </w:rPr>
      </w:r>
      <w:r>
        <w:rPr>
          <w:rFonts w:ascii="Arial" w:hAnsi="Arial" w:eastAsia="Arial" w:cs="Arial"/>
          <w:color w:val="000000"/>
          <w:sz w:val="32"/>
          <w:szCs w:val="32"/>
          <w:highlight w:val="none"/>
          <w:u w:val="none"/>
        </w:rPr>
      </w:r>
    </w:p>
    <w:p>
      <w:pPr>
        <w:pBdr/>
        <w:spacing/>
        <w:ind/>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szCs w:val="32"/>
          <w:highlight w:val="none"/>
          <w:u w:val="none"/>
        </w:rPr>
      </w:r>
      <w:r>
        <w:rPr>
          <w:rFonts w:ascii="Arial" w:hAnsi="Arial" w:eastAsia="Arial" w:cs="Arial"/>
          <w:color w:val="000000"/>
          <w:sz w:val="32"/>
          <w:szCs w:val="32"/>
          <w:highlight w:val="none"/>
          <w:u w: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eastAsia="Times New Roman" w:cs="Times New Roman"/>
          <w:color w:val="000000"/>
          <w:sz w:val="24"/>
          <w:szCs w:val="24"/>
          <w:u w:val="none"/>
        </w:rPr>
      </w:pPr>
      <w:r>
        <w:rPr>
          <w:rFonts w:ascii="Times New Roman" w:hAnsi="Times New Roman" w:eastAsia="Times New Roman" w:cs="Times New Roman"/>
          <w:color w:val="000000"/>
          <w:sz w:val="24"/>
          <w:szCs w:val="24"/>
          <w:u w:val="none"/>
        </w:rPr>
        <w:t xml:space="preserve">Sistem kontrole temperature prostorije pomoću RL predstavlja učinkovit pristup za automatsku regulaciju temperature. Kombinacija neuronskih mreža, epsilon politike i Bellmanove jednačine omogućuje agentu učenje optimalne politike za upravljanje sistemom gr</w:t>
      </w:r>
      <w:r>
        <w:rPr>
          <w:rFonts w:ascii="Times New Roman" w:hAnsi="Times New Roman" w:eastAsia="Times New Roman" w:cs="Times New Roman"/>
          <w:color w:val="000000"/>
          <w:sz w:val="24"/>
          <w:szCs w:val="24"/>
          <w:u w:val="none"/>
        </w:rPr>
        <w:t xml:space="preserve">ijanja. Kroz iterativni proces obuke, sistem postiže sposobnost održavanja temperature unutar željenog raspona čak i u promjenjivim okolnostima, čineći ga korisnim alatom za energetsku učinkovitost i udobnost u domaćinstvima i komercijalnim prostorima.</w:t>
      </w:r>
      <w:r>
        <w:rPr>
          <w:rFonts w:ascii="Times New Roman" w:hAnsi="Times New Roman" w:eastAsia="Times New Roman" w:cs="Times New Roman"/>
          <w:color w:val="000000"/>
          <w:sz w:val="24"/>
          <w:szCs w:val="24"/>
          <w:u w:val="none"/>
        </w:rPr>
      </w:r>
      <w:r>
        <w:rPr>
          <w:rFonts w:ascii="Times New Roman" w:hAnsi="Times New Roman" w:eastAsia="Times New Roman" w:cs="Times New Roman"/>
          <w:color w:val="000000"/>
          <w:sz w:val="24"/>
          <w:szCs w:val="24"/>
          <w:u w: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eastAsia="Times New Roman" w:cs="Times New Roman"/>
          <w:color w:val="000000"/>
          <w:sz w:val="24"/>
          <w:szCs w:val="24"/>
          <w:u w:val="none"/>
        </w:rPr>
      </w:pPr>
      <w:r>
        <w:rPr>
          <w:rFonts w:ascii="Times New Roman" w:hAnsi="Times New Roman" w:eastAsia="Times New Roman" w:cs="Times New Roman"/>
          <w:color w:val="000000"/>
          <w:sz w:val="24"/>
          <w:szCs w:val="24"/>
          <w:u w:val="none"/>
        </w:rPr>
        <w:br w:type="page" w:clear="all"/>
      </w:r>
      <w:r>
        <w:rPr>
          <w:rFonts w:ascii="Times New Roman" w:hAnsi="Times New Roman" w:eastAsia="Times New Roman" w:cs="Times New Roman"/>
          <w:color w:val="000000"/>
          <w:sz w:val="24"/>
          <w:szCs w:val="24"/>
          <w:u w:val="none"/>
        </w:rPr>
      </w:r>
      <w:r>
        <w:rPr>
          <w:rFonts w:ascii="Times New Roman" w:hAnsi="Times New Roman" w:eastAsia="Times New Roman" w:cs="Times New Roman"/>
          <w:color w:val="000000"/>
          <w:sz w:val="24"/>
          <w:szCs w:val="24"/>
          <w:u w:val="none"/>
        </w:rP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both"/>
        <w:rPr>
          <w:rFonts w:ascii="Times New Roman" w:hAnsi="Times New Roman" w:eastAsia="Times New Roman" w:cs="Times New Roman"/>
          <w:color w:val="000000"/>
          <w:sz w:val="24"/>
          <w:szCs w:val="24"/>
          <w:u w:val="none"/>
        </w:rPr>
      </w:pPr>
      <w:r>
        <w:rPr>
          <w:rFonts w:ascii="Times New Roman" w:hAnsi="Times New Roman" w:eastAsia="Times New Roman" w:cs="Times New Roman"/>
          <w:color w:val="000000"/>
          <w:sz w:val="24"/>
          <w:szCs w:val="24"/>
          <w:u w:val="none"/>
        </w:rPr>
      </w:r>
      <w:r>
        <w:rPr>
          <w:rFonts w:ascii="Times New Roman" w:hAnsi="Times New Roman" w:eastAsia="Times New Roman" w:cs="Times New Roman"/>
          <w:color w:val="000000"/>
          <w:sz w:val="24"/>
          <w:szCs w:val="24"/>
          <w:u w:val="none"/>
        </w:rPr>
      </w:r>
      <w:r>
        <w:rPr>
          <w:rFonts w:ascii="Times New Roman" w:hAnsi="Times New Roman" w:eastAsia="Times New Roman" w:cs="Times New Roman"/>
          <w:color w:val="000000"/>
          <w:sz w:val="24"/>
          <w:szCs w:val="24"/>
          <w:u w:val="none"/>
        </w:rPr>
      </w:r>
    </w:p>
    <w:p>
      <w:pPr>
        <w:pStyle w:val="979"/>
        <w:pBdr/>
        <w:spacing/>
        <w:ind/>
        <w:rPr>
          <w14:ligatures w14:val="none"/>
        </w:rPr>
      </w:pPr>
      <w:r>
        <w:t xml:space="preserve">Zadatak 1</w:t>
      </w:r>
      <w:r>
        <w:rPr>
          <w14:ligatures w14:val="none"/>
        </w:rPr>
      </w:r>
      <w:r>
        <w:rPr>
          <w14:ligatures w14:val="none"/>
        </w:rPr>
      </w:r>
    </w:p>
    <w:p>
      <w:pPr>
        <w:pStyle w:val="980"/>
        <w:pBdr/>
        <w:spacing/>
        <w:ind/>
        <w:rPr/>
      </w:pPr>
      <w:r>
        <w:rPr>
          <w:rFonts w:ascii="Times New Roman" w:hAnsi="Times New Roman" w:eastAsia="Times New Roman" w:cs="Times New Roman"/>
          <w:b/>
          <w:color w:val="000000"/>
          <w:sz w:val="28"/>
          <w:u w:val="none"/>
        </w:rPr>
        <w:t xml:space="preserve">Uvod</w:t>
      </w:r>
      <w:r>
        <w:rPr>
          <w:rFonts w:ascii="Times New Roman" w:hAnsi="Times New Roman" w:eastAsia="Times New Roman" w:cs="Times New Roman"/>
          <w:sz w:val="42"/>
        </w:rPr>
      </w:r>
      <w:r/>
    </w:p>
    <w:p>
      <w:pPr>
        <w:pBdr/>
        <w:spacing/>
        <w:ind/>
        <w:rPr>
          <w:rFonts w:ascii="Times New Roman" w:hAnsi="Times New Roman" w:eastAsia="Times New Roman" w:cs="Times New Roman"/>
          <w:sz w:val="42"/>
          <w:szCs w:val="42"/>
        </w:rPr>
      </w:pPr>
      <w:r>
        <w:rPr>
          <w:rFonts w:ascii="Times New Roman" w:hAnsi="Times New Roman" w:eastAsia="Times New Roman" w:cs="Times New Roman"/>
          <w:b/>
          <w:color w:val="000000"/>
          <w:sz w:val="28"/>
          <w:highlight w:val="none"/>
          <w:u w:val="none"/>
        </w:rPr>
      </w:r>
      <w:r>
        <w:rPr>
          <w:rFonts w:ascii="Times New Roman" w:hAnsi="Times New Roman" w:eastAsia="Times New Roman" w:cs="Times New Roman"/>
          <w:sz w:val="42"/>
          <w:szCs w:val="42"/>
        </w:rPr>
      </w:r>
      <w:r>
        <w:rPr>
          <w:rFonts w:ascii="Times New Roman" w:hAnsi="Times New Roman" w:eastAsia="Times New Roman" w:cs="Times New Roman"/>
          <w:sz w:val="42"/>
          <w:szCs w:val="42"/>
        </w:rPr>
      </w:r>
    </w:p>
    <w:p>
      <w:pPr>
        <w:pBdr>
          <w:top w:val="none" w:color="000000" w:sz="4" w:space="0"/>
          <w:left w:val="none" w:color="000000" w:sz="4" w:space="0"/>
          <w:bottom w:val="none" w:color="000000" w:sz="4" w:space="0"/>
          <w:right w:val="none" w:color="000000" w:sz="4" w:space="0"/>
        </w:pBdr>
        <w:spacing w:after="160" w:before="0" w:line="311" w:lineRule="auto"/>
        <w:ind w:right="0" w:firstLine="0" w:left="644"/>
        <w:rPr/>
      </w:pPr>
      <w:r>
        <w:rPr>
          <w:rFonts w:ascii="Times New Roman" w:hAnsi="Times New Roman" w:eastAsia="Times New Roman" w:cs="Times New Roman"/>
          <w:color w:val="000000"/>
          <w:sz w:val="24"/>
          <w:u w:val="none"/>
        </w:rPr>
        <w:t xml:space="preserve">Litijumske baterije igraju ključnu ulogu u modernim tehnologijama zbog svoje visoke energetske gustine, dugog životnog vijeka i pouzdanosti. Njihove performanse i karakteristike u velikoj mjeri zavise od kristalnog sistema materijala korištenih u elektroda</w:t>
      </w:r>
      <w:r>
        <w:rPr>
          <w:rFonts w:ascii="Times New Roman" w:hAnsi="Times New Roman" w:eastAsia="Times New Roman" w:cs="Times New Roman"/>
          <w:color w:val="000000"/>
          <w:sz w:val="24"/>
          <w:u w:val="none"/>
        </w:rPr>
        <w:t xml:space="preserve">ma. U ovom izvještaju fokusiramo se na klasifikaciju litijumskih baterija prema tri kristalna sistema: monoklinski, ortorombični i triklinasti.</w:t>
      </w:r>
      <w:r/>
    </w:p>
    <w:p>
      <w:pPr>
        <w:pBdr>
          <w:top w:val="none" w:color="000000" w:sz="4" w:space="0"/>
          <w:left w:val="none" w:color="000000" w:sz="4" w:space="0"/>
          <w:bottom w:val="none" w:color="000000" w:sz="4" w:space="0"/>
          <w:right w:val="none" w:color="000000" w:sz="4" w:space="0"/>
        </w:pBdr>
        <w:spacing w:after="160" w:before="0" w:line="311" w:lineRule="auto"/>
        <w:ind w:right="0" w:firstLine="0" w:left="644"/>
        <w:rPr/>
      </w:pPr>
      <w:r>
        <w:rPr>
          <w:rFonts w:ascii="Times New Roman" w:hAnsi="Times New Roman" w:eastAsia="Times New Roman" w:cs="Times New Roman"/>
          <w:color w:val="000000"/>
          <w:sz w:val="24"/>
          <w:u w:val="none"/>
        </w:rPr>
        <w:t xml:space="preserve">Korišteni dataset: </w:t>
      </w:r>
      <w:hyperlink r:id="rId21" w:tooltip="https://www.kaggle.com/datasets/divyansh22/crystal-system-properties-for-liion-batteries" w:history="1">
        <w:r>
          <w:rPr>
            <w:rStyle w:val="1011"/>
            <w:rFonts w:ascii="Times New Roman" w:hAnsi="Times New Roman" w:eastAsia="Times New Roman" w:cs="Times New Roman"/>
            <w:color w:val="1155cc"/>
            <w:sz w:val="24"/>
            <w:u w:val="single"/>
          </w:rPr>
          <w:t xml:space="preserve">https://www.kaggle.com/datasets/divyansh22/crystal-system-properties-for-liion-batteries</w:t>
        </w:r>
      </w:hyperlink>
      <w:r/>
      <w:r/>
    </w:p>
    <w:p>
      <w:pPr>
        <w:pStyle w:val="981"/>
        <w:pBdr/>
        <w:spacing/>
        <w:ind/>
        <w:rPr/>
      </w:pPr>
      <w:r>
        <w:rPr>
          <w:rFonts w:ascii="Liberation Sans" w:hAnsi="Liberation Sans" w:eastAsia="Liberation Sans" w:cs="Liberation Sans"/>
          <w:b/>
          <w:color w:val="000000"/>
          <w:sz w:val="24"/>
          <w:u w:val="none"/>
        </w:rPr>
        <w:t xml:space="preserve">Kristalni sistemi i njihova svojstva</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0" w:before="0" w:line="311" w:lineRule="auto"/>
        <w:ind w:right="0" w:firstLine="0" w:left="0"/>
        <w:rPr>
          <w:rFonts w:ascii="Times New Roman" w:hAnsi="Times New Roman" w:eastAsia="Times New Roman" w:cs="Times New Roman"/>
          <w:b/>
          <w:bCs/>
          <w:color w:val="000000"/>
          <w:sz w:val="24"/>
          <w:szCs w:val="24"/>
          <w:highlight w:val="none"/>
          <w:u w:val="none"/>
        </w:rPr>
      </w:pPr>
      <w:r>
        <w:rPr>
          <w:rFonts w:ascii="Times New Roman" w:hAnsi="Times New Roman" w:eastAsia="Times New Roman" w:cs="Times New Roman"/>
          <w:b/>
          <w:bCs/>
          <w:color w:val="000000"/>
          <w:sz w:val="24"/>
          <w:u w:val="none"/>
        </w:rPr>
        <w:t xml:space="preserve">Monoklinski Sistem</w:t>
      </w:r>
      <w:r>
        <w:rPr>
          <w:rFonts w:ascii="Times New Roman" w:hAnsi="Times New Roman" w:eastAsia="Times New Roman" w:cs="Times New Roman"/>
          <w:b/>
          <w:bCs/>
          <w:color w:val="000000"/>
          <w:sz w:val="24"/>
          <w:szCs w:val="24"/>
          <w:highlight w:val="none"/>
          <w:u w:val="none"/>
        </w:rPr>
      </w:r>
      <w:r>
        <w:rPr>
          <w:rFonts w:ascii="Times New Roman" w:hAnsi="Times New Roman" w:eastAsia="Times New Roman" w:cs="Times New Roman"/>
          <w:b/>
          <w:bCs/>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11" w:lineRule="auto"/>
        <w:ind w:right="0" w:firstLine="0" w:left="709"/>
        <w:rPr>
          <w:rFonts w:ascii="Times New Roman" w:hAnsi="Times New Roman" w:eastAsia="Times New Roman" w:cs="Times New Roman"/>
          <w:b/>
          <w:bCs/>
          <w:sz w:val="24"/>
          <w:szCs w:val="24"/>
        </w:rPr>
      </w:pPr>
      <w:r>
        <w:rPr>
          <w:rFonts w:ascii="Times New Roman" w:hAnsi="Times New Roman" w:eastAsia="Times New Roman" w:cs="Times New Roman"/>
          <w:b/>
          <w:bCs/>
          <w:color w:val="000000"/>
          <w:sz w:val="24"/>
          <w:highlight w:val="none"/>
          <w:u w:val="none"/>
        </w:rPr>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051"/>
        <w:numPr>
          <w:ilvl w:val="0"/>
          <w:numId w:val="54"/>
        </w:numPr>
        <w:pBdr>
          <w:top w:val="none" w:color="000000" w:sz="4" w:space="0"/>
          <w:left w:val="none" w:color="000000" w:sz="4" w:space="0"/>
          <w:bottom w:val="none" w:color="000000" w:sz="4" w:space="0"/>
          <w:right w:val="none" w:color="000000" w:sz="4" w:space="0"/>
        </w:pBdr>
        <w:spacing w:after="0" w:before="0" w:line="311" w:lineRule="auto"/>
        <w:ind w:right="0"/>
        <w:jc w:val="both"/>
        <w:rPr/>
      </w:pPr>
      <w:r>
        <w:rPr>
          <w:rFonts w:ascii="Times New Roman" w:hAnsi="Times New Roman" w:eastAsia="Times New Roman" w:cs="Times New Roman"/>
          <w:b/>
          <w:color w:val="000000"/>
          <w:sz w:val="24"/>
          <w:u w:val="none"/>
        </w:rPr>
        <w:t xml:space="preserve">Struktura:</w:t>
      </w:r>
      <w:r>
        <w:rPr>
          <w:rFonts w:ascii="Times New Roman" w:hAnsi="Times New Roman" w:eastAsia="Times New Roman" w:cs="Times New Roman"/>
          <w:color w:val="000000"/>
          <w:sz w:val="24"/>
          <w:u w:val="none"/>
        </w:rPr>
        <w:t xml:space="preserve"> Monoklinski kristalni sistem se karakteriše pravougaonim prizma s jednim kosim uglom, što rezultira asimetričnom jedinicom ćelijom.</w:t>
      </w:r>
      <w:r/>
    </w:p>
    <w:p>
      <w:pPr>
        <w:pStyle w:val="1051"/>
        <w:numPr>
          <w:ilvl w:val="0"/>
          <w:numId w:val="54"/>
        </w:numPr>
        <w:pBdr>
          <w:top w:val="none" w:color="000000" w:sz="4" w:space="0"/>
          <w:left w:val="none" w:color="000000" w:sz="4" w:space="0"/>
          <w:bottom w:val="none" w:color="000000" w:sz="4" w:space="0"/>
          <w:right w:val="none" w:color="000000" w:sz="4" w:space="0"/>
        </w:pBdr>
        <w:spacing w:after="0" w:before="0" w:line="311" w:lineRule="auto"/>
        <w:ind w:right="0"/>
        <w:jc w:val="both"/>
        <w:rPr/>
      </w:pPr>
      <w:r>
        <w:rPr>
          <w:rFonts w:ascii="Times New Roman" w:hAnsi="Times New Roman" w:eastAsia="Times New Roman" w:cs="Times New Roman"/>
          <w:b/>
          <w:color w:val="000000"/>
          <w:sz w:val="24"/>
          <w:u w:val="none"/>
        </w:rPr>
        <w:t xml:space="preserve">Svojstva:</w:t>
      </w:r>
      <w:r>
        <w:rPr>
          <w:rFonts w:ascii="Times New Roman" w:hAnsi="Times New Roman" w:eastAsia="Times New Roman" w:cs="Times New Roman"/>
          <w:color w:val="000000"/>
          <w:sz w:val="24"/>
          <w:u w:val="none"/>
        </w:rPr>
        <w:t xml:space="preserve"> Baterije s monoklinskim sistemom pružaju dobar balans između kapaciteta i troškova. One su relativno stabilne i imaju pristojan vijek trajanja. Međutim, dugotrajna upotreba može dovesti do degradacije performansi.</w:t>
      </w:r>
      <w:r/>
    </w:p>
    <w:p>
      <w:pPr>
        <w:pBdr>
          <w:top w:val="none" w:color="000000" w:sz="4" w:space="0"/>
          <w:left w:val="none" w:color="000000" w:sz="4" w:space="0"/>
          <w:bottom w:val="none" w:color="000000" w:sz="4" w:space="0"/>
          <w:right w:val="none" w:color="000000" w:sz="4" w:space="0"/>
        </w:pBdr>
        <w:spacing w:after="0" w:before="0" w:line="311" w:lineRule="auto"/>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u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before="0" w:line="311" w:lineRule="auto"/>
        <w:ind w:right="0" w:firstLine="0" w:left="0"/>
        <w:rPr>
          <w:rFonts w:ascii="Times New Roman" w:hAnsi="Times New Roman" w:eastAsia="Times New Roman" w:cs="Times New Roman"/>
          <w:b/>
          <w:bCs/>
          <w:color w:val="000000"/>
          <w:sz w:val="24"/>
          <w:szCs w:val="24"/>
          <w:highlight w:val="none"/>
          <w:u w:val="none"/>
        </w:rPr>
      </w:pPr>
      <w:r>
        <w:rPr>
          <w:rFonts w:ascii="Times New Roman" w:hAnsi="Times New Roman" w:eastAsia="Times New Roman" w:cs="Times New Roman"/>
          <w:b/>
          <w:bCs/>
          <w:color w:val="000000"/>
          <w:sz w:val="24"/>
          <w:u w:val="none"/>
        </w:rPr>
        <w:t xml:space="preserve">Ortorombični Sistem</w:t>
      </w:r>
      <w:r>
        <w:rPr>
          <w:rFonts w:ascii="Times New Roman" w:hAnsi="Times New Roman" w:eastAsia="Times New Roman" w:cs="Times New Roman"/>
          <w:b/>
          <w:bCs/>
          <w:color w:val="000000"/>
          <w:sz w:val="24"/>
          <w:szCs w:val="24"/>
          <w:highlight w:val="none"/>
          <w:u w:val="none"/>
        </w:rPr>
      </w:r>
      <w:r>
        <w:rPr>
          <w:rFonts w:ascii="Times New Roman" w:hAnsi="Times New Roman" w:eastAsia="Times New Roman" w:cs="Times New Roman"/>
          <w:b/>
          <w:bCs/>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11" w:lineRule="auto"/>
        <w:ind w:right="0" w:firstLine="0" w:left="709"/>
        <w:rPr>
          <w:rFonts w:ascii="Times New Roman" w:hAnsi="Times New Roman" w:eastAsia="Times New Roman" w:cs="Times New Roman"/>
          <w:b/>
          <w:bCs/>
          <w:sz w:val="24"/>
          <w:szCs w:val="24"/>
        </w:rPr>
      </w:pPr>
      <w:r>
        <w:rPr>
          <w:rFonts w:ascii="Times New Roman" w:hAnsi="Times New Roman" w:eastAsia="Times New Roman" w:cs="Times New Roman"/>
          <w:b/>
          <w:bCs/>
          <w:color w:val="000000"/>
          <w:sz w:val="24"/>
          <w:highlight w:val="none"/>
          <w:u w:val="none"/>
        </w:rPr>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051"/>
        <w:numPr>
          <w:ilvl w:val="0"/>
          <w:numId w:val="56"/>
        </w:numPr>
        <w:pBdr>
          <w:top w:val="none" w:color="000000" w:sz="4" w:space="0"/>
          <w:left w:val="none" w:color="000000" w:sz="4" w:space="0"/>
          <w:bottom w:val="none" w:color="000000" w:sz="4" w:space="0"/>
          <w:right w:val="none" w:color="000000" w:sz="4" w:space="0"/>
        </w:pBdr>
        <w:spacing w:after="0" w:before="0" w:line="311" w:lineRule="auto"/>
        <w:ind w:right="0"/>
        <w:jc w:val="both"/>
        <w:rPr/>
      </w:pPr>
      <w:r>
        <w:rPr>
          <w:rFonts w:ascii="Times New Roman" w:hAnsi="Times New Roman" w:eastAsia="Times New Roman" w:cs="Times New Roman"/>
          <w:b/>
          <w:color w:val="000000"/>
          <w:sz w:val="24"/>
          <w:u w:val="none"/>
        </w:rPr>
        <w:t xml:space="preserve">Struktura</w:t>
      </w:r>
      <w:r>
        <w:rPr>
          <w:rFonts w:ascii="Times New Roman" w:hAnsi="Times New Roman" w:eastAsia="Times New Roman" w:cs="Times New Roman"/>
          <w:color w:val="000000"/>
          <w:sz w:val="24"/>
          <w:u w:val="none"/>
        </w:rPr>
        <w:t xml:space="preserve">: Ortorombični kristalni sistem ima pravougaone prizme gdje su sve tri stranice različite dužine i svi uglovi su pravougli.</w:t>
      </w:r>
      <w:r/>
    </w:p>
    <w:p>
      <w:pPr>
        <w:pStyle w:val="1051"/>
        <w:numPr>
          <w:ilvl w:val="0"/>
          <w:numId w:val="56"/>
        </w:numPr>
        <w:pBdr>
          <w:top w:val="none" w:color="000000" w:sz="4" w:space="0"/>
          <w:left w:val="none" w:color="000000" w:sz="4" w:space="0"/>
          <w:bottom w:val="none" w:color="000000" w:sz="4" w:space="0"/>
          <w:right w:val="none" w:color="000000" w:sz="4" w:space="0"/>
        </w:pBdr>
        <w:spacing w:after="0" w:before="0" w:line="311" w:lineRule="auto"/>
        <w:ind w:right="0"/>
        <w:jc w:val="both"/>
        <w:rPr/>
      </w:pPr>
      <w:r>
        <w:rPr>
          <w:rFonts w:ascii="Times New Roman" w:hAnsi="Times New Roman" w:eastAsia="Times New Roman" w:cs="Times New Roman"/>
          <w:b/>
          <w:color w:val="000000"/>
          <w:sz w:val="24"/>
          <w:u w:val="none"/>
        </w:rPr>
        <w:t xml:space="preserve">Svojstva</w:t>
      </w:r>
      <w:r>
        <w:rPr>
          <w:rFonts w:ascii="Times New Roman" w:hAnsi="Times New Roman" w:eastAsia="Times New Roman" w:cs="Times New Roman"/>
          <w:color w:val="000000"/>
          <w:sz w:val="24"/>
          <w:u w:val="none"/>
        </w:rPr>
        <w:t xml:space="preserve">: Ovaj sistem je poznat po svojoj visokoj termičkoj i hemijskoj stabilnosti. Baterije s ortorombičnim kristalnim sistemom su sigurnije za upotrebu, imaju duži vijek trajanja i stabilne performanse. Međutim, one obično imaju nižu energetsku gustinu u poređe</w:t>
      </w:r>
      <w:r>
        <w:rPr>
          <w:rFonts w:ascii="Times New Roman" w:hAnsi="Times New Roman" w:eastAsia="Times New Roman" w:cs="Times New Roman"/>
          <w:color w:val="000000"/>
          <w:sz w:val="24"/>
          <w:u w:val="none"/>
        </w:rPr>
        <w:t xml:space="preserve">nju sa nekim drugim sistemima.</w:t>
      </w:r>
      <w:r/>
    </w:p>
    <w:p>
      <w:pPr>
        <w:pBdr>
          <w:top w:val="none" w:color="000000" w:sz="4" w:space="0"/>
          <w:left w:val="none" w:color="000000" w:sz="4" w:space="0"/>
          <w:bottom w:val="none" w:color="000000" w:sz="4" w:space="0"/>
          <w:right w:val="none" w:color="000000" w:sz="4" w:space="0"/>
        </w:pBdr>
        <w:spacing w:after="0" w:before="0" w:line="311" w:lineRule="auto"/>
        <w:ind w:right="0"/>
        <w:jc w:val="both"/>
        <w:rPr>
          <w:b/>
          <w:bCs/>
        </w:rPr>
      </w:pPr>
      <w:r>
        <w:rPr>
          <w:rFonts w:ascii="Times New Roman" w:hAnsi="Times New Roman" w:eastAsia="Times New Roman" w:cs="Times New Roman"/>
          <w:b/>
          <w:bCs/>
          <w:color w:val="000000"/>
          <w:sz w:val="24"/>
          <w:u w:val="none"/>
        </w:rPr>
        <w:t xml:space="preserve">  </w:t>
      </w:r>
      <w:r>
        <w:rPr>
          <w:rFonts w:ascii="Times New Roman" w:hAnsi="Times New Roman" w:eastAsia="Times New Roman" w:cs="Times New Roman"/>
          <w:b/>
          <w:bCs/>
          <w:color w:val="000000"/>
          <w:sz w:val="24"/>
          <w:u w:val="none"/>
        </w:rPr>
        <w:t xml:space="preserve">Triklinski Sistem</w:t>
      </w:r>
      <w:r>
        <w:rPr>
          <w:b/>
          <w:bCs/>
        </w:rPr>
      </w:r>
      <w:r>
        <w:rPr>
          <w:b/>
          <w:bCs/>
        </w:rPr>
      </w:r>
    </w:p>
    <w:p>
      <w:pPr>
        <w:pStyle w:val="1051"/>
        <w:numPr>
          <w:ilvl w:val="0"/>
          <w:numId w:val="58"/>
        </w:numPr>
        <w:pBdr>
          <w:top w:val="none" w:color="000000" w:sz="4" w:space="0"/>
          <w:left w:val="none" w:color="000000" w:sz="4" w:space="0"/>
          <w:bottom w:val="none" w:color="000000" w:sz="4" w:space="0"/>
          <w:right w:val="none" w:color="000000" w:sz="4" w:space="0"/>
        </w:pBdr>
        <w:spacing w:after="0" w:before="0" w:line="311" w:lineRule="auto"/>
        <w:ind w:right="0"/>
        <w:jc w:val="both"/>
        <w:rPr/>
      </w:pPr>
      <w:r>
        <w:rPr>
          <w:rFonts w:ascii="Times New Roman" w:hAnsi="Times New Roman" w:eastAsia="Times New Roman" w:cs="Times New Roman"/>
          <w:b/>
          <w:color w:val="000000"/>
          <w:sz w:val="24"/>
          <w:u w:val="none"/>
        </w:rPr>
        <w:t xml:space="preserve">Struktura</w:t>
      </w:r>
      <w:r>
        <w:rPr>
          <w:rFonts w:ascii="Times New Roman" w:hAnsi="Times New Roman" w:eastAsia="Times New Roman" w:cs="Times New Roman"/>
          <w:color w:val="000000"/>
          <w:sz w:val="24"/>
          <w:u w:val="none"/>
        </w:rPr>
        <w:t xml:space="preserve">: Triklinasti kristalni sistem se karakteriše trodimenzionalnom mrežom gdje su sve tri stranice različite dužine, a svi uglovi su različiti i nijedan nije prav.</w:t>
      </w:r>
      <w:r/>
    </w:p>
    <w:p>
      <w:pPr>
        <w:pStyle w:val="1051"/>
        <w:numPr>
          <w:ilvl w:val="0"/>
          <w:numId w:val="58"/>
        </w:numPr>
        <w:pBdr>
          <w:top w:val="none" w:color="000000" w:sz="4" w:space="0"/>
          <w:left w:val="none" w:color="000000" w:sz="4" w:space="0"/>
          <w:bottom w:val="none" w:color="000000" w:sz="4" w:space="0"/>
          <w:right w:val="none" w:color="000000" w:sz="4" w:space="0"/>
        </w:pBdr>
        <w:spacing w:after="240" w:before="0" w:line="311" w:lineRule="auto"/>
        <w:ind w:right="0"/>
        <w:jc w:val="left"/>
        <w:rPr/>
      </w:pPr>
      <w:r>
        <w:rPr>
          <w:rFonts w:ascii="Times New Roman" w:hAnsi="Times New Roman" w:eastAsia="Times New Roman" w:cs="Times New Roman"/>
          <w:b/>
          <w:color w:val="000000"/>
          <w:sz w:val="24"/>
          <w:u w:val="none"/>
        </w:rPr>
        <w:t xml:space="preserve">Svojstva</w:t>
      </w:r>
      <w:r>
        <w:rPr>
          <w:rFonts w:ascii="Times New Roman" w:hAnsi="Times New Roman" w:eastAsia="Times New Roman" w:cs="Times New Roman"/>
          <w:color w:val="000000"/>
          <w:sz w:val="24"/>
          <w:u w:val="none"/>
        </w:rPr>
        <w:t xml:space="preserve">: Baterije s triklinastim sistemom pružaju jedinstvene prednosti u smislu fleksibilnosti dizajna i specifičnih aplikacija. Međutim, često imaju izazove u pogledu stabilnosti i paciteta, što može ograničiti njihovu široku primjenu.</w:t>
      </w:r>
      <w:r>
        <w:br/>
      </w:r>
      <w:r>
        <w:rPr>
          <w:sz w:val="22"/>
        </w:rPr>
      </w:r>
      <w:r/>
    </w:p>
    <w:p>
      <w:pPr>
        <w:pStyle w:val="980"/>
        <w:pBdr/>
        <w:spacing/>
        <w:ind/>
        <w:rPr/>
      </w:pPr>
      <w:r>
        <w:rPr>
          <w:rFonts w:ascii="Times New Roman" w:hAnsi="Times New Roman" w:eastAsia="Times New Roman" w:cs="Times New Roman"/>
          <w:b/>
          <w:color w:val="000000"/>
          <w:sz w:val="28"/>
          <w:u w:val="none"/>
        </w:rPr>
        <w:t xml:space="preserve">Predprocesiranje podataka</w:t>
      </w:r>
      <w:r/>
    </w:p>
    <w:p>
      <w:pPr>
        <w:pBdr/>
        <w:spacing/>
        <w:ind/>
        <w:rPr>
          <w:rFonts w:ascii="Times New Roman" w:hAnsi="Times New Roman" w:eastAsia="Times New Roman" w:cs="Times New Roman"/>
          <w:sz w:val="42"/>
          <w:szCs w:val="42"/>
        </w:rPr>
      </w:pPr>
      <w:r>
        <w:rPr>
          <w:rFonts w:ascii="Times New Roman" w:hAnsi="Times New Roman" w:eastAsia="Times New Roman" w:cs="Times New Roman"/>
          <w:b/>
          <w:color w:val="000000"/>
          <w:sz w:val="28"/>
          <w:highlight w:val="none"/>
          <w:u w:val="none"/>
        </w:rPr>
      </w:r>
      <w:r>
        <w:rPr>
          <w:rFonts w:ascii="Times New Roman" w:hAnsi="Times New Roman" w:eastAsia="Times New Roman" w:cs="Times New Roman"/>
          <w:sz w:val="42"/>
          <w:szCs w:val="42"/>
        </w:rPr>
      </w:r>
      <w:r>
        <w:rPr>
          <w:rFonts w:ascii="Times New Roman" w:hAnsi="Times New Roman" w:eastAsia="Times New Roman" w:cs="Times New Roman"/>
          <w:sz w:val="42"/>
          <w:szCs w:val="42"/>
        </w:rPr>
      </w:r>
    </w:p>
    <w:p>
      <w:pPr>
        <w:pBdr>
          <w:top w:val="none" w:color="000000" w:sz="4" w:space="0"/>
          <w:left w:val="none" w:color="000000" w:sz="4" w:space="0"/>
          <w:bottom w:val="none" w:color="000000" w:sz="4" w:space="0"/>
          <w:right w:val="none" w:color="000000" w:sz="4" w:space="0"/>
        </w:pBdr>
        <w:spacing w:after="240" w:before="0" w:line="311" w:lineRule="auto"/>
        <w:ind w:right="0" w:firstLine="0" w:left="0"/>
        <w:rPr/>
      </w:pPr>
      <w:r>
        <w:rPr>
          <w:rFonts w:ascii="Times New Roman" w:hAnsi="Times New Roman" w:eastAsia="Times New Roman" w:cs="Times New Roman"/>
          <w:color w:val="000000"/>
          <w:sz w:val="24"/>
          <w:u w:val="none"/>
        </w:rPr>
        <w:t xml:space="preserve">Podaci su predprocesirani na tri različita načina, a zatim je za svaki od tih načina izvršena klasifikacija korištenjem funkcije MLPClassifier sa sljedećim parametrima:</w:t>
      </w:r>
      <w:r/>
    </w:p>
    <w:p>
      <w:pPr>
        <w:pStyle w:val="1051"/>
        <w:numPr>
          <w:ilvl w:val="0"/>
          <w:numId w:val="60"/>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b/>
          <w:color w:val="000000"/>
          <w:sz w:val="24"/>
          <w:u w:val="none"/>
        </w:rPr>
        <w:t xml:space="preserve">hidden_layer_sizes: </w:t>
      </w:r>
      <w:r>
        <w:rPr>
          <w:rFonts w:ascii="Times New Roman" w:hAnsi="Times New Roman" w:eastAsia="Times New Roman" w:cs="Times New Roman"/>
          <w:color w:val="000000"/>
          <w:sz w:val="24"/>
          <w:u w:val="none"/>
        </w:rPr>
        <w:t xml:space="preserve">100,</w:t>
      </w:r>
      <w:r/>
    </w:p>
    <w:p>
      <w:pPr>
        <w:pStyle w:val="1051"/>
        <w:numPr>
          <w:ilvl w:val="0"/>
          <w:numId w:val="60"/>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b/>
          <w:color w:val="000000"/>
          <w:sz w:val="24"/>
          <w:u w:val="none"/>
        </w:rPr>
        <w:t xml:space="preserve">activation: </w:t>
      </w:r>
      <w:r>
        <w:rPr>
          <w:rFonts w:ascii="Times New Roman" w:hAnsi="Times New Roman" w:eastAsia="Times New Roman" w:cs="Times New Roman"/>
          <w:color w:val="000000"/>
          <w:sz w:val="24"/>
          <w:u w:val="none"/>
        </w:rPr>
        <w:t xml:space="preserve">identity</w:t>
      </w:r>
      <w:r/>
    </w:p>
    <w:p>
      <w:pPr>
        <w:pStyle w:val="1051"/>
        <w:numPr>
          <w:ilvl w:val="0"/>
          <w:numId w:val="60"/>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b/>
          <w:color w:val="000000"/>
          <w:sz w:val="24"/>
          <w:u w:val="none"/>
        </w:rPr>
        <w:t xml:space="preserve">solver: </w:t>
      </w:r>
      <w:r>
        <w:rPr>
          <w:rFonts w:ascii="Times New Roman" w:hAnsi="Times New Roman" w:eastAsia="Times New Roman" w:cs="Times New Roman"/>
          <w:color w:val="000000"/>
          <w:sz w:val="24"/>
          <w:u w:val="none"/>
        </w:rPr>
        <w:t xml:space="preserve">sgd</w:t>
      </w:r>
      <w:r/>
    </w:p>
    <w:p>
      <w:pPr>
        <w:pStyle w:val="1051"/>
        <w:numPr>
          <w:ilvl w:val="0"/>
          <w:numId w:val="60"/>
        </w:numPr>
        <w:pBdr>
          <w:top w:val="none" w:color="000000" w:sz="4" w:space="0"/>
          <w:left w:val="none" w:color="000000" w:sz="4" w:space="0"/>
          <w:bottom w:val="none" w:color="000000" w:sz="4" w:space="0"/>
          <w:right w:val="none" w:color="000000" w:sz="4" w:space="0"/>
        </w:pBdr>
        <w:tabs>
          <w:tab w:val="left" w:leader="none" w:pos="2140"/>
        </w:tabs>
        <w:spacing w:after="0" w:before="0" w:line="311" w:lineRule="auto"/>
        <w:ind w:right="0"/>
        <w:rPr/>
      </w:pPr>
      <w:r>
        <w:rPr>
          <w:rFonts w:ascii="Times New Roman" w:hAnsi="Times New Roman" w:eastAsia="Times New Roman" w:cs="Times New Roman"/>
          <w:b/>
          <w:color w:val="000000"/>
          <w:sz w:val="24"/>
          <w:u w:val="none"/>
        </w:rPr>
        <w:t xml:space="preserve">alpha: </w:t>
      </w:r>
      <w:r>
        <w:rPr>
          <w:rFonts w:ascii="Times New Roman" w:hAnsi="Times New Roman" w:eastAsia="Times New Roman" w:cs="Times New Roman"/>
          <w:color w:val="000000"/>
          <w:sz w:val="24"/>
          <w:u w:val="none"/>
        </w:rPr>
        <w:t xml:space="preserve">0.0001</w:t>
      </w:r>
      <w:r>
        <w:tab/>
      </w:r>
      <w:r/>
    </w:p>
    <w:p>
      <w:pPr>
        <w:pStyle w:val="1051"/>
        <w:numPr>
          <w:ilvl w:val="0"/>
          <w:numId w:val="60"/>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b/>
          <w:color w:val="000000"/>
          <w:sz w:val="24"/>
          <w:u w:val="none"/>
        </w:rPr>
        <w:t xml:space="preserve">learning_rate: </w:t>
      </w:r>
      <w:r>
        <w:rPr>
          <w:rFonts w:ascii="Times New Roman" w:hAnsi="Times New Roman" w:eastAsia="Times New Roman" w:cs="Times New Roman"/>
          <w:color w:val="000000"/>
          <w:sz w:val="24"/>
          <w:u w:val="none"/>
        </w:rPr>
        <w:t xml:space="preserve">constant</w:t>
      </w:r>
      <w:r/>
    </w:p>
    <w:p>
      <w:pPr>
        <w:pStyle w:val="1051"/>
        <w:numPr>
          <w:ilvl w:val="0"/>
          <w:numId w:val="60"/>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b/>
          <w:color w:val="000000"/>
          <w:sz w:val="24"/>
          <w:u w:val="none"/>
        </w:rPr>
        <w:t xml:space="preserve">learning_rate_init: </w:t>
      </w:r>
      <w:r>
        <w:rPr>
          <w:rFonts w:ascii="Times New Roman" w:hAnsi="Times New Roman" w:eastAsia="Times New Roman" w:cs="Times New Roman"/>
          <w:color w:val="000000"/>
          <w:sz w:val="24"/>
          <w:u w:val="none"/>
        </w:rPr>
        <w:t xml:space="preserve">0.001</w:t>
      </w:r>
      <w:r/>
    </w:p>
    <w:p>
      <w:pPr>
        <w:pStyle w:val="1051"/>
        <w:numPr>
          <w:ilvl w:val="0"/>
          <w:numId w:val="60"/>
        </w:numPr>
        <w:pBdr>
          <w:top w:val="none" w:color="000000" w:sz="4" w:space="0"/>
          <w:left w:val="none" w:color="000000" w:sz="4" w:space="0"/>
          <w:bottom w:val="none" w:color="000000" w:sz="4" w:space="0"/>
          <w:right w:val="none" w:color="000000" w:sz="4" w:space="0"/>
        </w:pBdr>
        <w:spacing w:after="240" w:before="0" w:line="311" w:lineRule="auto"/>
        <w:ind w:right="0"/>
        <w:rPr/>
      </w:pPr>
      <w:r>
        <w:rPr>
          <w:rFonts w:ascii="Times New Roman" w:hAnsi="Times New Roman" w:eastAsia="Times New Roman" w:cs="Times New Roman"/>
          <w:b/>
          <w:color w:val="000000"/>
          <w:sz w:val="24"/>
          <w:u w:val="none"/>
        </w:rPr>
        <w:t xml:space="preserve">max_iter: </w:t>
      </w:r>
      <w:r>
        <w:rPr>
          <w:rFonts w:ascii="Times New Roman" w:hAnsi="Times New Roman" w:eastAsia="Times New Roman" w:cs="Times New Roman"/>
          <w:color w:val="000000"/>
          <w:sz w:val="24"/>
          <w:u w:val="none"/>
        </w:rPr>
        <w:t xml:space="preserve">200</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0" w:before="240" w:line="311" w:lineRule="auto"/>
        <w:ind w:right="0" w:firstLine="0" w:left="0"/>
        <w:rPr/>
      </w:pPr>
      <w:r>
        <w:rPr>
          <w:rFonts w:ascii="Times New Roman" w:hAnsi="Times New Roman" w:eastAsia="Times New Roman" w:cs="Times New Roman"/>
          <w:b/>
          <w:color w:val="000000"/>
          <w:sz w:val="24"/>
          <w:u w:val="none"/>
        </w:rPr>
        <w:t xml:space="preserve">Prvi Način Predprocesiranja</w:t>
      </w:r>
      <w:r>
        <w:rPr>
          <w:rFonts w:ascii="Times New Roman" w:hAnsi="Times New Roman" w:eastAsia="Times New Roman" w:cs="Times New Roman"/>
          <w:color w:val="000000"/>
          <w:sz w:val="24"/>
          <w:u w:val="none"/>
        </w:rPr>
        <w:t xml:space="preserve">:</w:t>
      </w:r>
      <w:r/>
    </w:p>
    <w:p>
      <w:pPr>
        <w:pStyle w:val="1051"/>
        <w:numPr>
          <w:ilvl w:val="0"/>
          <w:numId w:val="68"/>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color w:val="000000"/>
          <w:sz w:val="24"/>
          <w:u w:val="none"/>
        </w:rPr>
        <w:t xml:space="preserve">samo kolone sa numeričkim vrijednostima su zadržane kao karakteristike (features), dok su ostale kolone odbačene. </w:t>
      </w:r>
      <w:r/>
    </w:p>
    <w:p>
      <w:pPr>
        <w:pStyle w:val="1051"/>
        <w:numPr>
          <w:ilvl w:val="0"/>
          <w:numId w:val="69"/>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color w:val="000000"/>
          <w:sz w:val="24"/>
          <w:u w:val="none"/>
        </w:rPr>
        <w:t xml:space="preserve">Nakon toga, izvršena je klasifikacija korištenjem MLPClassifier sa gore navedenim parametrima.</w:t>
      </w:r>
      <w:r/>
    </w:p>
    <w:p>
      <w:pPr>
        <w:pBdr>
          <w:top w:val="none" w:color="000000" w:sz="4" w:space="0"/>
          <w:left w:val="none" w:color="000000" w:sz="4" w:space="0"/>
          <w:bottom w:val="none" w:color="000000" w:sz="4" w:space="0"/>
          <w:right w:val="none" w:color="000000" w:sz="4" w:space="0"/>
        </w:pBdr>
        <w:spacing w:after="0" w:before="0" w:line="311" w:lineRule="auto"/>
        <w:ind w:right="0" w:firstLine="0" w:left="0"/>
        <w:rPr/>
      </w:pPr>
      <w:r>
        <w:rPr>
          <w:rFonts w:ascii="Times New Roman" w:hAnsi="Times New Roman" w:eastAsia="Times New Roman" w:cs="Times New Roman"/>
          <w:b/>
          <w:color w:val="000000"/>
          <w:sz w:val="24"/>
          <w:u w:val="none"/>
        </w:rPr>
        <w:t xml:space="preserve">Drugi Način Predprocesiranja</w:t>
      </w:r>
      <w:r>
        <w:rPr>
          <w:rFonts w:ascii="Times New Roman" w:hAnsi="Times New Roman" w:eastAsia="Times New Roman" w:cs="Times New Roman"/>
          <w:color w:val="000000"/>
          <w:sz w:val="24"/>
          <w:u w:val="none"/>
        </w:rPr>
        <w:t xml:space="preserve">:</w:t>
      </w:r>
      <w:r/>
    </w:p>
    <w:p>
      <w:pPr>
        <w:pStyle w:val="1051"/>
        <w:numPr>
          <w:ilvl w:val="0"/>
          <w:numId w:val="70"/>
        </w:numPr>
        <w:pBdr>
          <w:top w:val="none" w:color="000000" w:sz="4" w:space="0"/>
          <w:left w:val="none" w:color="000000" w:sz="4" w:space="0"/>
          <w:bottom w:val="none" w:color="000000" w:sz="4" w:space="0"/>
          <w:right w:val="none" w:color="000000" w:sz="4" w:space="0"/>
        </w:pBdr>
        <w:spacing w:after="240" w:before="0" w:line="311" w:lineRule="auto"/>
        <w:ind w:right="0"/>
        <w:rPr/>
      </w:pPr>
      <w:r>
        <w:rPr>
          <w:rFonts w:ascii="Times New Roman" w:hAnsi="Times New Roman" w:eastAsia="Times New Roman" w:cs="Times New Roman"/>
          <w:color w:val="000000"/>
          <w:sz w:val="24"/>
          <w:u w:val="none"/>
        </w:rPr>
        <w:t xml:space="preserve">Od kolone pod nazivom ‘Formula’ smo napravili 6 novih kolona pod nazivima: </w:t>
      </w:r>
      <w:r>
        <w:rPr>
          <w:rFonts w:ascii="Courier New" w:hAnsi="Courier New" w:eastAsia="Courier New" w:cs="Courier New"/>
          <w:color w:val="ce9178"/>
          <w:sz w:val="21"/>
          <w:u w:val="none"/>
        </w:rPr>
        <w:t xml:space="preserve">'Li'</w:t>
      </w:r>
      <w:r>
        <w:rPr>
          <w:rFonts w:ascii="Courier New" w:hAnsi="Courier New" w:eastAsia="Courier New" w:cs="Courier New"/>
          <w:color w:val="cccccc"/>
          <w:sz w:val="21"/>
          <w:u w:val="none"/>
        </w:rPr>
        <w:t xml:space="preserve">, </w:t>
      </w:r>
      <w:r>
        <w:rPr>
          <w:rFonts w:ascii="Courier New" w:hAnsi="Courier New" w:eastAsia="Courier New" w:cs="Courier New"/>
          <w:color w:val="ce9178"/>
          <w:sz w:val="21"/>
          <w:u w:val="none"/>
        </w:rPr>
        <w:t xml:space="preserve">'Mn'</w:t>
      </w:r>
      <w:r>
        <w:rPr>
          <w:rFonts w:ascii="Courier New" w:hAnsi="Courier New" w:eastAsia="Courier New" w:cs="Courier New"/>
          <w:color w:val="cccccc"/>
          <w:sz w:val="21"/>
          <w:u w:val="none"/>
        </w:rPr>
        <w:t xml:space="preserve">, </w:t>
      </w:r>
      <w:r>
        <w:rPr>
          <w:rFonts w:ascii="Courier New" w:hAnsi="Courier New" w:eastAsia="Courier New" w:cs="Courier New"/>
          <w:color w:val="ce9178"/>
          <w:sz w:val="21"/>
          <w:u w:val="none"/>
        </w:rPr>
        <w:t xml:space="preserve">'Si'</w:t>
      </w:r>
      <w:r>
        <w:rPr>
          <w:rFonts w:ascii="Courier New" w:hAnsi="Courier New" w:eastAsia="Courier New" w:cs="Courier New"/>
          <w:color w:val="cccccc"/>
          <w:sz w:val="21"/>
          <w:u w:val="none"/>
        </w:rPr>
        <w:t xml:space="preserve">, </w:t>
      </w:r>
      <w:r>
        <w:rPr>
          <w:rFonts w:ascii="Courier New" w:hAnsi="Courier New" w:eastAsia="Courier New" w:cs="Courier New"/>
          <w:color w:val="ce9178"/>
          <w:sz w:val="21"/>
          <w:u w:val="none"/>
        </w:rPr>
        <w:t xml:space="preserve">'O'</w:t>
      </w:r>
      <w:r>
        <w:rPr>
          <w:rFonts w:ascii="Courier New" w:hAnsi="Courier New" w:eastAsia="Courier New" w:cs="Courier New"/>
          <w:color w:val="cccccc"/>
          <w:sz w:val="21"/>
          <w:u w:val="none"/>
        </w:rPr>
        <w:t xml:space="preserve">, </w:t>
      </w:r>
      <w:r>
        <w:rPr>
          <w:rFonts w:ascii="Courier New" w:hAnsi="Courier New" w:eastAsia="Courier New" w:cs="Courier New"/>
          <w:color w:val="ce9178"/>
          <w:sz w:val="21"/>
          <w:u w:val="none"/>
        </w:rPr>
        <w:t xml:space="preserve">'Fe'</w:t>
      </w:r>
      <w:r>
        <w:rPr>
          <w:rFonts w:ascii="Courier New" w:hAnsi="Courier New" w:eastAsia="Courier New" w:cs="Courier New"/>
          <w:color w:val="cccccc"/>
          <w:sz w:val="21"/>
          <w:u w:val="none"/>
        </w:rPr>
        <w:t xml:space="preserve">, </w:t>
      </w:r>
      <w:r>
        <w:rPr>
          <w:rFonts w:ascii="Courier New" w:hAnsi="Courier New" w:eastAsia="Courier New" w:cs="Courier New"/>
          <w:color w:val="ce9178"/>
          <w:sz w:val="21"/>
          <w:u w:val="none"/>
        </w:rPr>
        <w:t xml:space="preserve">'Co'</w:t>
      </w:r>
      <w:r>
        <w:rPr>
          <w:rFonts w:ascii="Liberation Sans" w:hAnsi="Liberation Sans" w:eastAsia="Liberation Sans" w:cs="Liberation Sans"/>
          <w:color w:val="000000"/>
          <w:sz w:val="21"/>
          <w:u w:val="none"/>
        </w:rPr>
        <w:t xml:space="preserve">, </w:t>
      </w:r>
      <w:r>
        <w:rPr>
          <w:rFonts w:ascii="Liberation Sans" w:hAnsi="Liberation Sans" w:eastAsia="Liberation Sans" w:cs="Liberation Sans"/>
          <w:color w:val="000000"/>
          <w:sz w:val="24"/>
          <w:u w:val="none"/>
        </w:rPr>
        <w:t xml:space="preserve">čije su vrijednosti broj atoma tog hemijskog elementa u formuli iz kolone ‘Formula’</w:t>
      </w:r>
      <w:r/>
    </w:p>
    <w:p>
      <w:pPr>
        <w:pBdr>
          <w:top w:val="none" w:color="000000" w:sz="4" w:space="0"/>
          <w:left w:val="none" w:color="000000" w:sz="4" w:space="0"/>
          <w:bottom w:val="none" w:color="000000" w:sz="4" w:space="0"/>
          <w:right w:val="none" w:color="000000" w:sz="4" w:space="0"/>
        </w:pBdr>
        <w:spacing w:after="0" w:before="0" w:line="331" w:lineRule="auto"/>
        <w:ind w:right="0" w:firstLine="0" w:left="0"/>
        <w:jc w:val="center"/>
        <w:rPr/>
      </w:pPr>
      <w:r>
        <mc:AlternateContent>
          <mc:Choice Requires="wpg">
            <w:drawing>
              <wp:inline xmlns:wp="http://schemas.openxmlformats.org/drawingml/2006/wordprocessingDrawing" distT="0" distB="0" distL="0" distR="0">
                <wp:extent cx="3457575" cy="177165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2821" name=""/>
                        <pic:cNvPicPr>
                          <a:picLocks noChangeAspect="1"/>
                        </pic:cNvPicPr>
                        <pic:nvPr/>
                      </pic:nvPicPr>
                      <pic:blipFill>
                        <a:blip r:embed="rId22"/>
                        <a:stretch/>
                      </pic:blipFill>
                      <pic:spPr bwMode="auto">
                        <a:xfrm>
                          <a:off x="0" y="0"/>
                          <a:ext cx="3457575" cy="1771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72.25pt;height:139.50pt;mso-wrap-distance-left:0.00pt;mso-wrap-distance-top:0.00pt;mso-wrap-distance-right:0.00pt;mso-wrap-distance-bottom:0.00pt;z-index:1;" stroked="false">
                <v:imagedata r:id="rId22" o:title=""/>
                <o:lock v:ext="edit" rotation="t"/>
              </v:shape>
            </w:pict>
          </mc:Fallback>
        </mc:AlternateContent>
      </w:r>
      <w:r/>
    </w:p>
    <w:p>
      <w:pPr>
        <w:pStyle w:val="1027"/>
        <w:pBdr/>
        <w:spacing/>
        <w:ind/>
        <w:jc w:val="center"/>
        <w:rPr/>
      </w:pPr>
      <w:r>
        <w:t xml:space="preserve">Slika </w:t>
      </w:r>
      <w:r>
        <w:fldChar w:fldCharType="begin"/>
        <w:instrText xml:space="preserve"> SEQ Slika \* Arabic </w:instrText>
        <w:fldChar w:fldCharType="separate"/>
      </w:r>
      <w:r>
        <w:t xml:space="preserve">4</w:t>
      </w:r>
      <w:r>
        <w:fldChar w:fldCharType="end"/>
        <w:t xml:space="preserve"> Kolona ‘formula’</w:t>
      </w:r>
      <w:r/>
    </w:p>
    <w:p>
      <w:pPr>
        <w:pStyle w:val="1027"/>
        <w:pBdr/>
        <w:spacing/>
        <w:ind/>
        <w:rPr/>
      </w:pPr>
      <w:r/>
      <w:r/>
    </w:p>
    <w:p>
      <w:pPr>
        <w:pStyle w:val="1051"/>
        <w:numPr>
          <w:ilvl w:val="0"/>
          <w:numId w:val="71"/>
        </w:numPr>
        <w:pBdr>
          <w:top w:val="none" w:color="000000" w:sz="4" w:space="0"/>
          <w:left w:val="none" w:color="000000" w:sz="4" w:space="0"/>
          <w:bottom w:val="none" w:color="000000" w:sz="4" w:space="0"/>
          <w:right w:val="none" w:color="000000" w:sz="4" w:space="0"/>
        </w:pBdr>
        <w:spacing w:after="0" w:before="240" w:line="311" w:lineRule="auto"/>
        <w:ind w:right="0"/>
        <w:rPr/>
      </w:pPr>
      <w:r>
        <w:rPr>
          <w:rFonts w:ascii="Liberation Sans" w:hAnsi="Liberation Sans" w:eastAsia="Liberation Sans" w:cs="Liberation Sans"/>
          <w:color w:val="000000"/>
          <w:sz w:val="24"/>
          <w:u w:val="none"/>
        </w:rPr>
        <w:t xml:space="preserve">Svakoj unikatnoj vrijednosti iz kolone ‘Spacegroup’ smo dodijelili jedan integer</w:t>
      </w:r>
      <w:r/>
    </w:p>
    <w:p>
      <w:pPr>
        <w:pStyle w:val="1051"/>
        <w:numPr>
          <w:ilvl w:val="0"/>
          <w:numId w:val="72"/>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color w:val="000000"/>
          <w:sz w:val="24"/>
          <w:u w:val="none"/>
        </w:rPr>
        <w:t xml:space="preserve">Nakon toga, izvršena je klasifikacija korištenjem MLPClassifier sa gore navedenim parametrima.</w:t>
      </w:r>
      <w:r/>
    </w:p>
    <w:p>
      <w:pPr>
        <w:pBdr>
          <w:top w:val="none" w:color="000000" w:sz="4" w:space="0"/>
          <w:left w:val="none" w:color="000000" w:sz="4" w:space="0"/>
          <w:bottom w:val="none" w:color="000000" w:sz="4" w:space="0"/>
          <w:right w:val="none" w:color="000000" w:sz="4" w:space="0"/>
        </w:pBdr>
        <w:spacing w:after="0" w:before="0" w:line="311" w:lineRule="auto"/>
        <w:ind w:right="0" w:firstLine="0" w:left="0"/>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b/>
          <w:color w:val="000000"/>
          <w:sz w:val="24"/>
          <w:u w:val="none"/>
        </w:rPr>
        <w:t xml:space="preserve">Treći Način Predprocesiranja</w:t>
      </w:r>
      <w:r>
        <w:rPr>
          <w:rFonts w:ascii="Times New Roman" w:hAnsi="Times New Roman" w:eastAsia="Times New Roman" w:cs="Times New Roman"/>
          <w:color w:val="000000"/>
          <w:sz w:val="24"/>
          <w:u w:val="none"/>
        </w:rPr>
        <w:t xml:space="preserve">:</w: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11" w:lineRule="auto"/>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u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51"/>
        <w:numPr>
          <w:ilvl w:val="0"/>
          <w:numId w:val="74"/>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color w:val="000000"/>
          <w:sz w:val="24"/>
          <w:u w:val="none"/>
        </w:rPr>
        <w:t xml:space="preserve">U trećem načinu, transformacija kolone "Spacegroup" je izvršena drugačije u odnosu na drugi način.</w:t>
      </w:r>
      <w:r/>
    </w:p>
    <w:p>
      <w:pPr>
        <w:pStyle w:val="1051"/>
        <w:numPr>
          <w:ilvl w:val="0"/>
          <w:numId w:val="78"/>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color w:val="000000"/>
          <w:sz w:val="24"/>
          <w:u w:val="none"/>
        </w:rPr>
        <w:t xml:space="preserve">Umjesto da smo svakoj vrijednosti u koloni dodijelili jedan integer, vrijednosti u koloni su hashirane.</w:t>
      </w:r>
      <w:r/>
    </w:p>
    <w:p>
      <w:pPr>
        <w:pStyle w:val="1051"/>
        <w:numPr>
          <w:ilvl w:val="0"/>
          <w:numId w:val="77"/>
        </w:numPr>
        <w:pBdr>
          <w:top w:val="none" w:color="000000" w:sz="4" w:space="0"/>
          <w:left w:val="none" w:color="000000" w:sz="4" w:space="0"/>
          <w:bottom w:val="none" w:color="000000" w:sz="4" w:space="0"/>
          <w:right w:val="none" w:color="000000" w:sz="4" w:space="0"/>
        </w:pBdr>
        <w:spacing w:after="0" w:before="0" w:line="311" w:lineRule="auto"/>
        <w:ind w:right="0"/>
        <w:rPr/>
      </w:pPr>
      <w:r>
        <w:rPr>
          <w:rFonts w:ascii="Times New Roman" w:hAnsi="Times New Roman" w:eastAsia="Times New Roman" w:cs="Times New Roman"/>
          <w:color w:val="000000"/>
          <w:sz w:val="24"/>
          <w:u w:val="none"/>
        </w:rPr>
        <w:t xml:space="preserve">Svaka hashirana vrijednost rezultira nizom od 3 elemenata</w:t>
      </w:r>
      <w:r/>
    </w:p>
    <w:p>
      <w:pPr>
        <w:pStyle w:val="1051"/>
        <w:numPr>
          <w:ilvl w:val="0"/>
          <w:numId w:val="76"/>
        </w:numPr>
        <w:pBdr>
          <w:top w:val="none" w:color="000000" w:sz="4" w:space="0"/>
          <w:left w:val="none" w:color="000000" w:sz="4" w:space="0"/>
          <w:bottom w:val="none" w:color="000000" w:sz="4" w:space="0"/>
          <w:right w:val="none" w:color="000000" w:sz="4" w:space="0"/>
        </w:pBdr>
        <w:spacing w:after="0" w:before="0" w:line="397" w:lineRule="auto"/>
        <w:ind w:right="0"/>
        <w:jc w:val="both"/>
        <w:rPr/>
      </w:pPr>
      <w:r>
        <w:rPr>
          <w:rFonts w:ascii="Times New Roman" w:hAnsi="Times New Roman" w:eastAsia="Times New Roman" w:cs="Times New Roman"/>
          <w:color w:val="000000"/>
          <w:sz w:val="24"/>
          <w:u w:val="none"/>
        </w:rPr>
        <w:t xml:space="preserve">Zatim se formiraju nove kolone (‘Spacegroup0’, ‘Spacegroup1’,’Spacegroup2’) i dodjeljuju im se vrijednosti niz[0], niz[1], niz[2] respektivno.</w:t>
      </w:r>
      <w:r/>
    </w:p>
    <w:p>
      <w:pPr>
        <w:pStyle w:val="1051"/>
        <w:numPr>
          <w:ilvl w:val="0"/>
          <w:numId w:val="75"/>
        </w:numPr>
        <w:pBdr>
          <w:top w:val="none" w:color="000000" w:sz="4" w:space="0"/>
          <w:left w:val="none" w:color="000000" w:sz="4" w:space="0"/>
          <w:bottom w:val="none" w:color="000000" w:sz="4" w:space="0"/>
          <w:right w:val="none" w:color="000000" w:sz="4" w:space="0"/>
        </w:pBdr>
        <w:spacing w:after="240" w:before="0" w:line="311" w:lineRule="auto"/>
        <w:ind w:right="0"/>
        <w:rPr/>
      </w:pPr>
      <w:r>
        <w:rPr>
          <w:rFonts w:ascii="Times New Roman" w:hAnsi="Times New Roman" w:eastAsia="Times New Roman" w:cs="Times New Roman"/>
          <w:color w:val="000000"/>
          <w:sz w:val="24"/>
          <w:u w:val="none"/>
        </w:rPr>
        <w:t xml:space="preserve">Nakon toga, izvršena je klasifikacija korištenjem MLPClassifier sa podrazumijevanim parametrima.</w:t>
      </w:r>
      <w:r/>
    </w:p>
    <w:p>
      <w:pPr>
        <w:pBdr>
          <w:top w:val="none" w:color="000000" w:sz="4" w:space="0"/>
          <w:left w:val="none" w:color="000000" w:sz="4" w:space="0"/>
          <w:bottom w:val="none" w:color="000000" w:sz="4" w:space="0"/>
          <w:right w:val="none" w:color="000000" w:sz="4" w:space="0"/>
        </w:pBdr>
        <w:spacing w:after="240" w:before="240" w:line="311" w:lineRule="auto"/>
        <w:ind w:right="0" w:firstLine="0" w:left="0"/>
        <w:rPr/>
      </w:pPr>
      <w:r>
        <w:rPr>
          <w:rFonts w:ascii="Times New Roman" w:hAnsi="Times New Roman" w:eastAsia="Times New Roman" w:cs="Times New Roman"/>
          <w:color w:val="000000"/>
          <w:sz w:val="24"/>
          <w:u w:val="none"/>
        </w:rPr>
        <w:t xml:space="preserve">Rezultati klasifikacije na ova tri načina su prikazani sljedećim konfuzijskim matricama:</w:t>
      </w:r>
      <w:r/>
    </w:p>
    <w:p>
      <w:pPr>
        <w:pBdr>
          <w:top w:val="none" w:color="000000" w:sz="4" w:space="0"/>
          <w:left w:val="none" w:color="000000" w:sz="4" w:space="0"/>
          <w:bottom w:val="none" w:color="000000" w:sz="4" w:space="0"/>
          <w:right w:val="none" w:color="000000" w:sz="4" w:space="0"/>
        </w:pBdr>
        <w:spacing w:after="240" w:before="240" w:line="311" w:lineRule="auto"/>
        <w:ind w:right="0" w:firstLine="0" w:left="0"/>
        <w:jc w:val="center"/>
        <w:rPr/>
      </w:pPr>
      <w:r>
        <mc:AlternateContent>
          <mc:Choice Requires="wpg">
            <w:drawing>
              <wp:inline xmlns:wp="http://schemas.openxmlformats.org/drawingml/2006/wordprocessingDrawing" distT="0" distB="0" distL="0" distR="0">
                <wp:extent cx="6120765" cy="239630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76362" name=""/>
                        <pic:cNvPicPr>
                          <a:picLocks noChangeAspect="1"/>
                        </pic:cNvPicPr>
                        <pic:nvPr/>
                      </pic:nvPicPr>
                      <pic:blipFill>
                        <a:blip r:embed="rId23"/>
                        <a:stretch/>
                      </pic:blipFill>
                      <pic:spPr bwMode="auto">
                        <a:xfrm>
                          <a:off x="0" y="0"/>
                          <a:ext cx="6120765" cy="2396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81.95pt;height:188.69pt;mso-wrap-distance-left:0.00pt;mso-wrap-distance-top:0.00pt;mso-wrap-distance-right:0.00pt;mso-wrap-distance-bottom:0.00pt;z-index:1;" stroked="false">
                <v:imagedata r:id="rId23" o:title=""/>
                <o:lock v:ext="edit" rotation="t"/>
              </v:shape>
            </w:pict>
          </mc:Fallback>
        </mc:AlternateContent>
      </w:r>
      <w:r/>
    </w:p>
    <w:p>
      <w:pPr>
        <w:pStyle w:val="1027"/>
        <w:pBdr/>
        <w:spacing/>
        <w:ind/>
        <w:jc w:val="center"/>
        <w:rPr/>
      </w:pPr>
      <w:r>
        <w:t xml:space="preserve">Slika </w:t>
      </w:r>
      <w:r>
        <w:fldChar w:fldCharType="begin"/>
        <w:instrText xml:space="preserve"> SEQ Slika \* Arabic </w:instrText>
        <w:fldChar w:fldCharType="separate"/>
      </w:r>
      <w:r>
        <w:t xml:space="preserve">5</w:t>
      </w:r>
      <w:r>
        <w:fldChar w:fldCharType="end"/>
        <w:t xml:space="preserve"> Konfuzijske matrice</w:t>
      </w:r>
      <w:r/>
    </w:p>
    <w:p>
      <w:pPr>
        <w:pBdr>
          <w:top w:val="none" w:color="000000" w:sz="4" w:space="0"/>
          <w:left w:val="none" w:color="000000" w:sz="4" w:space="0"/>
          <w:bottom w:val="none" w:color="000000" w:sz="4" w:space="0"/>
          <w:right w:val="none" w:color="000000" w:sz="4" w:space="0"/>
        </w:pBdr>
        <w:spacing w:after="240" w:before="240" w:line="311" w:lineRule="auto"/>
        <w:ind w:right="0" w:firstLine="0" w:left="0"/>
        <w:jc w:val="both"/>
        <w:rPr/>
      </w:pPr>
      <w:r>
        <w:rPr>
          <w:rFonts w:ascii="Times New Roman" w:hAnsi="Times New Roman" w:eastAsia="Times New Roman" w:cs="Times New Roman"/>
          <w:color w:val="000000"/>
          <w:sz w:val="24"/>
          <w:u w:val="none"/>
        </w:rPr>
        <w:t xml:space="preserve">Zaključeno je da je za drugi način predprocesiranja postignuta najveća tačnost u klasifikaciji, koristeći MLP klasifikator sa gore navedenim parametrima. </w:t>
      </w:r>
      <w:r>
        <w:rPr>
          <w:rFonts w:ascii="Times New Roman" w:hAnsi="Times New Roman" w:eastAsia="Times New Roman" w:cs="Times New Roman"/>
          <w:color w:val="000000"/>
          <w:sz w:val="24"/>
          <w:u w:val="none"/>
        </w:rPr>
        <w:t xml:space="preserve">Nadalje će se u analizi koristiti podaci dobijeni korištenjem drugog načina predprocesiranja jer su rezultovali najboljom tačnošću.</w:t>
      </w:r>
      <w:r>
        <w:rPr>
          <w:sz w:val="24"/>
        </w:rPr>
      </w:r>
      <w:r/>
    </w:p>
    <w:p>
      <w:pPr>
        <w:pBdr>
          <w:top w:val="none" w:color="000000" w:sz="4" w:space="0"/>
          <w:left w:val="none" w:color="000000" w:sz="4" w:space="0"/>
          <w:bottom w:val="none" w:color="000000" w:sz="4" w:space="0"/>
          <w:right w:val="none" w:color="000000" w:sz="4" w:space="0"/>
        </w:pBdr>
        <w:tabs>
          <w:tab w:val="left" w:leader="none" w:pos="985"/>
        </w:tabs>
        <w:spacing w:after="240" w:before="240" w:line="311" w:lineRule="auto"/>
        <w:ind w:right="0" w:firstLine="0" w:left="0"/>
        <w:rPr/>
      </w:pPr>
      <w:r>
        <w:rPr>
          <w:rFonts w:ascii="Times New Roman" w:hAnsi="Times New Roman" w:eastAsia="Times New Roman" w:cs="Times New Roman"/>
          <w:color w:val="000000"/>
          <w:sz w:val="24"/>
          <w:u w:val="none"/>
        </w:rPr>
        <w:t xml:space="preserve">Korišteni kod:</w:t>
      </w:r>
      <w:r>
        <w:rPr>
          <w:sz w:val="24"/>
        </w:rPr>
      </w:r>
      <w:r/>
    </w:p>
    <w:tbl>
      <w:tblPr>
        <w:tblStyle w:val="8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9354"/>
      </w:tblGrid>
      <w:tr>
        <w:trPr>
          <w:trHeight w:val="0"/>
        </w:trPr>
        <w:tc>
          <w:tcPr>
            <w:tcBorders>
              <w:top w:val="single" w:color="000000" w:sz="8" w:space="0"/>
              <w:left w:val="single" w:color="000000" w:sz="8" w:space="0"/>
              <w:bottom w:val="single" w:color="000000" w:sz="8" w:space="0"/>
              <w:right w:val="single" w:color="000000" w:sz="8" w:space="0"/>
            </w:tcBorders>
            <w:tcMar>
              <w:left w:w="100" w:type="dxa"/>
              <w:top w:w="100" w:type="dxa"/>
              <w:right w:w="100" w:type="dxa"/>
              <w:bottom w:w="100" w:type="dxa"/>
            </w:tcMar>
            <w:tcW w:w="9354" w:type="dxa"/>
            <w:vAlign w:val="top"/>
            <w:textDirection w:val="lrTb"/>
            <w:noWrap w:val="false"/>
          </w:tcPr>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chemparse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pandas </w:t>
            </w:r>
            <w:r>
              <w:rPr>
                <w:rFonts w:ascii="Courier New" w:hAnsi="Courier New" w:eastAsia="Courier New" w:cs="Courier New"/>
                <w:color w:val="af00db"/>
                <w:sz w:val="21"/>
              </w:rPr>
              <w:t xml:space="preserve">as</w:t>
            </w:r>
            <w:r>
              <w:rPr>
                <w:rFonts w:ascii="Courier New" w:hAnsi="Courier New" w:eastAsia="Courier New" w:cs="Courier New"/>
                <w:color w:val="000000"/>
                <w:sz w:val="21"/>
              </w:rPr>
              <w:t xml:space="preserve"> pd</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matplotlib.pyplot </w:t>
            </w:r>
            <w:r>
              <w:rPr>
                <w:rFonts w:ascii="Courier New" w:hAnsi="Courier New" w:eastAsia="Courier New" w:cs="Courier New"/>
                <w:color w:val="af00db"/>
                <w:sz w:val="21"/>
              </w:rPr>
              <w:t xml:space="preserve">as</w:t>
            </w:r>
            <w:r>
              <w:rPr>
                <w:rFonts w:ascii="Courier New" w:hAnsi="Courier New" w:eastAsia="Courier New" w:cs="Courier New"/>
                <w:color w:val="000000"/>
                <w:sz w:val="21"/>
              </w:rPr>
              <w:t xml:space="preserve"> plt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seaborn </w:t>
            </w:r>
            <w:r>
              <w:rPr>
                <w:rFonts w:ascii="Courier New" w:hAnsi="Courier New" w:eastAsia="Courier New" w:cs="Courier New"/>
                <w:color w:val="af00db"/>
                <w:sz w:val="21"/>
              </w:rPr>
              <w:t xml:space="preserve">as</w:t>
            </w:r>
            <w:r>
              <w:rPr>
                <w:rFonts w:ascii="Courier New" w:hAnsi="Courier New" w:eastAsia="Courier New" w:cs="Courier New"/>
                <w:color w:val="000000"/>
                <w:sz w:val="21"/>
              </w:rPr>
              <w:t xml:space="preserve"> sns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numpy </w:t>
            </w:r>
            <w:r>
              <w:rPr>
                <w:rFonts w:ascii="Courier New" w:hAnsi="Courier New" w:eastAsia="Courier New" w:cs="Courier New"/>
                <w:color w:val="af00db"/>
                <w:sz w:val="21"/>
              </w:rPr>
              <w:t xml:space="preserve">as</w:t>
            </w:r>
            <w:r>
              <w:rPr>
                <w:rFonts w:ascii="Courier New" w:hAnsi="Courier New" w:eastAsia="Courier New" w:cs="Courier New"/>
                <w:color w:val="000000"/>
                <w:sz w:val="21"/>
              </w:rPr>
              <w:t xml:space="preserve"> np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from</w:t>
            </w:r>
            <w:r>
              <w:rPr>
                <w:rFonts w:ascii="Courier New" w:hAnsi="Courier New" w:eastAsia="Courier New" w:cs="Courier New"/>
                <w:color w:val="000000"/>
                <w:sz w:val="21"/>
              </w:rPr>
              <w:t xml:space="preserve"> sklearn.preprocessing </w:t>
            </w: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LabelEncoder, MinMaxScaler</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from</w:t>
            </w:r>
            <w:r>
              <w:rPr>
                <w:rFonts w:ascii="Courier New" w:hAnsi="Courier New" w:eastAsia="Courier New" w:cs="Courier New"/>
                <w:color w:val="000000"/>
                <w:sz w:val="21"/>
              </w:rPr>
              <w:t xml:space="preserve"> sklearn.feature_extraction </w:t>
            </w: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FeatureHasher</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from</w:t>
            </w:r>
            <w:r>
              <w:rPr>
                <w:rFonts w:ascii="Courier New" w:hAnsi="Courier New" w:eastAsia="Courier New" w:cs="Courier New"/>
                <w:color w:val="000000"/>
                <w:sz w:val="21"/>
              </w:rPr>
              <w:t xml:space="preserve"> sklearn.metrics </w:t>
            </w: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mean_squared_error,accuracy_score, precision_score,recall_score,f1_score,classification_report, confusion_matrix,  ConfusionMatrixDisplay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from</w:t>
            </w:r>
            <w:r>
              <w:rPr>
                <w:rFonts w:ascii="Courier New" w:hAnsi="Courier New" w:eastAsia="Courier New" w:cs="Courier New"/>
                <w:color w:val="000000"/>
                <w:sz w:val="21"/>
              </w:rPr>
              <w:t xml:space="preserve"> sklearn.tree </w:t>
            </w: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DecisionTreeClassifier</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from</w:t>
            </w:r>
            <w:r>
              <w:rPr>
                <w:rFonts w:ascii="Courier New" w:hAnsi="Courier New" w:eastAsia="Courier New" w:cs="Courier New"/>
                <w:color w:val="000000"/>
                <w:sz w:val="21"/>
              </w:rPr>
              <w:t xml:space="preserve"> sklearn.neural_network </w:t>
            </w: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MLPClassifier</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from</w:t>
            </w:r>
            <w:r>
              <w:rPr>
                <w:rFonts w:ascii="Courier New" w:hAnsi="Courier New" w:eastAsia="Courier New" w:cs="Courier New"/>
                <w:color w:val="000000"/>
                <w:sz w:val="21"/>
              </w:rPr>
              <w:t xml:space="preserve"> sklearn.model_selection </w:t>
            </w: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train_test_split,RandomizedSearchCV,GridSearchCV,cross_val_score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from</w:t>
            </w:r>
            <w:r>
              <w:rPr>
                <w:rFonts w:ascii="Courier New" w:hAnsi="Courier New" w:eastAsia="Courier New" w:cs="Courier New"/>
                <w:color w:val="000000"/>
                <w:sz w:val="21"/>
              </w:rPr>
              <w:t xml:space="preserve"> sklearn.metrics </w:t>
            </w: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roc_auc_score,roc_curve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from</w:t>
            </w:r>
            <w:r>
              <w:rPr>
                <w:rFonts w:ascii="Courier New" w:hAnsi="Courier New" w:eastAsia="Courier New" w:cs="Courier New"/>
                <w:color w:val="000000"/>
                <w:sz w:val="21"/>
              </w:rPr>
              <w:t xml:space="preserve"> sklearn.base </w:t>
            </w:r>
            <w:r>
              <w:rPr>
                <w:rFonts w:ascii="Courier New" w:hAnsi="Courier New" w:eastAsia="Courier New" w:cs="Courier New"/>
                <w:color w:val="af00db"/>
                <w:sz w:val="21"/>
              </w:rPr>
              <w:t xml:space="preserve">import</w:t>
            </w:r>
            <w:r>
              <w:rPr>
                <w:rFonts w:ascii="Courier New" w:hAnsi="Courier New" w:eastAsia="Courier New" w:cs="Courier New"/>
                <w:color w:val="000000"/>
                <w:sz w:val="21"/>
              </w:rPr>
              <w:t xml:space="preserve"> clone</w:t>
            </w: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before="0" w:line="391" w:lineRule="auto"/>
              <w:ind w:right="0" w:firstLine="0" w:left="0"/>
              <w:rPr/>
            </w:p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Pre-processsing</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Load and display data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url = </w:t>
            </w:r>
            <w:r>
              <w:rPr>
                <w:rFonts w:ascii="Courier New" w:hAnsi="Courier New" w:eastAsia="Courier New" w:cs="Courier New"/>
                <w:color w:val="a31515"/>
                <w:sz w:val="21"/>
              </w:rPr>
              <w:t xml:space="preserve">'http://apmonitor.com/pds/uploads/Main/lithium_ion.txt'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 = pd.read_csv(url)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num_feat = data.select_dtypes(include=[</w:t>
            </w:r>
            <w:r>
              <w:rPr>
                <w:rFonts w:ascii="Courier New" w:hAnsi="Courier New" w:eastAsia="Courier New" w:cs="Courier New"/>
                <w:color w:val="a31515"/>
                <w:sz w:val="21"/>
              </w:rPr>
              <w:t xml:space="preserve">'int64'</w:t>
            </w:r>
            <w:r>
              <w:rPr>
                <w:rFonts w:ascii="Courier New" w:hAnsi="Courier New" w:eastAsia="Courier New" w:cs="Courier New"/>
                <w:color w:val="000000"/>
                <w:sz w:val="21"/>
              </w:rPr>
              <w:t xml:space="preserve">,</w:t>
            </w:r>
            <w:r>
              <w:rPr>
                <w:rFonts w:ascii="Courier New" w:hAnsi="Courier New" w:eastAsia="Courier New" w:cs="Courier New"/>
                <w:color w:val="a31515"/>
                <w:sz w:val="21"/>
              </w:rPr>
              <w:t xml:space="preserve">'float64'</w:t>
            </w:r>
            <w:r>
              <w:rPr>
                <w:rFonts w:ascii="Courier New" w:hAnsi="Courier New" w:eastAsia="Courier New" w:cs="Courier New"/>
                <w:color w:val="000000"/>
                <w:sz w:val="21"/>
              </w:rPr>
              <w:t xml:space="preserve">]).columns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cat_feat = data.select_dtypes(include=[</w:t>
            </w:r>
            <w:r>
              <w:rPr>
                <w:rFonts w:ascii="Courier New" w:hAnsi="Courier New" w:eastAsia="Courier New" w:cs="Courier New"/>
                <w:color w:val="a31515"/>
                <w:sz w:val="21"/>
              </w:rPr>
              <w:t xml:space="preserve">'object'</w:t>
            </w:r>
            <w:r>
              <w:rPr>
                <w:rFonts w:ascii="Courier New" w:hAnsi="Courier New" w:eastAsia="Courier New" w:cs="Courier New"/>
                <w:color w:val="000000"/>
                <w:sz w:val="21"/>
              </w:rPr>
              <w:t xml:space="preserve">,</w:t>
            </w:r>
            <w:r>
              <w:rPr>
                <w:rFonts w:ascii="Courier New" w:hAnsi="Courier New" w:eastAsia="Courier New" w:cs="Courier New"/>
                <w:color w:val="a31515"/>
                <w:sz w:val="21"/>
              </w:rPr>
              <w:t xml:space="preserve">'bool'</w:t>
            </w:r>
            <w:r>
              <w:rPr>
                <w:rFonts w:ascii="Courier New" w:hAnsi="Courier New" w:eastAsia="Courier New" w:cs="Courier New"/>
                <w:color w:val="000000"/>
                <w:sz w:val="21"/>
              </w:rPr>
              <w:t xml:space="preserve">]).columns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data.drop(columns=[</w:t>
            </w:r>
            <w:r>
              <w:rPr>
                <w:rFonts w:ascii="Courier New" w:hAnsi="Courier New" w:eastAsia="Courier New" w:cs="Courier New"/>
                <w:color w:val="a31515"/>
                <w:sz w:val="21"/>
              </w:rPr>
              <w:t xml:space="preserve">'Materials Id'</w:t>
            </w:r>
            <w:r>
              <w:rPr>
                <w:rFonts w:ascii="Courier New" w:hAnsi="Courier New" w:eastAsia="Courier New" w:cs="Courier New"/>
                <w:color w:val="000000"/>
                <w:sz w:val="21"/>
              </w:rPr>
              <w:t xml:space="preserve">], inplace=</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One-hot encode 'Has Bandstructure'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w:t>
            </w:r>
            <w:r>
              <w:rPr>
                <w:rFonts w:ascii="Courier New" w:hAnsi="Courier New" w:eastAsia="Courier New" w:cs="Courier New"/>
                <w:color w:val="a31515"/>
                <w:sz w:val="21"/>
              </w:rPr>
              <w:t xml:space="preserve">'Has Bandstructure'</w:t>
            </w:r>
            <w:r>
              <w:rPr>
                <w:rFonts w:ascii="Courier New" w:hAnsi="Courier New" w:eastAsia="Courier New" w:cs="Courier New"/>
                <w:color w:val="000000"/>
                <w:sz w:val="21"/>
              </w:rPr>
              <w:t xml:space="preserve">] = data[</w:t>
            </w:r>
            <w:r>
              <w:rPr>
                <w:rFonts w:ascii="Courier New" w:hAnsi="Courier New" w:eastAsia="Courier New" w:cs="Courier New"/>
                <w:color w:val="a31515"/>
                <w:sz w:val="21"/>
              </w:rPr>
              <w:t xml:space="preserve">'Has Bandstructure'</w:t>
            </w:r>
            <w:r>
              <w:rPr>
                <w:rFonts w:ascii="Courier New" w:hAnsi="Courier New" w:eastAsia="Courier New" w:cs="Courier New"/>
                <w:color w:val="000000"/>
                <w:sz w:val="21"/>
              </w:rPr>
              <w:t xml:space="preserve">].</w:t>
            </w:r>
            <w:r>
              <w:rPr>
                <w:rFonts w:ascii="Courier New" w:hAnsi="Courier New" w:eastAsia="Courier New" w:cs="Courier New"/>
                <w:color w:val="795e26"/>
                <w:sz w:val="21"/>
              </w:rPr>
              <w:t xml:space="preserve">map</w:t>
            </w:r>
            <w:r>
              <w:rPr>
                <w:rFonts w:ascii="Courier New" w:hAnsi="Courier New" w:eastAsia="Courier New" w:cs="Courier New"/>
                <w:color w:val="000000"/>
                <w:sz w:val="21"/>
              </w:rPr>
              <w:t xml:space="preserve">({</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 </w:t>
            </w:r>
            <w:r>
              <w:rPr>
                <w:rFonts w:ascii="Courier New" w:hAnsi="Courier New" w:eastAsia="Courier New" w:cs="Courier New"/>
                <w:color w:val="0000ff"/>
                <w:sz w:val="21"/>
              </w:rPr>
              <w:t xml:space="preserve">False</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Feature engineering</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w:t>
            </w:r>
            <w:r>
              <w:rPr>
                <w:rFonts w:ascii="Courier New" w:hAnsi="Courier New" w:eastAsia="Courier New" w:cs="Courier New"/>
                <w:color w:val="a31515"/>
                <w:sz w:val="21"/>
              </w:rPr>
              <w:t xml:space="preserve">'Spacegroup (ordinal)'</w:t>
            </w:r>
            <w:r>
              <w:rPr>
                <w:rFonts w:ascii="Courier New" w:hAnsi="Courier New" w:eastAsia="Courier New" w:cs="Courier New"/>
                <w:color w:val="000000"/>
                <w:sz w:val="21"/>
              </w:rPr>
              <w:t xml:space="preserve">] = pd.factorize(data[</w:t>
            </w:r>
            <w:r>
              <w:rPr>
                <w:rFonts w:ascii="Courier New" w:hAnsi="Courier New" w:eastAsia="Courier New" w:cs="Courier New"/>
                <w:color w:val="a31515"/>
                <w:sz w:val="21"/>
              </w:rPr>
              <w:t xml:space="preserve">'Spacegroup'</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n = </w:t>
            </w:r>
            <w:r>
              <w:rPr>
                <w:rFonts w:ascii="Courier New" w:hAnsi="Courier New" w:eastAsia="Courier New" w:cs="Courier New"/>
                <w:color w:val="116644"/>
                <w:sz w:val="21"/>
              </w:rPr>
              <w:t xml:space="preserve">3</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Convert 'Spacegroup' column into iterables of strings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spacegroup_iterables = data[</w:t>
            </w:r>
            <w:r>
              <w:rPr>
                <w:rFonts w:ascii="Courier New" w:hAnsi="Courier New" w:eastAsia="Courier New" w:cs="Courier New"/>
                <w:color w:val="a31515"/>
                <w:sz w:val="21"/>
              </w:rPr>
              <w:t xml:space="preserve">'Spacegroup'</w:t>
            </w:r>
            <w:r>
              <w:rPr>
                <w:rFonts w:ascii="Courier New" w:hAnsi="Courier New" w:eastAsia="Courier New" w:cs="Courier New"/>
                <w:color w:val="000000"/>
                <w:sz w:val="21"/>
              </w:rPr>
              <w:t xml:space="preserve">].apply(</w:t>
            </w:r>
            <w:r>
              <w:rPr>
                <w:rFonts w:ascii="Courier New" w:hAnsi="Courier New" w:eastAsia="Courier New" w:cs="Courier New"/>
                <w:color w:val="257693"/>
                <w:sz w:val="21"/>
              </w:rPr>
              <w:t xml:space="preserve">list</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Use FeatureHasher</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fh = FeatureHasher(n_features=n, input_type=</w:t>
            </w:r>
            <w:r>
              <w:rPr>
                <w:rFonts w:ascii="Courier New" w:hAnsi="Courier New" w:eastAsia="Courier New" w:cs="Courier New"/>
                <w:color w:val="a31515"/>
                <w:sz w:val="21"/>
              </w:rPr>
              <w:t xml:space="preserve">'string'</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hashed_tag = fh.fit_transform(spacegroup_iterables).toarray()</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ht_df = pd.DataFrame(hashed_tag, columns=[</w:t>
            </w:r>
            <w:r>
              <w:rPr>
                <w:rFonts w:ascii="Courier New" w:hAnsi="Courier New" w:eastAsia="Courier New" w:cs="Courier New"/>
                <w:color w:val="a31515"/>
                <w:sz w:val="21"/>
              </w:rPr>
              <w:t xml:space="preserve">'Spacegroup'</w:t>
            </w:r>
            <w:r>
              <w:rPr>
                <w:rFonts w:ascii="Courier New" w:hAnsi="Courier New" w:eastAsia="Courier New" w:cs="Courier New"/>
                <w:color w:val="000000"/>
                <w:sz w:val="21"/>
              </w:rPr>
              <w:t xml:space="preserve"> + </w:t>
            </w:r>
            <w:r>
              <w:rPr>
                <w:rFonts w:ascii="Courier New" w:hAnsi="Courier New" w:eastAsia="Courier New" w:cs="Courier New"/>
                <w:color w:val="257693"/>
                <w:sz w:val="21"/>
              </w:rPr>
              <w:t xml:space="preserve">str</w:t>
            </w:r>
            <w:r>
              <w:rPr>
                <w:rFonts w:ascii="Courier New" w:hAnsi="Courier New" w:eastAsia="Courier New" w:cs="Courier New"/>
                <w:color w:val="000000"/>
                <w:sz w:val="21"/>
              </w:rPr>
              <w:t xml:space="preserve">(i) </w:t>
            </w:r>
            <w:r>
              <w:rPr>
                <w:rFonts w:ascii="Courier New" w:hAnsi="Courier New" w:eastAsia="Courier New" w:cs="Courier New"/>
                <w:color w:val="af00db"/>
                <w:sz w:val="21"/>
              </w:rPr>
              <w:t xml:space="preserve">for</w:t>
            </w:r>
            <w:r>
              <w:rPr>
                <w:rFonts w:ascii="Courier New" w:hAnsi="Courier New" w:eastAsia="Courier New" w:cs="Courier New"/>
                <w:color w:val="000000"/>
                <w:sz w:val="21"/>
              </w:rPr>
              <w:t xml:space="preserve"> i </w:t>
            </w:r>
            <w:r>
              <w:rPr>
                <w:rFonts w:ascii="Courier New" w:hAnsi="Courier New" w:eastAsia="Courier New" w:cs="Courier New"/>
                <w:color w:val="0000ff"/>
                <w:sz w:val="21"/>
              </w:rPr>
              <w:t xml:space="preserve">in</w:t>
            </w: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range</w:t>
            </w:r>
            <w:r>
              <w:rPr>
                <w:rFonts w:ascii="Courier New" w:hAnsi="Courier New" w:eastAsia="Courier New" w:cs="Courier New"/>
                <w:color w:val="000000"/>
                <w:sz w:val="21"/>
              </w:rPr>
              <w:t xml:space="preserve">(n)])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 = data.join(ht_df)</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chem_data = data[</w:t>
            </w:r>
            <w:r>
              <w:rPr>
                <w:rFonts w:ascii="Courier New" w:hAnsi="Courier New" w:eastAsia="Courier New" w:cs="Courier New"/>
                <w:color w:val="a31515"/>
                <w:sz w:val="21"/>
              </w:rPr>
              <w:t xml:space="preserve">'Formula'</w:t>
            </w:r>
            <w:r>
              <w:rPr>
                <w:rFonts w:ascii="Courier New" w:hAnsi="Courier New" w:eastAsia="Courier New" w:cs="Courier New"/>
                <w:color w:val="000000"/>
                <w:sz w:val="21"/>
              </w:rPr>
              <w:t xml:space="preserve">].apply(chemparse.parse_formula)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chem_data = pd.json_normalize(chem_data).fillna(</w:t>
            </w:r>
            <w:r>
              <w:rPr>
                <w:rFonts w:ascii="Courier New" w:hAnsi="Courier New" w:eastAsia="Courier New" w:cs="Courier New"/>
                <w:color w:val="116644"/>
                <w:sz w:val="21"/>
              </w:rPr>
              <w:t xml:space="preserve">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 = data.join(chem_data)</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labelencoder = LabelEncoder()</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w:t>
            </w:r>
            <w:r>
              <w:rPr>
                <w:rFonts w:ascii="Courier New" w:hAnsi="Courier New" w:eastAsia="Courier New" w:cs="Courier New"/>
                <w:color w:val="a31515"/>
                <w:sz w:val="21"/>
              </w:rPr>
              <w:t xml:space="preserve">'Crystal System (#)'</w:t>
            </w:r>
            <w:r>
              <w:rPr>
                <w:rFonts w:ascii="Courier New" w:hAnsi="Courier New" w:eastAsia="Courier New" w:cs="Courier New"/>
                <w:color w:val="000000"/>
                <w:sz w:val="21"/>
              </w:rPr>
              <w:t xml:space="preserve">] = labelencoder.fit_transform(data[</w:t>
            </w:r>
            <w:r>
              <w:rPr>
                <w:rFonts w:ascii="Courier New" w:hAnsi="Courier New" w:eastAsia="Courier New" w:cs="Courier New"/>
                <w:color w:val="a31515"/>
                <w:sz w:val="21"/>
              </w:rPr>
              <w:t xml:space="preserve">'Crystal System'</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w:t>
            </w:r>
            <w:r>
              <w:rPr>
                <w:rFonts w:ascii="Courier New" w:hAnsi="Courier New" w:eastAsia="Courier New" w:cs="Courier New"/>
                <w:color w:val="a31515"/>
                <w:sz w:val="21"/>
              </w:rPr>
              <w:t xml:space="preserve">'monoclinic'</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'orthorhombic'</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'triclinic'</w:t>
            </w:r>
            <w:r>
              <w:rPr>
                <w:rFonts w:ascii="Courier New" w:hAnsi="Courier New" w:eastAsia="Courier New" w:cs="Courier New"/>
                <w:color w:val="000000"/>
                <w:sz w:val="21"/>
              </w:rPr>
              <w:t xml:space="preserve">]] = pd.get_dummies(data[</w:t>
            </w:r>
            <w:r>
              <w:rPr>
                <w:rFonts w:ascii="Courier New" w:hAnsi="Courier New" w:eastAsia="Courier New" w:cs="Courier New"/>
                <w:color w:val="a31515"/>
                <w:sz w:val="21"/>
              </w:rPr>
              <w:t xml:space="preserve">'Crystal System'</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data.to_csv(</w:t>
            </w:r>
            <w:r>
              <w:rPr>
                <w:rFonts w:ascii="Courier New" w:hAnsi="Courier New" w:eastAsia="Courier New" w:cs="Courier New"/>
                <w:color w:val="a31515"/>
                <w:sz w:val="21"/>
              </w:rPr>
              <w:t xml:space="preserve">'lithium_ion_data.csv'</w:t>
            </w:r>
            <w:r>
              <w:rPr>
                <w:rFonts w:ascii="Courier New" w:hAnsi="Courier New" w:eastAsia="Courier New" w:cs="Courier New"/>
                <w:color w:val="000000"/>
                <w:sz w:val="21"/>
              </w:rPr>
              <w:t xml:space="preserve">, index=</w:t>
            </w:r>
            <w:r>
              <w:rPr>
                <w:rFonts w:ascii="Courier New" w:hAnsi="Courier New" w:eastAsia="Courier New" w:cs="Courier New"/>
                <w:color w:val="0000ff"/>
                <w:sz w:val="21"/>
              </w:rPr>
              <w:t xml:space="preserve">False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Model training and evaluation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Define features and labels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features = </w:t>
            </w:r>
            <w:r>
              <w:rPr>
                <w:rFonts w:ascii="Courier New" w:hAnsi="Courier New" w:eastAsia="Courier New" w:cs="Courier New"/>
                <w:color w:val="257693"/>
                <w:sz w:val="21"/>
              </w:rPr>
              <w:t xml:space="preserve">list</w:t>
            </w:r>
            <w:r>
              <w:rPr>
                <w:rFonts w:ascii="Courier New" w:hAnsi="Courier New" w:eastAsia="Courier New" w:cs="Courier New"/>
                <w:color w:val="000000"/>
                <w:sz w:val="21"/>
              </w:rPr>
              <w:t xml:space="preserve">(data.select_dtypes(include=[</w:t>
            </w:r>
            <w:r>
              <w:rPr>
                <w:rFonts w:ascii="Courier New" w:hAnsi="Courier New" w:eastAsia="Courier New" w:cs="Courier New"/>
                <w:color w:val="a31515"/>
                <w:sz w:val="21"/>
              </w:rPr>
              <w:t xml:space="preserve">'int64'</w:t>
            </w:r>
            <w:r>
              <w:rPr>
                <w:rFonts w:ascii="Courier New" w:hAnsi="Courier New" w:eastAsia="Courier New" w:cs="Courier New"/>
                <w:color w:val="000000"/>
                <w:sz w:val="21"/>
              </w:rPr>
              <w:t xml:space="preserve">,</w:t>
            </w:r>
            <w:r>
              <w:rPr>
                <w:rFonts w:ascii="Courier New" w:hAnsi="Courier New" w:eastAsia="Courier New" w:cs="Courier New"/>
                <w:color w:val="a31515"/>
                <w:sz w:val="21"/>
              </w:rPr>
              <w:t xml:space="preserve">'float64'</w:t>
            </w:r>
            <w:r>
              <w:rPr>
                <w:rFonts w:ascii="Courier New" w:hAnsi="Courier New" w:eastAsia="Courier New" w:cs="Courier New"/>
                <w:color w:val="000000"/>
                <w:sz w:val="21"/>
              </w:rPr>
              <w:t xml:space="preserve">]).columns.values)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ord_feat = [</w:t>
            </w:r>
            <w:r>
              <w:rPr>
                <w:rFonts w:ascii="Courier New" w:hAnsi="Courier New" w:eastAsia="Courier New" w:cs="Courier New"/>
                <w:color w:val="a31515"/>
                <w:sz w:val="21"/>
              </w:rPr>
              <w:t xml:space="preserve">'Formation Energy (eV)'</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'E Above Hull (eV)'</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'Band Gap (eV)'</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'Nsites'</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'Density (gm/cc)'</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'Volume'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'Has Bandstructure'</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'Spacegroup (ordinal)'</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'Li'</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'Mn'</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'Si'</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'O'</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'Fe'</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'Co'</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hash_feat = [</w:t>
            </w:r>
            <w:r>
              <w:rPr>
                <w:rFonts w:ascii="Courier New" w:hAnsi="Courier New" w:eastAsia="Courier New" w:cs="Courier New"/>
                <w:color w:val="a31515"/>
                <w:sz w:val="21"/>
              </w:rPr>
              <w:t xml:space="preserve">'Formation Energy (eV)'</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'E Above Hull (eV)'</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'Band Gap (eV)'</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'Nsites'</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'Density (gm/cc)'</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'Volume'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'Has Bandstructure'</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'Spacegroup0'</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'Spacegroup1'</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'Spacegroup2'</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'Li'</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'Mn'</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'Si'</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'O'</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'Fe'</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'Co'</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labels = [</w:t>
            </w:r>
            <w:r>
              <w:rPr>
                <w:rFonts w:ascii="Courier New" w:hAnsi="Courier New" w:eastAsia="Courier New" w:cs="Courier New"/>
                <w:color w:val="a31515"/>
                <w:sz w:val="21"/>
              </w:rPr>
              <w:t xml:space="preserve">'Crystal System (#)'</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Plotting confusion matrices</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best_mlp = </w:t>
            </w:r>
            <w:r>
              <w:rPr>
                <w:rFonts w:ascii="Courier New" w:hAnsi="Courier New" w:eastAsia="Courier New" w:cs="Courier New"/>
                <w:color w:val="0000ff"/>
                <w:sz w:val="21"/>
              </w:rPr>
              <w:t xml:space="preserve">None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best_mlp2 = </w:t>
            </w:r>
            <w:r>
              <w:rPr>
                <w:rFonts w:ascii="Courier New" w:hAnsi="Courier New" w:eastAsia="Courier New" w:cs="Courier New"/>
                <w:color w:val="0000ff"/>
                <w:sz w:val="21"/>
              </w:rPr>
              <w:t xml:space="preserve">None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best_accuracy =  </w:t>
            </w:r>
            <w:r>
              <w:rPr>
                <w:rFonts w:ascii="Courier New" w:hAnsi="Courier New" w:eastAsia="Courier New" w:cs="Courier New"/>
                <w:color w:val="116644"/>
                <w:sz w:val="21"/>
              </w:rPr>
              <w:t xml:space="preserve">0.2</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b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plt.figure(figsize=(</w:t>
            </w:r>
            <w:r>
              <w:rPr>
                <w:rFonts w:ascii="Courier New" w:hAnsi="Courier New" w:eastAsia="Courier New" w:cs="Courier New"/>
                <w:color w:val="116644"/>
                <w:sz w:val="21"/>
              </w:rPr>
              <w:t xml:space="preserve">18</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6</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titles = [</w:t>
            </w:r>
            <w:r>
              <w:rPr>
                <w:rFonts w:ascii="Courier New" w:hAnsi="Courier New" w:eastAsia="Courier New" w:cs="Courier New"/>
                <w:color w:val="a31515"/>
                <w:sz w:val="21"/>
              </w:rPr>
              <w:t xml:space="preserve">'Original Numerical Features Only'</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'With Encoded Features\n(Ordinal Spacegroup)'</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'With Encoded Features\n(Hashed Spacegroup)'</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for</w:t>
            </w:r>
            <w:r>
              <w:rPr>
                <w:rFonts w:ascii="Courier New" w:hAnsi="Courier New" w:eastAsia="Courier New" w:cs="Courier New"/>
                <w:color w:val="000000"/>
                <w:sz w:val="21"/>
              </w:rPr>
              <w:t xml:space="preserve"> i, feat </w:t>
            </w:r>
            <w:r>
              <w:rPr>
                <w:rFonts w:ascii="Courier New" w:hAnsi="Courier New" w:eastAsia="Courier New" w:cs="Courier New"/>
                <w:color w:val="0000ff"/>
                <w:sz w:val="21"/>
              </w:rPr>
              <w:t xml:space="preserve">in</w:t>
            </w: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enumerate</w:t>
            </w:r>
            <w:r>
              <w:rPr>
                <w:rFonts w:ascii="Courier New" w:hAnsi="Courier New" w:eastAsia="Courier New" w:cs="Courier New"/>
                <w:color w:val="000000"/>
                <w:sz w:val="21"/>
              </w:rPr>
              <w:t xml:space="preserve">([num_feat, ord_feat, hash_feat]):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X = data[feat]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y = data[labels].values.ravel()</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Xtrain, Xtest, ytrain, ytest = train_test_split(X, y, test_size=</w:t>
            </w:r>
            <w:r>
              <w:rPr>
                <w:rFonts w:ascii="Courier New" w:hAnsi="Courier New" w:eastAsia="Courier New" w:cs="Courier New"/>
                <w:color w:val="116644"/>
                <w:sz w:val="21"/>
              </w:rPr>
              <w:t xml:space="preserve">0.2</w:t>
            </w:r>
            <w:r>
              <w:rPr>
                <w:rFonts w:ascii="Courier New" w:hAnsi="Courier New" w:eastAsia="Courier New" w:cs="Courier New"/>
                <w:color w:val="000000"/>
                <w:sz w:val="21"/>
              </w:rPr>
              <w:t xml:space="preserve">,random_state=</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 = MLPClassifier(activation = </w:t>
            </w:r>
            <w:r>
              <w:rPr>
                <w:rFonts w:ascii="Courier New" w:hAnsi="Courier New" w:eastAsia="Courier New" w:cs="Courier New"/>
                <w:color w:val="a31515"/>
                <w:sz w:val="21"/>
              </w:rPr>
              <w:t xml:space="preserve">'identity'</w:t>
            </w:r>
            <w:r>
              <w:rPr>
                <w:rFonts w:ascii="Courier New" w:hAnsi="Courier New" w:eastAsia="Courier New" w:cs="Courier New"/>
                <w:color w:val="000000"/>
                <w:sz w:val="21"/>
              </w:rPr>
              <w:t xml:space="preserve">,solver = </w:t>
            </w:r>
            <w:r>
              <w:rPr>
                <w:rFonts w:ascii="Courier New" w:hAnsi="Courier New" w:eastAsia="Courier New" w:cs="Courier New"/>
                <w:color w:val="a31515"/>
                <w:sz w:val="21"/>
              </w:rPr>
              <w:t xml:space="preserve">'sgd'</w:t>
            </w:r>
            <w:r>
              <w:rPr>
                <w:rFonts w:ascii="Courier New" w:hAnsi="Courier New" w:eastAsia="Courier New" w:cs="Courier New"/>
                <w:color w:val="000000"/>
                <w:sz w:val="21"/>
              </w:rPr>
              <w:t xml:space="preserve">,random_state = </w:t>
            </w:r>
            <w:r>
              <w:rPr>
                <w:rFonts w:ascii="Courier New" w:hAnsi="Courier New" w:eastAsia="Courier New" w:cs="Courier New"/>
                <w:color w:val="116644"/>
                <w:sz w:val="21"/>
              </w:rPr>
              <w:t xml:space="preserve">42</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#mlp = clone(best_mlp2)</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#mlp.activation = 'relu'</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mlp.fit(Xtrain, ytrain)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yp = mlp.predict(Xtest)</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Plot confusion matrix</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plt.subplot(</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 i + </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cm = confusion_matrix(ytest, yp)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sns.heatmap(cm, annot=</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accuracy = accuracy_score(ytest, yp).</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f00db"/>
                <w:sz w:val="21"/>
              </w:rPr>
              <w:t xml:space="preserve">if</w:t>
            </w:r>
            <w:r>
              <w:rPr>
                <w:rFonts w:ascii="Courier New" w:hAnsi="Courier New" w:eastAsia="Courier New" w:cs="Courier New"/>
                <w:color w:val="000000"/>
                <w:sz w:val="21"/>
              </w:rPr>
              <w:t xml:space="preserve">(accuracy &gt; best_accuracy)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best_accuracy = 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best_mlp = mlp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best_mlp2 = mlp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plt.title(titles[i] + </w:t>
            </w:r>
            <w:r>
              <w:rPr>
                <w:rFonts w:ascii="Courier New" w:hAnsi="Courier New" w:eastAsia="Courier New" w:cs="Courier New"/>
                <w:color w:val="a31515"/>
                <w:sz w:val="21"/>
              </w:rPr>
              <w:t xml:space="preserve">"\nAccuracy:"</w:t>
            </w:r>
            <w:r>
              <w:rPr>
                <w:rFonts w:ascii="Courier New" w:hAnsi="Courier New" w:eastAsia="Courier New" w:cs="Courier New"/>
                <w:color w:val="000000"/>
                <w:sz w:val="21"/>
              </w:rPr>
              <w:t xml:space="preserve"> + </w:t>
            </w:r>
            <w:r>
              <w:rPr>
                <w:rFonts w:ascii="Courier New" w:hAnsi="Courier New" w:eastAsia="Courier New" w:cs="Courier New"/>
                <w:color w:val="257693"/>
                <w:sz w:val="21"/>
              </w:rPr>
              <w:t xml:space="preserve">str</w:t>
            </w:r>
            <w:r>
              <w:rPr>
                <w:rFonts w:ascii="Courier New" w:hAnsi="Courier New" w:eastAsia="Courier New" w:cs="Courier New"/>
                <w:color w:val="000000"/>
                <w:sz w:val="21"/>
              </w:rPr>
              <w:t xml:space="preserve">(accuracy))</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plt.savefig(</w:t>
            </w:r>
            <w:r>
              <w:rPr>
                <w:rFonts w:ascii="Courier New" w:hAnsi="Courier New" w:eastAsia="Courier New" w:cs="Courier New"/>
                <w:color w:val="a31515"/>
                <w:sz w:val="21"/>
              </w:rPr>
              <w:t xml:space="preserve">'diff_preprocessing_results.png'</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Save the plot to a file</w:t>
            </w:r>
            <w:r>
              <w:rPr>
                <w:rFonts w:ascii="Courier New" w:hAnsi="Courier New" w:eastAsia="Courier New" w:cs="Courier New"/>
                <w:sz w:val="21"/>
              </w:rPr>
            </w:r>
            <w:r/>
          </w:p>
        </w:tc>
      </w:tr>
    </w:tbl>
    <w:p>
      <w:pPr>
        <w:pStyle w:val="1027"/>
        <w:pBdr/>
        <w:spacing/>
        <w:ind/>
        <w:jc w:val="center"/>
        <w:rPr/>
      </w:pPr>
      <w:r/>
      <w:bookmarkStart w:id="8" w:name="_Toc8"/>
      <w:r>
        <w:t xml:space="preserve">Kod </w:t>
      </w:r>
      <w:r>
        <w:fldChar w:fldCharType="begin"/>
        <w:instrText xml:space="preserve"> SEQ Kod \* Arabic </w:instrText>
        <w:fldChar w:fldCharType="separate"/>
      </w:r>
      <w:r>
        <w:t xml:space="preserve">8</w:t>
      </w:r>
      <w:r>
        <w:fldChar w:fldCharType="end"/>
      </w:r>
      <w:bookmarkEnd w:id="8"/>
      <w:r/>
      <w:r/>
    </w:p>
    <w:p>
      <w:pPr>
        <w:pBdr>
          <w:top w:val="none" w:color="000000" w:sz="4" w:space="0"/>
          <w:left w:val="none" w:color="000000" w:sz="4" w:space="0"/>
          <w:bottom w:val="none" w:color="000000" w:sz="4" w:space="0"/>
          <w:right w:val="none" w:color="000000" w:sz="4" w:space="0"/>
        </w:pBdr>
        <w:spacing/>
        <w:ind w:right="0" w:firstLine="0" w:left="0"/>
        <w:rPr/>
      </w:pPr>
      <w:r>
        <w:br/>
      </w:r>
      <w:r/>
    </w:p>
    <w:p>
      <w:pPr>
        <w:pStyle w:val="1027"/>
        <w:pBdr/>
        <w:spacing/>
        <w:ind/>
        <w:jc w:val="both"/>
        <w:rPr/>
      </w:pPr>
      <w:r>
        <w:rPr>
          <w:sz w:val="24"/>
          <w:szCs w:val="24"/>
        </w:rPr>
      </w:r>
      <w:r>
        <w:br/>
      </w:r>
      <w:r>
        <w:rPr>
          <w:highlight w:val="none"/>
        </w:rPr>
      </w:r>
      <w:r/>
    </w:p>
    <w:p>
      <w:pPr>
        <w:pBdr/>
        <w:spacing/>
        <w:ind/>
        <w:rPr>
          <w:rFonts w:ascii="Times New Roman" w:hAnsi="Times New Roman" w:cs="Times New Roman"/>
          <w:sz w:val="24"/>
          <w:szCs w:val="24"/>
        </w:rPr>
      </w:pPr>
      <w:r>
        <w:rPr>
          <w:rFonts w:ascii="Times New Roman" w:hAnsi="Times New Roman" w:eastAsia="Times New Roman" w:cs="Times New Roman"/>
          <w:color w:val="000000"/>
          <w:sz w:val="24"/>
          <w:szCs w:val="24"/>
          <w:highlight w:val="none"/>
          <w:u w:val="none"/>
        </w:rPr>
      </w:r>
      <w:r>
        <w:rPr>
          <w:rFonts w:ascii="Times New Roman" w:hAnsi="Times New Roman" w:cs="Times New Roman"/>
          <w:sz w:val="24"/>
          <w:szCs w:val="24"/>
        </w:rPr>
      </w:r>
      <w:r>
        <w:rPr>
          <w:rFonts w:ascii="Times New Roman" w:hAnsi="Times New Roman" w:cs="Times New Roman"/>
          <w:sz w:val="24"/>
          <w:szCs w:val="24"/>
        </w:rPr>
      </w:r>
    </w:p>
    <w:p>
      <w:pPr>
        <w:pBdr/>
        <w:spacing/>
        <w:ind/>
        <w:rPr>
          <w:highlight w:val="none"/>
        </w:rPr>
      </w:pPr>
      <w:r>
        <w:rPr>
          <w:highlight w:val="none"/>
        </w:rPr>
      </w:r>
      <w:r>
        <w:rPr>
          <w:highlight w:val="none"/>
        </w:rPr>
      </w:r>
      <w:r>
        <w:rPr>
          <w:highlight w:val="none"/>
        </w:rPr>
      </w:r>
    </w:p>
    <w:p>
      <w:pPr>
        <w:pStyle w:val="980"/>
        <w:pBdr/>
        <w:spacing/>
        <w:ind/>
        <w:rPr/>
      </w:pPr>
      <w:r>
        <w:rPr>
          <w:highlight w:val="none"/>
        </w:rPr>
        <w:t xml:space="preserve">Podešavanje(tuning) modela  a)</w:t>
      </w:r>
      <w:r/>
    </w:p>
    <w:p>
      <w:pPr>
        <w:pBdr/>
        <w:spacing/>
        <w:ind/>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cs="Times New Roman"/>
        </w:rPr>
      </w:r>
      <w:r>
        <w:rPr>
          <w:rFonts w:ascii="Times New Roman" w:hAnsi="Times New Roman" w:cs="Times New Roman"/>
        </w:rPr>
      </w:r>
    </w:p>
    <w:p>
      <w:pPr>
        <w:pStyle w:val="1017"/>
        <w:pBdr/>
        <w:spacing/>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Podešavanje modela je eksperimentalni proces pronalaženja optimalnih vrijednosti hiperparametara kako bi se maksimizirale performanse modela.</w:t>
      </w:r>
      <w:r>
        <w:rPr>
          <w:rFonts w:ascii="Times New Roman" w:hAnsi="Times New Roman" w:eastAsia="Times New Roman" w:cs="Times New Roman"/>
          <w:b w:val="0"/>
          <w:bCs w:val="0"/>
          <w:sz w:val="24"/>
          <w:szCs w:val="24"/>
          <w:highlight w:val="none"/>
        </w:rPr>
        <w:t xml:space="preserve">  U ovom slućaju korištene su različite aktivacijske funkcije kao što su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pBdr/>
        <w:spacing/>
        <w:ind/>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017"/>
        <w:numPr>
          <w:ilvl w:val="0"/>
          <w:numId w:val="79"/>
        </w:numPr>
        <w:pBdr/>
        <w:spacing/>
        <w:ind/>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relu</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numPr>
          <w:ilvl w:val="0"/>
          <w:numId w:val="79"/>
        </w:numPr>
        <w:pBdr/>
        <w:spacing/>
        <w:ind/>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Tanh</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numPr>
          <w:ilvl w:val="0"/>
          <w:numId w:val="79"/>
        </w:numPr>
        <w:pBdr/>
        <w:spacing/>
        <w:ind/>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Identity</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pBdr/>
        <w:spacing/>
        <w:ind w:firstLine="0" w:left="0"/>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pBdr/>
        <w:spacing/>
        <w:ind w:firstLine="0" w:left="0"/>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Pored različitih aktivacijskih funkcija za podešavanje se koristio i različit broj epoha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numPr>
          <w:ilvl w:val="0"/>
          <w:numId w:val="80"/>
        </w:numPr>
        <w:pBdr/>
        <w:spacing/>
        <w:ind/>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700</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numPr>
          <w:ilvl w:val="0"/>
          <w:numId w:val="80"/>
        </w:numPr>
        <w:pBdr/>
        <w:spacing/>
        <w:ind/>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2000</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pBdr/>
        <w:spacing/>
        <w:ind w:firstLine="0" w:left="709"/>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pBdr/>
        <w:spacing/>
        <w:ind w:firstLine="0" w:left="709"/>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017"/>
        <w:pBdr/>
        <w:spacing/>
        <w:ind w:firstLine="0" w:left="0"/>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Za ovaj proces korišten je najbolji model iz prethodnog koraka ,odnosno model koji je dobijen treniranjem modela korštenjem ordinalnih featura (kolona Spacegroup  je ordinalno kodirana).</w:t>
        <w:br/>
        <w:t xml:space="preserve">Taj</w:t>
      </w:r>
      <w:r>
        <w:rPr>
          <w:rFonts w:ascii="Times New Roman" w:hAnsi="Times New Roman" w:eastAsia="Times New Roman" w:cs="Times New Roman"/>
          <w:b w:val="0"/>
          <w:bCs w:val="0"/>
          <w:sz w:val="24"/>
          <w:szCs w:val="24"/>
          <w:highlight w:val="none"/>
        </w:rPr>
        <w:t xml:space="preserve"> model je dao tačnost (accuracy) od 85% .  Prije samog tuninga prvo smo morali napraviti train_test_split gdje je X_ određeno sa data[ord_feat] . Kod train_test splita korišten je random_state = 3 kako bi pri svakom pokretanju bloka koda dobili isti split.</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spacing/>
        <w:ind/>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tbl>
      <w:tblPr>
        <w:tblStyle w:val="850"/>
        <w:tblW w:w="0" w:type="auto"/>
        <w:tblBorders/>
        <w:tblLook w:val="04A0" w:firstRow="1" w:lastRow="0" w:firstColumn="1" w:lastColumn="0" w:noHBand="0" w:noVBand="1"/>
      </w:tblPr>
      <w:tblGrid>
        <w:gridCol w:w="9639"/>
      </w:tblGrid>
      <w:tr>
        <w:trPr/>
        <w:tc>
          <w:tcPr>
            <w:tcBorders/>
            <w:tcW w:w="9639" w:type="dxa"/>
            <w:textDirection w:val="lrTb"/>
            <w:noWrap w:val="false"/>
          </w:tcPr>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X_ = data[ord_feat]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y_ = data[labels] .values.ravel()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#y2=data[labels]</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Train-test split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X_train, X_test, y_train, y_test = train_test_split(X_, y_, test_size=</w:t>
            </w:r>
            <w:r>
              <w:rPr>
                <w:rFonts w:ascii="Courier New" w:hAnsi="Courier New" w:eastAsia="Courier New" w:cs="Courier New"/>
                <w:color w:val="116644"/>
                <w:sz w:val="21"/>
              </w:rPr>
              <w:t xml:space="preserve">0.2</w:t>
            </w:r>
            <w:r>
              <w:rPr>
                <w:rFonts w:ascii="Courier New" w:hAnsi="Courier New" w:eastAsia="Courier New" w:cs="Courier New"/>
                <w:color w:val="000000"/>
                <w:sz w:val="21"/>
              </w:rPr>
              <w:t xml:space="preserve">, random_state=</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w:t>
            </w:r>
            <w:r/>
          </w:p>
          <w:p>
            <w:pPr>
              <w:pBdr/>
              <w:spacing/>
              <w:ind/>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tc>
      </w:tr>
    </w:tbl>
    <w:p>
      <w:pPr>
        <w:pStyle w:val="1027"/>
        <w:pBdr/>
        <w:spacing/>
        <w:ind/>
        <w:jc w:val="center"/>
        <w:rPr>
          <w:highlight w:val="none"/>
        </w:rPr>
      </w:pPr>
      <w:r/>
      <w:bookmarkStart w:id="9" w:name="_Toc9"/>
      <w:r>
        <w:t xml:space="preserve">Kod </w:t>
      </w:r>
      <w:r>
        <w:fldChar w:fldCharType="begin"/>
        <w:instrText xml:space="preserve"> SEQ Kod \* Arabic </w:instrText>
        <w:fldChar w:fldCharType="separate"/>
      </w:r>
      <w:r>
        <w:t xml:space="preserve">9</w:t>
      </w:r>
      <w:r>
        <w:fldChar w:fldCharType="end"/>
      </w:r>
      <w:r>
        <w:t xml:space="preserve"> train_test_split </w:t>
      </w:r>
      <w:r>
        <w:rPr>
          <w:highlight w:val="none"/>
        </w:rPr>
      </w:r>
      <w:bookmarkEnd w:id="9"/>
      <w:r>
        <w:rPr>
          <w:highlight w:val="none"/>
        </w:rPr>
      </w:r>
      <w:r>
        <w:rPr>
          <w:highlight w:val="none"/>
        </w:rPr>
      </w:r>
    </w:p>
    <w:p>
      <w:pPr>
        <w:pBdr/>
        <w:spacing/>
        <w:ind/>
        <w:jc w:val="both"/>
        <w:rPr>
          <w:highlight w:val="none"/>
        </w:rPr>
      </w:pPr>
      <w:r>
        <w:rPr>
          <w:highlight w:val="none"/>
        </w:rPr>
        <w:t xml:space="preserve">U nastavku ćemo prikazati kod za sam proces tuninga modela . Kod funkcioniše na način d</w:t>
      </w:r>
      <w:r>
        <w:rPr>
          <w:highlight w:val="none"/>
        </w:rPr>
        <w:t xml:space="preserve">a se u svakoj iteraciji klonira najbolji model , te se na njemu podese novi parametri i model se ponovo trenira i evaluira . Rezultati evoluacijske metrike se prikazuju u tabeli i bar grafikonu. Prikazuju se također očekivani izlazi i konfuzijska matrica .</w:t>
      </w:r>
      <w:r>
        <w:rPr>
          <w:highlight w:val="none"/>
        </w:rPr>
      </w:r>
      <w:r>
        <w:rPr>
          <w:highlight w:val="none"/>
        </w:rPr>
      </w:r>
    </w:p>
    <w:p>
      <w:pPr>
        <w:pBdr/>
        <w:spacing/>
        <w:ind/>
        <w:rPr>
          <w:highlight w:val="none"/>
        </w:rPr>
      </w:pPr>
      <w:r>
        <w:rPr>
          <w:highlight w:val="none"/>
        </w:rPr>
      </w:r>
      <w:r>
        <w:rPr>
          <w:highlight w:val="none"/>
        </w:rPr>
      </w:r>
      <w:r>
        <w:rPr>
          <w:highlight w:val="none"/>
        </w:rPr>
      </w:r>
    </w:p>
    <w:tbl>
      <w:tblPr>
        <w:tblStyle w:val="850"/>
        <w:tblW w:w="0" w:type="auto"/>
        <w:tblBorders/>
        <w:tblLook w:val="04A0" w:firstRow="1" w:lastRow="0" w:firstColumn="1" w:lastColumn="0" w:noHBand="0" w:noVBand="1"/>
      </w:tblPr>
      <w:tblGrid>
        <w:gridCol w:w="9639"/>
      </w:tblGrid>
      <w:tr>
        <w:trPr/>
        <w:tc>
          <w:tcPr>
            <w:tcBorders/>
            <w:tcW w:w="9639" w:type="dxa"/>
            <w:textDirection w:val="lrTb"/>
            <w:noWrap w:val="false"/>
          </w:tcPr>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Zadatak pod a)</w:t>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Define parameter grid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param_grid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'activation'</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'relu'</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'identity'</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'logistic'</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'tanh'</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'max_iter'</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700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2000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#best_mlp = MLPClassifier (activation ='identity',solver = 'sgd')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#best_mlp.fit(X_train,y_train)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#y_pred = best_mlp.predict(X_test)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#best_accuracy = accuracy_score(ytest, y_pred)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795e26"/>
                <w:sz w:val="21"/>
              </w:rPr>
              <w:t xml:space="preserve">print</w:t>
            </w:r>
            <w:r>
              <w:rPr>
                <w:rFonts w:ascii="Courier New" w:hAnsi="Courier New" w:eastAsia="Courier New" w:cs="Courier New"/>
                <w:color w:val="000000"/>
                <w:sz w:val="21"/>
              </w:rPr>
              <w:t xml:space="preserve">(best_accuracy)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795e26"/>
                <w:sz w:val="21"/>
              </w:rPr>
              <w:t xml:space="preserve">print</w:t>
            </w:r>
            <w:r>
              <w:rPr>
                <w:rFonts w:ascii="Courier New" w:hAnsi="Courier New" w:eastAsia="Courier New" w:cs="Courier New"/>
                <w:color w:val="000000"/>
                <w:sz w:val="21"/>
              </w:rPr>
              <w:t xml:space="preserve">(best_mlp2.get_params())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scores_a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Initialize the results list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results_list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plt.figure(figsize=(</w:t>
            </w:r>
            <w:r>
              <w:rPr>
                <w:rFonts w:ascii="Courier New" w:hAnsi="Courier New" w:eastAsia="Courier New" w:cs="Courier New"/>
                <w:color w:val="116644"/>
                <w:sz w:val="21"/>
              </w:rPr>
              <w:t xml:space="preserve">24</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15</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Perform manual GridSearchCV to capture all metrics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for</w:t>
            </w:r>
            <w:r>
              <w:rPr>
                <w:rFonts w:ascii="Courier New" w:hAnsi="Courier New" w:eastAsia="Courier New" w:cs="Courier New"/>
                <w:color w:val="000000"/>
                <w:sz w:val="21"/>
              </w:rPr>
              <w:t xml:space="preserve"> i, activation </w:t>
            </w:r>
            <w:r>
              <w:rPr>
                <w:rFonts w:ascii="Courier New" w:hAnsi="Courier New" w:eastAsia="Courier New" w:cs="Courier New"/>
                <w:color w:val="0000ff"/>
                <w:sz w:val="21"/>
              </w:rPr>
              <w:t xml:space="preserve">in</w:t>
            </w: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enumerate</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'activation'</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f00db"/>
                <w:sz w:val="21"/>
              </w:rPr>
              <w:t xml:space="preserve">for</w:t>
            </w:r>
            <w:r>
              <w:rPr>
                <w:rFonts w:ascii="Courier New" w:hAnsi="Courier New" w:eastAsia="Courier New" w:cs="Courier New"/>
                <w:color w:val="000000"/>
                <w:sz w:val="21"/>
              </w:rPr>
              <w:t xml:space="preserve"> j, max_iter </w:t>
            </w:r>
            <w:r>
              <w:rPr>
                <w:rFonts w:ascii="Courier New" w:hAnsi="Courier New" w:eastAsia="Courier New" w:cs="Courier New"/>
                <w:color w:val="0000ff"/>
                <w:sz w:val="21"/>
              </w:rPr>
              <w:t xml:space="preserve">in</w:t>
            </w: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enumerate</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'max_iter'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'activation'</w:t>
            </w:r>
            <w:r>
              <w:rPr>
                <w:rFonts w:ascii="Courier New" w:hAnsi="Courier New" w:eastAsia="Courier New" w:cs="Courier New"/>
                <w:color w:val="000000"/>
                <w:sz w:val="21"/>
              </w:rPr>
              <w:t xml:space="preserve">: activation,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'max_iter'</w:t>
            </w:r>
            <w:r>
              <w:rPr>
                <w:rFonts w:ascii="Courier New" w:hAnsi="Courier New" w:eastAsia="Courier New" w:cs="Courier New"/>
                <w:color w:val="000000"/>
                <w:sz w:val="21"/>
              </w:rPr>
              <w:t xml:space="preserve">: max_iter,</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'TP'</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'FP'</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'FN'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name = </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'mlp</w:t>
            </w:r>
            <w:r>
              <w:rPr>
                <w:rFonts w:ascii="Courier New" w:hAnsi="Courier New" w:eastAsia="Courier New" w:cs="Courier New"/>
                <w:color w:val="000000"/>
                <w:sz w:val="21"/>
              </w:rPr>
              <w:t xml:space="preserve">{i*</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"max_iter"</w:t>
            </w:r>
            <w:r>
              <w:rPr>
                <w:rFonts w:ascii="Courier New" w:hAnsi="Courier New" w:eastAsia="Courier New" w:cs="Courier New"/>
                <w:color w:val="000000"/>
                <w:sz w:val="21"/>
              </w:rPr>
              <w:t xml:space="preserve">])+j+</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w:t>
            </w:r>
            <w:r>
              <w:rPr>
                <w:rFonts w:ascii="Courier New" w:hAnsi="Courier New" w:eastAsia="Courier New" w:cs="Courier New"/>
                <w:color w:val="a31515"/>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#mlp = MLPClassifier(activation=activation, max_iter=max_iter,solver = 'sgd')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 = clone(best_mlp)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print</w:t>
            </w:r>
            <w:r>
              <w:rPr>
                <w:rFonts w:ascii="Courier New" w:hAnsi="Courier New" w:eastAsia="Courier New" w:cs="Courier New"/>
                <w:color w:val="000000"/>
                <w:sz w:val="21"/>
              </w:rPr>
              <w:t xml:space="preserve">(mlp.random_state)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mlp.set_params(activation=activation, max_iter=max_iter)</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Train the model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mlp.fit(X_train, y_train)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y_pred = mlp.predict(X_test)</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confusion matrix</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cm = confusion_matrix(y_test, y_pred)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TP, TN, FP, FN for each class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TP = np.diag(cm)</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FP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axis=</w:t>
            </w:r>
            <w:r>
              <w:rPr>
                <w:rFonts w:ascii="Courier New" w:hAnsi="Courier New" w:eastAsia="Courier New" w:cs="Courier New"/>
                <w:color w:val="116644"/>
                <w:sz w:val="21"/>
              </w:rPr>
              <w:t xml:space="preserve">0</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FN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axis=</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TN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 (TP + FP + FN)</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Define subplot positions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plt.subplot(</w:t>
            </w:r>
            <w:r>
              <w:rPr>
                <w:rFonts w:ascii="Courier New" w:hAnsi="Courier New" w:eastAsia="Courier New" w:cs="Courier New"/>
                <w:color w:val="116644"/>
                <w:sz w:val="21"/>
              </w:rPr>
              <w:t xml:space="preserve">5</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4</w:t>
            </w:r>
            <w:r>
              <w:rPr>
                <w:rFonts w:ascii="Courier New" w:hAnsi="Courier New" w:eastAsia="Courier New" w:cs="Courier New"/>
                <w:color w:val="000000"/>
                <w:sz w:val="21"/>
              </w:rPr>
              <w:t xml:space="preserve">, i * </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'max_iter'</w:t>
            </w:r>
            <w:r>
              <w:rPr>
                <w:rFonts w:ascii="Courier New" w:hAnsi="Courier New" w:eastAsia="Courier New" w:cs="Courier New"/>
                <w:color w:val="000000"/>
                <w:sz w:val="21"/>
              </w:rPr>
              <w:t xml:space="preserve">]) + j + </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sns.heatmap(cm, annot=</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 fmt=</w:t>
            </w:r>
            <w:r>
              <w:rPr>
                <w:rFonts w:ascii="Courier New" w:hAnsi="Courier New" w:eastAsia="Courier New" w:cs="Courier New"/>
                <w:color w:val="a31515"/>
                <w:sz w:val="21"/>
              </w:rPr>
              <w:t xml:space="preserve">'d'</w:t>
            </w:r>
            <w:r>
              <w:rPr>
                <w:rFonts w:ascii="Courier New" w:hAnsi="Courier New" w:eastAsia="Courier New" w:cs="Courier New"/>
                <w:color w:val="000000"/>
                <w:sz w:val="21"/>
              </w:rPr>
              <w:t xml:space="preserve">, cmap=</w:t>
            </w:r>
            <w:r>
              <w:rPr>
                <w:rFonts w:ascii="Courier New" w:hAnsi="Courier New" w:eastAsia="Courier New" w:cs="Courier New"/>
                <w:color w:val="a31515"/>
                <w:sz w:val="21"/>
              </w:rPr>
              <w:t xml:space="preserve">'Blues'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plt.title(</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'Activation: </w:t>
            </w:r>
            <w:r>
              <w:rPr>
                <w:rFonts w:ascii="Courier New" w:hAnsi="Courier New" w:eastAsia="Courier New" w:cs="Courier New"/>
                <w:color w:val="000000"/>
                <w:sz w:val="21"/>
              </w:rPr>
              <w:t xml:space="preserve">{activation}</w:t>
            </w:r>
            <w:r>
              <w:rPr>
                <w:rFonts w:ascii="Courier New" w:hAnsi="Courier New" w:eastAsia="Courier New" w:cs="Courier New"/>
                <w:color w:val="a31515"/>
                <w:sz w:val="21"/>
              </w:rPr>
              <w:t xml:space="preserve">, Max Iterations: </w:t>
            </w:r>
            <w:r>
              <w:rPr>
                <w:rFonts w:ascii="Courier New" w:hAnsi="Courier New" w:eastAsia="Courier New" w:cs="Courier New"/>
                <w:color w:val="000000"/>
                <w:sz w:val="21"/>
              </w:rPr>
              <w:t xml:space="preserve">{max_iter}</w:t>
            </w:r>
            <w:r>
              <w:rPr>
                <w:rFonts w:ascii="Courier New" w:hAnsi="Courier New" w:eastAsia="Courier New" w:cs="Courier New"/>
                <w:color w:val="a31515"/>
                <w:sz w:val="21"/>
              </w:rPr>
              <w:t xml:space="preserv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plt.xlabel(</w:t>
            </w:r>
            <w:r>
              <w:rPr>
                <w:rFonts w:ascii="Courier New" w:hAnsi="Courier New" w:eastAsia="Courier New" w:cs="Courier New"/>
                <w:color w:val="a31515"/>
                <w:sz w:val="21"/>
              </w:rPr>
              <w:t xml:space="preserve">'Predicted 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plt.ylabel(</w:t>
            </w:r>
            <w:r>
              <w:rPr>
                <w:rFonts w:ascii="Courier New" w:hAnsi="Courier New" w:eastAsia="Courier New" w:cs="Courier New"/>
                <w:color w:val="a31515"/>
                <w:sz w:val="21"/>
              </w:rPr>
              <w:t xml:space="preserve">'True 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tabs>
                <w:tab w:val="left" w:leader="none" w:pos="3167"/>
              </w:tabs>
              <w:spacing w:line="285" w:lineRule="atLeast"/>
              <w:ind w:right="0" w:firstLine="0" w:left="0"/>
              <w:rPr/>
            </w:pPr>
            <w:r>
              <w:rPr>
                <w:rFonts w:ascii="Courier New" w:hAnsi="Courier New" w:eastAsia="Courier New" w:cs="Courier New"/>
                <w:color w:val="000000"/>
                <w:sz w:val="21"/>
              </w:rPr>
              <w:t xml:space="preserve">        plt.savefig(</w:t>
            </w:r>
            <w:r>
              <w:rPr>
                <w:rFonts w:ascii="Courier New" w:hAnsi="Courier New" w:eastAsia="Courier New" w:cs="Courier New"/>
                <w:color w:val="a31515"/>
                <w:sz w:val="21"/>
              </w:rPr>
              <w:t xml:space="preserve">'MLP_konfmatrica_a.png'</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metrics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rmse = (np.sqrt(mean_squared_error(y_test, y_pred))).</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accuracy = accuracy_score(y_test, y_pred).</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f00db"/>
                <w:sz w:val="21"/>
              </w:rPr>
              <w:t xml:space="preserve">if</w:t>
            </w:r>
            <w:r>
              <w:rPr>
                <w:rFonts w:ascii="Courier New" w:hAnsi="Courier New" w:eastAsia="Courier New" w:cs="Courier New"/>
                <w:color w:val="000000"/>
                <w:sz w:val="21"/>
              </w:rPr>
              <w:t xml:space="preserve"> accuracy &gt; best_accuracy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best_accuracy = 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best_mlp2 = mlp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best_mlp = mlp</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precision = precision_score(y_test, y_pred, average=</w:t>
            </w:r>
            <w:r>
              <w:rPr>
                <w:rFonts w:ascii="Courier New" w:hAnsi="Courier New" w:eastAsia="Courier New" w:cs="Courier New"/>
                <w:color w:val="a31515"/>
                <w:sz w:val="21"/>
              </w:rPr>
              <w:t xml:space="preserve">'weighted'</w:t>
            </w:r>
            <w:r>
              <w:rPr>
                <w:rFonts w:ascii="Courier New" w:hAnsi="Courier New" w:eastAsia="Courier New" w:cs="Courier New"/>
                <w:color w:val="000000"/>
                <w:sz w:val="21"/>
              </w:rPr>
              <w:t xml:space="preserve">).</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recall = recall_score(y_test, y_pred, average=</w:t>
            </w:r>
            <w:r>
              <w:rPr>
                <w:rFonts w:ascii="Courier New" w:hAnsi="Courier New" w:eastAsia="Courier New" w:cs="Courier New"/>
                <w:color w:val="a31515"/>
                <w:sz w:val="21"/>
              </w:rPr>
              <w:t xml:space="preserve">'weighted'</w:t>
            </w:r>
            <w:r>
              <w:rPr>
                <w:rFonts w:ascii="Courier New" w:hAnsi="Courier New" w:eastAsia="Courier New" w:cs="Courier New"/>
                <w:color w:val="000000"/>
                <w:sz w:val="21"/>
              </w:rPr>
              <w:t xml:space="preserve">).</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score_dict = {</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 name,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 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 precision,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 recall,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 rmse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scores_a.append(score_dict)</w:t>
            </w:r>
            <w:r>
              <w:b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].append(rmse)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].append(accuracy)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].append(precision)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].append(recall)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'TP'</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'TN'</w:t>
            </w:r>
            <w:r>
              <w:rPr>
                <w:rFonts w:ascii="Courier New" w:hAnsi="Courier New" w:eastAsia="Courier New" w:cs="Courier New"/>
                <w:color w:val="000000"/>
                <w:sz w:val="21"/>
              </w:rPr>
              <w:t xml:space="preserve">] = TN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'FP'</w:t>
            </w:r>
            <w:r>
              <w:rPr>
                <w:rFonts w:ascii="Courier New" w:hAnsi="Courier New" w:eastAsia="Courier New" w:cs="Courier New"/>
                <w:color w:val="000000"/>
                <w:sz w:val="21"/>
              </w:rPr>
              <w:t xml:space="preserve">] = FP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'FN'</w:t>
            </w:r>
            <w:r>
              <w:rPr>
                <w:rFonts w:ascii="Courier New" w:hAnsi="Courier New" w:eastAsia="Courier New" w:cs="Courier New"/>
                <w:color w:val="000000"/>
                <w:sz w:val="21"/>
              </w:rPr>
              <w:t xml:space="preserve">] = FN</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plt.subplot(</w:t>
            </w:r>
            <w:r>
              <w:rPr>
                <w:rFonts w:ascii="Courier New" w:hAnsi="Courier New" w:eastAsia="Courier New" w:cs="Courier New"/>
                <w:color w:val="116644"/>
                <w:sz w:val="21"/>
              </w:rPr>
              <w:t xml:space="preserve">5</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4</w:t>
            </w:r>
            <w:r>
              <w:rPr>
                <w:rFonts w:ascii="Courier New" w:hAnsi="Courier New" w:eastAsia="Courier New" w:cs="Courier New"/>
                <w:color w:val="000000"/>
                <w:sz w:val="21"/>
              </w:rPr>
              <w:t xml:space="preserve">, i * </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'max_iter'</w:t>
            </w:r>
            <w:r>
              <w:rPr>
                <w:rFonts w:ascii="Courier New" w:hAnsi="Courier New" w:eastAsia="Courier New" w:cs="Courier New"/>
                <w:color w:val="000000"/>
                <w:sz w:val="21"/>
              </w:rPr>
              <w:t xml:space="preserve">]) + j + </w:t>
            </w:r>
            <w:r>
              <w:rPr>
                <w:rFonts w:ascii="Courier New" w:hAnsi="Courier New" w:eastAsia="Courier New" w:cs="Courier New"/>
                <w:color w:val="116644"/>
                <w:sz w:val="21"/>
              </w:rPr>
              <w:t xml:space="preserve">13</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Za predikcije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plt.plot(y_test, color=</w:t>
            </w:r>
            <w:r>
              <w:rPr>
                <w:rFonts w:ascii="Courier New" w:hAnsi="Courier New" w:eastAsia="Courier New" w:cs="Courier New"/>
                <w:color w:val="a31515"/>
                <w:sz w:val="21"/>
              </w:rPr>
              <w:t xml:space="preserve">'blue'</w:t>
            </w:r>
            <w:r>
              <w:rPr>
                <w:rFonts w:ascii="Courier New" w:hAnsi="Courier New" w:eastAsia="Courier New" w:cs="Courier New"/>
                <w:color w:val="000000"/>
                <w:sz w:val="21"/>
              </w:rPr>
              <w:t xml:space="preserve">, label=</w:t>
            </w:r>
            <w:r>
              <w:rPr>
                <w:rFonts w:ascii="Courier New" w:hAnsi="Courier New" w:eastAsia="Courier New" w:cs="Courier New"/>
                <w:color w:val="a31515"/>
                <w:sz w:val="21"/>
              </w:rPr>
              <w:t xml:space="preserve">'True Values'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plt.plot(y_pred, color=</w:t>
            </w:r>
            <w:r>
              <w:rPr>
                <w:rFonts w:ascii="Courier New" w:hAnsi="Courier New" w:eastAsia="Courier New" w:cs="Courier New"/>
                <w:color w:val="a31515"/>
                <w:sz w:val="21"/>
              </w:rPr>
              <w:t xml:space="preserve">'red'</w:t>
            </w:r>
            <w:r>
              <w:rPr>
                <w:rFonts w:ascii="Courier New" w:hAnsi="Courier New" w:eastAsia="Courier New" w:cs="Courier New"/>
                <w:color w:val="000000"/>
                <w:sz w:val="21"/>
              </w:rPr>
              <w:t xml:space="preserve">, label=</w:t>
            </w:r>
            <w:r>
              <w:rPr>
                <w:rFonts w:ascii="Courier New" w:hAnsi="Courier New" w:eastAsia="Courier New" w:cs="Courier New"/>
                <w:color w:val="a31515"/>
                <w:sz w:val="21"/>
              </w:rPr>
              <w:t xml:space="preserve">'Predicted Values'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plt.title(</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'Predicted Values vs True Values\nActivation: </w:t>
            </w:r>
            <w:r>
              <w:rPr>
                <w:rFonts w:ascii="Courier New" w:hAnsi="Courier New" w:eastAsia="Courier New" w:cs="Courier New"/>
                <w:color w:val="000000"/>
                <w:sz w:val="21"/>
              </w:rPr>
              <w:t xml:space="preserve">{activation}</w:t>
            </w:r>
            <w:r>
              <w:rPr>
                <w:rFonts w:ascii="Courier New" w:hAnsi="Courier New" w:eastAsia="Courier New" w:cs="Courier New"/>
                <w:color w:val="a31515"/>
                <w:sz w:val="21"/>
              </w:rPr>
              <w:t xml:space="preserve">, Max Iterations: </w:t>
            </w:r>
            <w:r>
              <w:rPr>
                <w:rFonts w:ascii="Courier New" w:hAnsi="Courier New" w:eastAsia="Courier New" w:cs="Courier New"/>
                <w:color w:val="000000"/>
                <w:sz w:val="21"/>
              </w:rPr>
              <w:t xml:space="preserve">{max_iter}</w:t>
            </w:r>
            <w:r>
              <w:rPr>
                <w:rFonts w:ascii="Courier New" w:hAnsi="Courier New" w:eastAsia="Courier New" w:cs="Courier New"/>
                <w:color w:val="a31515"/>
                <w:sz w:val="21"/>
              </w:rPr>
              <w:t xml:space="preserv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plt.xlabel(</w:t>
            </w:r>
            <w:r>
              <w:rPr>
                <w:rFonts w:ascii="Courier New" w:hAnsi="Courier New" w:eastAsia="Courier New" w:cs="Courier New"/>
                <w:color w:val="a31515"/>
                <w:sz w:val="21"/>
              </w:rPr>
              <w:t xml:space="preserve">'Sample Index'</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plt.ylabel(</w:t>
            </w:r>
            <w:r>
              <w:rPr>
                <w:rFonts w:ascii="Courier New" w:hAnsi="Courier New" w:eastAsia="Courier New" w:cs="Courier New"/>
                <w:color w:val="a31515"/>
                <w:sz w:val="21"/>
              </w:rPr>
              <w:t xml:space="preserve">'Class'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plt.legend()</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results_list.append(fold_results)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plt.subplots_adjust(hspace=</w:t>
            </w:r>
            <w:r>
              <w:rPr>
                <w:rFonts w:ascii="Courier New" w:hAnsi="Courier New" w:eastAsia="Courier New" w:cs="Courier New"/>
                <w:color w:val="116644"/>
                <w:sz w:val="21"/>
              </w:rPr>
              <w:t xml:space="preserve">0.63</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results_df = pd.DataFrame(results_list).</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).astype(</w:t>
            </w:r>
            <w:r>
              <w:rPr>
                <w:rFonts w:ascii="Courier New" w:hAnsi="Courier New" w:eastAsia="Courier New" w:cs="Courier New"/>
                <w:color w:val="257693"/>
                <w:sz w:val="21"/>
              </w:rPr>
              <w:t xml:space="preserve">str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plt.figure(figsize=(</w:t>
            </w:r>
            <w:r>
              <w:rPr>
                <w:rFonts w:ascii="Courier New" w:hAnsi="Courier New" w:eastAsia="Courier New" w:cs="Courier New"/>
                <w:color w:val="116644"/>
                <w:sz w:val="21"/>
              </w:rPr>
              <w:t xml:space="preserve">20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Plot the table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plt.axis(</w:t>
            </w:r>
            <w:r>
              <w:rPr>
                <w:rFonts w:ascii="Courier New" w:hAnsi="Courier New" w:eastAsia="Courier New" w:cs="Courier New"/>
                <w:color w:val="a31515"/>
                <w:sz w:val="21"/>
              </w:rPr>
              <w:t xml:space="preserve">'off'</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Turn off the axis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 = plt.table(cellText=results_df.values, colLabels=results_df.columns, cellLoc=</w:t>
            </w:r>
            <w:r>
              <w:rPr>
                <w:rFonts w:ascii="Courier New" w:hAnsi="Courier New" w:eastAsia="Courier New" w:cs="Courier New"/>
                <w:color w:val="a31515"/>
                <w:sz w:val="21"/>
              </w:rPr>
              <w:t xml:space="preserve">'center'</w:t>
            </w:r>
            <w:r>
              <w:rPr>
                <w:rFonts w:ascii="Courier New" w:hAnsi="Courier New" w:eastAsia="Courier New" w:cs="Courier New"/>
                <w:color w:val="000000"/>
                <w:sz w:val="21"/>
              </w:rPr>
              <w:t xml:space="preserve">, loc=</w:t>
            </w:r>
            <w:r>
              <w:rPr>
                <w:rFonts w:ascii="Courier New" w:hAnsi="Courier New" w:eastAsia="Courier New" w:cs="Courier New"/>
                <w:color w:val="a31515"/>
                <w:sz w:val="21"/>
              </w:rPr>
              <w:t xml:space="preserve">'center'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tbl.auto_set_font_size(</w:t>
            </w:r>
            <w:r>
              <w:rPr>
                <w:rFonts w:ascii="Courier New" w:hAnsi="Courier New" w:eastAsia="Courier New" w:cs="Courier New"/>
                <w:color w:val="0000ff"/>
                <w:sz w:val="21"/>
              </w:rPr>
              <w:t xml:space="preserve">False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tbl.set_fontsize(</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tbl.scale(</w:t>
            </w:r>
            <w:r>
              <w:rPr>
                <w:rFonts w:ascii="Courier New" w:hAnsi="Courier New" w:eastAsia="Courier New" w:cs="Courier New"/>
                <w:color w:val="116644"/>
                <w:sz w:val="21"/>
              </w:rPr>
              <w:t xml:space="preserve">1.2</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3.6</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Adjust layout and show plot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plt.tight_layout()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plt.savefig(</w:t>
            </w:r>
            <w:r>
              <w:rPr>
                <w:rFonts w:ascii="Courier New" w:hAnsi="Courier New" w:eastAsia="Courier New" w:cs="Courier New"/>
                <w:color w:val="a31515"/>
                <w:sz w:val="21"/>
              </w:rPr>
              <w:t xml:space="preserve">'MLP_tabela_a.png'</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 = pd.DataFrame(scores_a)</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Plotting</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model_compare.set_index(</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 inplace=</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Postavljanje klasifikatora kao indeksa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model_compare.plot(kind=</w:t>
            </w:r>
            <w:r>
              <w:rPr>
                <w:rFonts w:ascii="Courier New" w:hAnsi="Courier New" w:eastAsia="Courier New" w:cs="Courier New"/>
                <w:color w:val="a31515"/>
                <w:sz w:val="21"/>
              </w:rPr>
              <w:t xml:space="preserve">'bar'</w:t>
            </w:r>
            <w:r>
              <w:rPr>
                <w:rFonts w:ascii="Courier New" w:hAnsi="Courier New" w:eastAsia="Courier New" w:cs="Courier New"/>
                <w:color w:val="000000"/>
                <w:sz w:val="21"/>
              </w:rPr>
              <w:t xml:space="preserve">, figsize=(</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6</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plt.title(</w:t>
            </w:r>
            <w:r>
              <w:rPr>
                <w:rFonts w:ascii="Courier New" w:hAnsi="Courier New" w:eastAsia="Courier New" w:cs="Courier New"/>
                <w:color w:val="a31515"/>
                <w:sz w:val="21"/>
              </w:rPr>
              <w:t xml:space="preserve">'Performance Comparison of Classifiers'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plt.xlabel(</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plt.ylabel(</w:t>
            </w:r>
            <w:r>
              <w:rPr>
                <w:rFonts w:ascii="Courier New" w:hAnsi="Courier New" w:eastAsia="Courier New" w:cs="Courier New"/>
                <w:color w:val="a31515"/>
                <w:sz w:val="21"/>
              </w:rPr>
              <w:t xml:space="preserve">'Score'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plt.xticks(rotation=</w:t>
            </w:r>
            <w:r>
              <w:rPr>
                <w:rFonts w:ascii="Courier New" w:hAnsi="Courier New" w:eastAsia="Courier New" w:cs="Courier New"/>
                <w:color w:val="116644"/>
                <w:sz w:val="21"/>
              </w:rPr>
              <w:t xml:space="preserve">45</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Rotacija oznaka na x-osi za bolju čitljivost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plt.grid(axis=</w:t>
            </w:r>
            <w:r>
              <w:rPr>
                <w:rFonts w:ascii="Courier New" w:hAnsi="Courier New" w:eastAsia="Courier New" w:cs="Courier New"/>
                <w:color w:val="a31515"/>
                <w:sz w:val="21"/>
              </w:rPr>
              <w:t xml:space="preserve">'y'</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Prikaz mreže na y-osi</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plt.legend(bbox_to_anchor=(</w:t>
            </w:r>
            <w:r>
              <w:rPr>
                <w:rFonts w:ascii="Courier New" w:hAnsi="Courier New" w:eastAsia="Courier New" w:cs="Courier New"/>
                <w:color w:val="116644"/>
                <w:sz w:val="21"/>
              </w:rPr>
              <w:t xml:space="preserve">1.05</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 loc=</w:t>
            </w:r>
            <w:r>
              <w:rPr>
                <w:rFonts w:ascii="Courier New" w:hAnsi="Courier New" w:eastAsia="Courier New" w:cs="Courier New"/>
                <w:color w:val="a31515"/>
                <w:sz w:val="21"/>
              </w:rPr>
              <w:t xml:space="preserve">'upper left'</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Prikaz legende izvan grafikona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plt.tight_layout()  </w:t>
            </w:r>
            <w:r>
              <w:rPr>
                <w:rFonts w:ascii="Courier New" w:hAnsi="Courier New" w:eastAsia="Courier New" w:cs="Courier New"/>
                <w:color w:val="008000"/>
                <w:sz w:val="21"/>
              </w:rPr>
              <w:t xml:space="preserve"># Postavljanje razmaka između podataka radi bolje čitljivosti</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plt.show()</w:t>
            </w:r>
            <w:r/>
          </w:p>
          <w:p>
            <w:pPr>
              <w:pBdr/>
              <w:spacing/>
              <w:ind/>
              <w:rPr>
                <w:highlight w:val="none"/>
              </w:rPr>
            </w:pPr>
            <w:r>
              <w:rPr>
                <w:highlight w:val="none"/>
              </w:rPr>
            </w:r>
            <w:r>
              <w:rPr>
                <w:highlight w:val="none"/>
              </w:rPr>
            </w:r>
            <w:r>
              <w:rPr>
                <w:highlight w:val="none"/>
              </w:rPr>
            </w:r>
          </w:p>
        </w:tc>
      </w:tr>
    </w:tbl>
    <w:p>
      <w:pPr>
        <w:pStyle w:val="1027"/>
        <w:pBdr/>
        <w:spacing/>
        <w:ind/>
        <w:jc w:val="center"/>
        <w:rPr>
          <w:highlight w:val="none"/>
        </w:rPr>
      </w:pPr>
      <w:r/>
      <w:bookmarkStart w:id="10" w:name="_Toc10"/>
      <w:r>
        <w:t xml:space="preserve">Kod </w:t>
      </w:r>
      <w:r>
        <w:fldChar w:fldCharType="begin"/>
        <w:instrText xml:space="preserve"> SEQ Kod \* Arabic </w:instrText>
        <w:fldChar w:fldCharType="separate"/>
      </w:r>
      <w:r>
        <w:t xml:space="preserve">10</w:t>
      </w:r>
      <w:r>
        <w:fldChar w:fldCharType="end"/>
      </w:r>
      <w:r>
        <w:t xml:space="preserve"> Tuning a) </w:t>
      </w:r>
      <w:r>
        <w:rPr>
          <w:highlight w:val="none"/>
        </w:rPr>
      </w:r>
      <w:bookmarkEnd w:id="10"/>
      <w:r>
        <w:rPr>
          <w:highlight w:val="none"/>
        </w:rPr>
      </w:r>
      <w:r>
        <w:rPr>
          <w:highlight w:val="none"/>
        </w:rPr>
      </w:r>
    </w:p>
    <w:p>
      <w:pPr>
        <w:pBdr/>
        <w:spacing/>
        <w:ind/>
        <w:rPr/>
      </w:pPr>
      <w:r>
        <w:rPr>
          <w:highlight w:val="none"/>
        </w:rPr>
      </w:r>
      <w:r>
        <w:rPr>
          <w:highlight w:val="none"/>
        </w:rPr>
      </w:r>
      <w:r/>
    </w:p>
    <w:p>
      <w:pPr>
        <w:pBdr/>
        <w:spacing/>
        <w:ind/>
        <w:rPr/>
      </w:pPr>
      <w:r>
        <w:rPr>
          <w:highlight w:val="none"/>
        </w:rPr>
      </w:r>
      <w:r>
        <mc:AlternateContent>
          <mc:Choice Requires="wpg">
            <w:drawing>
              <wp:inline xmlns:wp="http://schemas.openxmlformats.org/drawingml/2006/wordprocessingDrawing" distT="0" distB="0" distL="0" distR="0">
                <wp:extent cx="6120765" cy="16836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4679" name=""/>
                        <pic:cNvPicPr>
                          <a:picLocks noChangeAspect="1"/>
                        </pic:cNvPicPr>
                        <pic:nvPr/>
                      </pic:nvPicPr>
                      <pic:blipFill>
                        <a:blip r:embed="rId24"/>
                        <a:stretch/>
                      </pic:blipFill>
                      <pic:spPr bwMode="auto">
                        <a:xfrm flipH="0" flipV="0">
                          <a:off x="0" y="0"/>
                          <a:ext cx="6120765" cy="16836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81.95pt;height:132.57pt;mso-wrap-distance-left:0.00pt;mso-wrap-distance-top:0.00pt;mso-wrap-distance-right:0.00pt;mso-wrap-distance-bottom:0.00pt;z-index:1;" stroked="false">
                <v:imagedata r:id="rId24" o:title=""/>
                <o:lock v:ext="edit" rotation="t"/>
              </v:shape>
            </w:pict>
          </mc:Fallback>
        </mc:AlternateContent>
      </w:r>
      <w:r>
        <w:rPr>
          <w:highlight w:val="none"/>
        </w:rPr>
      </w:r>
      <w:r/>
    </w:p>
    <w:p>
      <w:pPr>
        <w:pStyle w:val="1027"/>
        <w:pBdr/>
        <w:spacing/>
        <w:ind/>
        <w:jc w:val="both"/>
        <w:rPr/>
      </w:pPr>
      <w:r>
        <w:rPr>
          <w:highlight w:val="none"/>
        </w:rPr>
      </w:r>
      <w:r>
        <w:rPr>
          <w:highlight w:val="none"/>
        </w:rPr>
      </w:r>
      <w:r/>
    </w:p>
    <w:p>
      <w:pPr>
        <w:pStyle w:val="1027"/>
        <w:pBdr/>
        <w:spacing/>
        <w:ind/>
        <w:jc w:val="center"/>
        <w:rPr>
          <w:highlight w:val="none"/>
        </w:rPr>
      </w:pPr>
      <w:r>
        <w:t xml:space="preserve">Slika </w:t>
      </w:r>
      <w:r>
        <w:fldChar w:fldCharType="begin"/>
        <w:instrText xml:space="preserve"> SEQ Slika \* Arabic </w:instrText>
        <w:fldChar w:fldCharType="separate"/>
      </w:r>
      <w:r>
        <w:t xml:space="preserve">6</w:t>
      </w:r>
      <w:r>
        <w:fldChar w:fldCharType="end"/>
      </w:r>
      <w:r>
        <w:t xml:space="preserve"> Konfuzijske matrice a)</w:t>
      </w:r>
      <w:r>
        <w:rPr>
          <w:highlight w:val="none"/>
        </w:rPr>
      </w:r>
      <w:r>
        <w:rPr>
          <w:highlight w:val="none"/>
        </w:rPr>
      </w:r>
    </w:p>
    <w:p>
      <w:pPr>
        <w:pStyle w:val="1027"/>
        <w:pBdr/>
        <w:spacing/>
        <w:ind/>
        <w:jc w:val="center"/>
        <w:rPr/>
      </w:pPr>
      <w:r/>
      <w:r/>
    </w:p>
    <w:p>
      <w:pPr>
        <w:pBdr/>
        <w:spacing/>
        <w:ind/>
        <w:rPr/>
      </w:pPr>
      <w:r>
        <w:rPr>
          <w:highlight w:val="none"/>
        </w:rPr>
      </w:r>
      <w:r>
        <w:rPr>
          <w:highlight w:val="none"/>
        </w:rPr>
      </w:r>
      <w:r/>
    </w:p>
    <w:p>
      <w:pPr>
        <w:pBdr/>
        <w:spacing/>
        <w:ind/>
        <w:jc w:val="both"/>
        <w:rPr/>
      </w:pPr>
      <w:r>
        <w:rPr>
          <w:highlight w:val="none"/>
        </w:rPr>
      </w:r>
      <w:r>
        <mc:AlternateContent>
          <mc:Choice Requires="wpg">
            <w:drawing>
              <wp:inline xmlns:wp="http://schemas.openxmlformats.org/drawingml/2006/wordprocessingDrawing" distT="0" distB="0" distL="0" distR="0">
                <wp:extent cx="6120765" cy="163254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89857" name=""/>
                        <pic:cNvPicPr>
                          <a:picLocks noChangeAspect="1"/>
                        </pic:cNvPicPr>
                        <pic:nvPr/>
                      </pic:nvPicPr>
                      <pic:blipFill>
                        <a:blip r:embed="rId25"/>
                        <a:stretch/>
                      </pic:blipFill>
                      <pic:spPr bwMode="auto">
                        <a:xfrm flipH="0" flipV="0">
                          <a:off x="0" y="0"/>
                          <a:ext cx="6120765" cy="163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81.95pt;height:128.55pt;mso-wrap-distance-left:0.00pt;mso-wrap-distance-top:0.00pt;mso-wrap-distance-right:0.00pt;mso-wrap-distance-bottom:0.00pt;z-index:1;" stroked="false">
                <v:imagedata r:id="rId25" o:title=""/>
                <o:lock v:ext="edit" rotation="t"/>
              </v:shape>
            </w:pict>
          </mc:Fallback>
        </mc:AlternateContent>
      </w:r>
      <w:r>
        <w:rPr>
          <w:highlight w:val="none"/>
        </w:rPr>
      </w:r>
      <w:r/>
    </w:p>
    <w:p>
      <w:pPr>
        <w:pStyle w:val="1027"/>
        <w:pBdr/>
        <w:spacing/>
        <w:ind/>
        <w:jc w:val="center"/>
        <w:rPr/>
      </w:pPr>
      <w:r>
        <w:t xml:space="preserve">Slika </w:t>
      </w:r>
      <w:r>
        <w:fldChar w:fldCharType="begin"/>
        <w:instrText xml:space="preserve"> SEQ Slika \* Arabic </w:instrText>
        <w:fldChar w:fldCharType="separate"/>
      </w:r>
      <w:r>
        <w:t xml:space="preserve">7</w:t>
      </w:r>
      <w:r>
        <w:fldChar w:fldCharType="end"/>
      </w:r>
      <w:r>
        <w:t xml:space="preserve"> Očekivani izlazi a) </w:t>
      </w:r>
      <w:r/>
    </w:p>
    <w:p>
      <w:pPr>
        <w:pStyle w:val="1027"/>
        <w:pBdr/>
        <w:spacing/>
        <w:ind/>
        <w:jc w:val="center"/>
        <w:rPr>
          <w:highlight w:val="none"/>
        </w:rPr>
      </w:pPr>
      <w:r>
        <w:rPr>
          <w:highlight w:val="none"/>
        </w:rPr>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6120765" cy="174436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1786" name=""/>
                        <pic:cNvPicPr>
                          <a:picLocks noChangeAspect="1"/>
                        </pic:cNvPicPr>
                        <pic:nvPr/>
                      </pic:nvPicPr>
                      <pic:blipFill>
                        <a:blip r:embed="rId26"/>
                        <a:stretch/>
                      </pic:blipFill>
                      <pic:spPr bwMode="auto">
                        <a:xfrm rot="0" flipH="0" flipV="0">
                          <a:off x="0" y="0"/>
                          <a:ext cx="6120765" cy="17443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81.95pt;height:137.35pt;mso-wrap-distance-left:0.00pt;mso-wrap-distance-top:0.00pt;mso-wrap-distance-right:0.00pt;mso-wrap-distance-bottom:0.00pt;rotation:0;z-index:1;" stroked="false">
                <v:imagedata r:id="rId26" o:title=""/>
                <o:lock v:ext="edit" rotation="t"/>
              </v:shape>
            </w:pict>
          </mc:Fallback>
        </mc:AlternateContent>
      </w:r>
      <w:r>
        <w:rPr>
          <w:highlight w:val="none"/>
        </w:rPr>
      </w:r>
      <w:r/>
    </w:p>
    <w:p>
      <w:pPr>
        <w:pStyle w:val="1027"/>
        <w:pBdr/>
        <w:spacing/>
        <w:ind/>
        <w:jc w:val="center"/>
        <w:rPr/>
      </w:pPr>
      <w:r>
        <w:t xml:space="preserve">Tabela </w:t>
      </w:r>
      <w:r>
        <w:fldChar w:fldCharType="begin"/>
        <w:instrText xml:space="preserve"> SEQ Tabela \* Arabic </w:instrText>
        <w:fldChar w:fldCharType="separate"/>
      </w:r>
      <w:r>
        <w:t xml:space="preserve">1</w:t>
      </w:r>
      <w:r>
        <w:fldChar w:fldCharType="end"/>
      </w:r>
      <w:r>
        <w:t xml:space="preserve"> Evaluacijska metrika a) </w:t>
      </w:r>
      <w:r/>
    </w:p>
    <w:p>
      <w:pPr>
        <w:pBdr/>
        <w:spacing/>
        <w:ind/>
        <w:rPr/>
      </w:pPr>
      <w:r>
        <w:rPr>
          <w:highlight w:val="none"/>
        </w:rPr>
      </w:r>
      <w:r>
        <mc:AlternateContent>
          <mc:Choice Requires="wpg">
            <w:drawing>
              <wp:inline xmlns:wp="http://schemas.openxmlformats.org/drawingml/2006/wordprocessingDrawing" distT="0" distB="0" distL="0" distR="0">
                <wp:extent cx="6120765" cy="36374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76747" name=""/>
                        <pic:cNvPicPr>
                          <a:picLocks noChangeAspect="1"/>
                        </pic:cNvPicPr>
                        <pic:nvPr/>
                      </pic:nvPicPr>
                      <pic:blipFill>
                        <a:blip r:embed="rId27"/>
                        <a:stretch/>
                      </pic:blipFill>
                      <pic:spPr bwMode="auto">
                        <a:xfrm>
                          <a:off x="0" y="0"/>
                          <a:ext cx="6120765" cy="36374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81.95pt;height:286.41pt;mso-wrap-distance-left:0.00pt;mso-wrap-distance-top:0.00pt;mso-wrap-distance-right:0.00pt;mso-wrap-distance-bottom:0.00pt;z-index:1;" stroked="false">
                <v:imagedata r:id="rId27" o:title=""/>
                <o:lock v:ext="edit" rotation="t"/>
              </v:shape>
            </w:pict>
          </mc:Fallback>
        </mc:AlternateContent>
      </w:r>
      <w:r>
        <w:rPr>
          <w:highlight w:val="none"/>
        </w:rPr>
      </w:r>
      <w:r/>
    </w:p>
    <w:p>
      <w:pPr>
        <w:pStyle w:val="1027"/>
        <w:pBdr/>
        <w:spacing/>
        <w:ind/>
        <w:jc w:val="center"/>
        <w:rPr/>
      </w:pPr>
      <w:r>
        <w:t xml:space="preserve">Slika </w:t>
      </w:r>
      <w:r>
        <w:fldChar w:fldCharType="begin"/>
        <w:instrText xml:space="preserve"> SEQ Slika \* Arabic </w:instrText>
        <w:fldChar w:fldCharType="separate"/>
      </w:r>
      <w:r>
        <w:t xml:space="preserve">8</w:t>
      </w:r>
      <w:r>
        <w:fldChar w:fldCharType="end"/>
      </w:r>
      <w:r>
        <w:t xml:space="preserve"> Usporedba klasifikatora </w:t>
      </w:r>
      <w:r/>
    </w:p>
    <w:p>
      <w:pPr>
        <w:pStyle w:val="1027"/>
        <w:pBdr/>
        <w:spacing/>
        <w:ind/>
        <w:jc w:val="center"/>
        <w:rPr>
          <w:highlight w:val="none"/>
        </w:rPr>
      </w:pPr>
      <w:r>
        <w:t xml:space="preserve"> </w:t>
      </w:r>
      <w:r>
        <w:rPr>
          <w:highlight w:val="none"/>
        </w:rPr>
      </w:r>
      <w:r>
        <w:rPr>
          <w:highlight w:val="none"/>
        </w:rPr>
      </w:r>
    </w:p>
    <w:p>
      <w:pPr>
        <w:pStyle w:val="980"/>
        <w:pBdr/>
        <w:spacing/>
        <w:ind/>
        <w:rPr/>
      </w:pPr>
      <w:r>
        <w:rPr>
          <w:highlight w:val="none"/>
        </w:rPr>
        <w:t xml:space="preserve">Podešavanje (tuning) modela b)</w:t>
      </w:r>
      <w:r>
        <w:rPr>
          <w:highlight w:val="none"/>
        </w:rPr>
      </w:r>
      <w:r/>
    </w:p>
    <w:p>
      <w:pPr>
        <w:pBdr/>
        <w:spacing/>
        <w:ind/>
        <w:jc w:val="both"/>
        <w:rPr/>
      </w:pPr>
      <w:r/>
      <w:r/>
    </w:p>
    <w:tbl>
      <w:tblPr>
        <w:tblStyle w:val="850"/>
        <w:tblW w:w="0" w:type="auto"/>
        <w:tblBorders/>
        <w:tblLook w:val="04A0" w:firstRow="1" w:lastRow="0" w:firstColumn="1" w:lastColumn="0" w:noHBand="0" w:noVBand="1"/>
      </w:tblPr>
      <w:tblGrid>
        <w:gridCol w:w="9639"/>
      </w:tblGrid>
      <w:tr>
        <w:trPr/>
        <w:tc>
          <w:tcPr>
            <w:tcBorders/>
            <w:tcW w:w="9639" w:type="dxa"/>
            <w:textDirection w:val="lrTb"/>
            <w:noWrap w:val="false"/>
          </w:tcPr>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Zadatak pod b)</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795e26"/>
                <w:sz w:val="21"/>
              </w:rPr>
              <w:t xml:space="preserve">print</w:t>
            </w:r>
            <w:r>
              <w:rPr>
                <w:rFonts w:ascii="Courier New" w:hAnsi="Courier New" w:eastAsia="Courier New" w:cs="Courier New"/>
                <w:color w:val="000000"/>
                <w:sz w:val="21"/>
              </w:rPr>
              <w:t xml:space="preserve">(best_accuracy)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795e26"/>
                <w:sz w:val="21"/>
              </w:rPr>
              <w:t xml:space="preserve">print</w:t>
            </w:r>
            <w:r>
              <w:rPr>
                <w:rFonts w:ascii="Courier New" w:hAnsi="Courier New" w:eastAsia="Courier New" w:cs="Courier New"/>
                <w:color w:val="000000"/>
                <w:sz w:val="21"/>
              </w:rPr>
              <w:t xml:space="preserve">(best_mlp2.get_params())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param_grid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'activation'</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'tanh'</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'hidden_layer_sizes'</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100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100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50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50</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75</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50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Initialize the results list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results_list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plt.figure(figsize=(</w:t>
            </w:r>
            <w:r>
              <w:rPr>
                <w:rFonts w:ascii="Courier New" w:hAnsi="Courier New" w:eastAsia="Courier New" w:cs="Courier New"/>
                <w:color w:val="116644"/>
                <w:sz w:val="21"/>
              </w:rPr>
              <w:t xml:space="preserve">22</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scores_b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Perform manual GridSearchCV to capture all metrics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for</w:t>
            </w:r>
            <w:r>
              <w:rPr>
                <w:rFonts w:ascii="Courier New" w:hAnsi="Courier New" w:eastAsia="Courier New" w:cs="Courier New"/>
                <w:color w:val="000000"/>
                <w:sz w:val="21"/>
              </w:rPr>
              <w:t xml:space="preserve"> i, activation </w:t>
            </w:r>
            <w:r>
              <w:rPr>
                <w:rFonts w:ascii="Courier New" w:hAnsi="Courier New" w:eastAsia="Courier New" w:cs="Courier New"/>
                <w:color w:val="0000ff"/>
                <w:sz w:val="21"/>
              </w:rPr>
              <w:t xml:space="preserve">in</w:t>
            </w: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enumerate</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'activation'</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f00db"/>
                <w:sz w:val="21"/>
              </w:rPr>
              <w:t xml:space="preserve">for</w:t>
            </w:r>
            <w:r>
              <w:rPr>
                <w:rFonts w:ascii="Courier New" w:hAnsi="Courier New" w:eastAsia="Courier New" w:cs="Courier New"/>
                <w:color w:val="000000"/>
                <w:sz w:val="21"/>
              </w:rPr>
              <w:t xml:space="preserve"> j, layers </w:t>
            </w:r>
            <w:r>
              <w:rPr>
                <w:rFonts w:ascii="Courier New" w:hAnsi="Courier New" w:eastAsia="Courier New" w:cs="Courier New"/>
                <w:color w:val="0000ff"/>
                <w:sz w:val="21"/>
              </w:rPr>
              <w:t xml:space="preserve">in</w:t>
            </w: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enumerate</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'hidden_layer_sizes'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'activation'</w:t>
            </w:r>
            <w:r>
              <w:rPr>
                <w:rFonts w:ascii="Courier New" w:hAnsi="Courier New" w:eastAsia="Courier New" w:cs="Courier New"/>
                <w:color w:val="000000"/>
                <w:sz w:val="21"/>
              </w:rPr>
              <w:t xml:space="preserve">: activation,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'hidden_layer_sizes'</w:t>
            </w:r>
            <w:r>
              <w:rPr>
                <w:rFonts w:ascii="Courier New" w:hAnsi="Courier New" w:eastAsia="Courier New" w:cs="Courier New"/>
                <w:color w:val="000000"/>
                <w:sz w:val="21"/>
              </w:rPr>
              <w:t xml:space="preserve"> : layers,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'TP'</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'FP'</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'FN'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name = </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'mlp</w:t>
            </w:r>
            <w:r>
              <w:rPr>
                <w:rFonts w:ascii="Courier New" w:hAnsi="Courier New" w:eastAsia="Courier New" w:cs="Courier New"/>
                <w:color w:val="000000"/>
                <w:sz w:val="21"/>
              </w:rPr>
              <w:t xml:space="preserve">{i*</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"hidden_layer_sizes"</w:t>
            </w:r>
            <w:r>
              <w:rPr>
                <w:rFonts w:ascii="Courier New" w:hAnsi="Courier New" w:eastAsia="Courier New" w:cs="Courier New"/>
                <w:color w:val="000000"/>
                <w:sz w:val="21"/>
              </w:rPr>
              <w:t xml:space="preserve">])+j+</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w:t>
            </w:r>
            <w:r>
              <w:rPr>
                <w:rFonts w:ascii="Courier New" w:hAnsi="Courier New" w:eastAsia="Courier New" w:cs="Courier New"/>
                <w:color w:val="a31515"/>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#mlp = MLPClassifier(max_iter=500,activation=activation, hidden_layer_sizes=layers, random_state=3)</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 = clone(best_mlp)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mlp.set_params(activation=activation, hidden_layer_sizes=layers, random_state=</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Train the model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mlp.fit(X_train, y_train)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y_pred = mlp.predict(X_test)</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confusion matrix</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cm = confusion_matrix(y_test, y_pred)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TP, TN, FP, FN for each class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TP = np.diag(cm)</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FP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axis=</w:t>
            </w:r>
            <w:r>
              <w:rPr>
                <w:rFonts w:ascii="Courier New" w:hAnsi="Courier New" w:eastAsia="Courier New" w:cs="Courier New"/>
                <w:color w:val="116644"/>
                <w:sz w:val="21"/>
              </w:rPr>
              <w:t xml:space="preserve">0</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FN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axis=</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TN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 (TP + FP + FN)</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Define subplot positions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plt.subplot(</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4</w:t>
            </w:r>
            <w:r>
              <w:rPr>
                <w:rFonts w:ascii="Courier New" w:hAnsi="Courier New" w:eastAsia="Courier New" w:cs="Courier New"/>
                <w:color w:val="000000"/>
                <w:sz w:val="21"/>
              </w:rPr>
              <w:t xml:space="preserve">, i * </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'hidden_layer_sizes'</w:t>
            </w:r>
            <w:r>
              <w:rPr>
                <w:rFonts w:ascii="Courier New" w:hAnsi="Courier New" w:eastAsia="Courier New" w:cs="Courier New"/>
                <w:color w:val="000000"/>
                <w:sz w:val="21"/>
              </w:rPr>
              <w:t xml:space="preserve">]) + j + </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sns.heatmap(cm, annot=</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 fmt=</w:t>
            </w:r>
            <w:r>
              <w:rPr>
                <w:rFonts w:ascii="Courier New" w:hAnsi="Courier New" w:eastAsia="Courier New" w:cs="Courier New"/>
                <w:color w:val="a31515"/>
                <w:sz w:val="21"/>
              </w:rPr>
              <w:t xml:space="preserve">'d'</w:t>
            </w:r>
            <w:r>
              <w:rPr>
                <w:rFonts w:ascii="Courier New" w:hAnsi="Courier New" w:eastAsia="Courier New" w:cs="Courier New"/>
                <w:color w:val="000000"/>
                <w:sz w:val="21"/>
              </w:rPr>
              <w:t xml:space="preserve">, cmap=</w:t>
            </w:r>
            <w:r>
              <w:rPr>
                <w:rFonts w:ascii="Courier New" w:hAnsi="Courier New" w:eastAsia="Courier New" w:cs="Courier New"/>
                <w:color w:val="a31515"/>
                <w:sz w:val="21"/>
              </w:rPr>
              <w:t xml:space="preserve">'Blues'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plt.title(</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'Activation: </w:t>
            </w:r>
            <w:r>
              <w:rPr>
                <w:rFonts w:ascii="Courier New" w:hAnsi="Courier New" w:eastAsia="Courier New" w:cs="Courier New"/>
                <w:color w:val="000000"/>
                <w:sz w:val="21"/>
              </w:rPr>
              <w:t xml:space="preserve">{activation}</w:t>
            </w:r>
            <w:r>
              <w:rPr>
                <w:rFonts w:ascii="Courier New" w:hAnsi="Courier New" w:eastAsia="Courier New" w:cs="Courier New"/>
                <w:color w:val="a31515"/>
                <w:sz w:val="21"/>
              </w:rPr>
              <w:t xml:space="preserve">, Hidden_layer_sizes: </w:t>
            </w:r>
            <w:r>
              <w:rPr>
                <w:rFonts w:ascii="Courier New" w:hAnsi="Courier New" w:eastAsia="Courier New" w:cs="Courier New"/>
                <w:color w:val="000000"/>
                <w:sz w:val="21"/>
              </w:rPr>
              <w:t xml:space="preserve">{layers}</w:t>
            </w:r>
            <w:r>
              <w:rPr>
                <w:rFonts w:ascii="Courier New" w:hAnsi="Courier New" w:eastAsia="Courier New" w:cs="Courier New"/>
                <w:color w:val="a31515"/>
                <w:sz w:val="21"/>
              </w:rPr>
              <w:t xml:space="preserv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plt.xlabel(</w:t>
            </w:r>
            <w:r>
              <w:rPr>
                <w:rFonts w:ascii="Courier New" w:hAnsi="Courier New" w:eastAsia="Courier New" w:cs="Courier New"/>
                <w:color w:val="a31515"/>
                <w:sz w:val="21"/>
              </w:rPr>
              <w:t xml:space="preserve">'Predicted 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plt.ylabel(</w:t>
            </w:r>
            <w:r>
              <w:rPr>
                <w:rFonts w:ascii="Courier New" w:hAnsi="Courier New" w:eastAsia="Courier New" w:cs="Courier New"/>
                <w:color w:val="a31515"/>
                <w:sz w:val="21"/>
              </w:rPr>
              <w:t xml:space="preserve">'True 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plt.savefig(</w:t>
            </w:r>
            <w:r>
              <w:rPr>
                <w:rFonts w:ascii="Courier New" w:hAnsi="Courier New" w:eastAsia="Courier New" w:cs="Courier New"/>
                <w:color w:val="a31515"/>
                <w:sz w:val="21"/>
              </w:rPr>
              <w:t xml:space="preserve">'MLP_konfmatrica_b.png'</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metrics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rmse = (np.sqrt(mean_squared_error(y_test, y_pred))).</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accuracy = accuracy_score(y_test, y_pred).</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f00db"/>
                <w:sz w:val="21"/>
              </w:rPr>
              <w:t xml:space="preserve">if</w:t>
            </w:r>
            <w:r>
              <w:rPr>
                <w:rFonts w:ascii="Courier New" w:hAnsi="Courier New" w:eastAsia="Courier New" w:cs="Courier New"/>
                <w:color w:val="000000"/>
                <w:sz w:val="21"/>
              </w:rPr>
              <w:t xml:space="preserve"> accuracy &gt; best_accuracy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best_accuracy = 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best_mlp2 = mlp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best_mlp = mlp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precision = precision_score(y_test, y_pred, average=</w:t>
            </w:r>
            <w:r>
              <w:rPr>
                <w:rFonts w:ascii="Courier New" w:hAnsi="Courier New" w:eastAsia="Courier New" w:cs="Courier New"/>
                <w:color w:val="a31515"/>
                <w:sz w:val="21"/>
              </w:rPr>
              <w:t xml:space="preserve">'weighted'</w:t>
            </w:r>
            <w:r>
              <w:rPr>
                <w:rFonts w:ascii="Courier New" w:hAnsi="Courier New" w:eastAsia="Courier New" w:cs="Courier New"/>
                <w:color w:val="000000"/>
                <w:sz w:val="21"/>
              </w:rPr>
              <w:t xml:space="preserve">).</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recall = recall_score(y_test, y_pred, average=</w:t>
            </w:r>
            <w:r>
              <w:rPr>
                <w:rFonts w:ascii="Courier New" w:hAnsi="Courier New" w:eastAsia="Courier New" w:cs="Courier New"/>
                <w:color w:val="a31515"/>
                <w:sz w:val="21"/>
              </w:rPr>
              <w:t xml:space="preserve">'weighted'</w:t>
            </w:r>
            <w:r>
              <w:rPr>
                <w:rFonts w:ascii="Courier New" w:hAnsi="Courier New" w:eastAsia="Courier New" w:cs="Courier New"/>
                <w:color w:val="000000"/>
                <w:sz w:val="21"/>
              </w:rPr>
              <w:t xml:space="preserve">).</w:t>
            </w:r>
            <w:r>
              <w:rPr>
                <w:rFonts w:ascii="Courier New" w:hAnsi="Courier New" w:eastAsia="Courier New" w:cs="Courier New"/>
                <w:color w:val="795e26"/>
                <w:sz w:val="21"/>
              </w:rPr>
              <w:t xml:space="preserve">round</w:t>
            </w:r>
            <w:r>
              <w:rPr>
                <w:rFonts w:ascii="Courier New" w:hAnsi="Courier New" w:eastAsia="Courier New" w:cs="Courier New"/>
                <w:color w:val="000000"/>
                <w:sz w:val="21"/>
              </w:rPr>
              <w:t xml:space="preserve">(</w:t>
            </w:r>
            <w:r>
              <w:rPr>
                <w:rFonts w:ascii="Courier New" w:hAnsi="Courier New" w:eastAsia="Courier New" w:cs="Courier New"/>
                <w:color w:val="116644"/>
                <w:sz w:val="21"/>
              </w:rPr>
              <w:t xml:space="preserve">2</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score_dict = {</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 name,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 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 precision,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 recall,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 rmse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scores_b.append(score_dict)</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].append(rmse)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].append(accuracy)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].append(precision)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].append(recall)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'TP'</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'TN'</w:t>
            </w:r>
            <w:r>
              <w:rPr>
                <w:rFonts w:ascii="Courier New" w:hAnsi="Courier New" w:eastAsia="Courier New" w:cs="Courier New"/>
                <w:color w:val="000000"/>
                <w:sz w:val="21"/>
              </w:rPr>
              <w:t xml:space="preserve">] = TN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'FP'</w:t>
            </w:r>
            <w:r>
              <w:rPr>
                <w:rFonts w:ascii="Courier New" w:hAnsi="Courier New" w:eastAsia="Courier New" w:cs="Courier New"/>
                <w:color w:val="000000"/>
                <w:sz w:val="21"/>
              </w:rPr>
              <w:t xml:space="preserve">] = FP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'FN'</w:t>
            </w:r>
            <w:r>
              <w:rPr>
                <w:rFonts w:ascii="Courier New" w:hAnsi="Courier New" w:eastAsia="Courier New" w:cs="Courier New"/>
                <w:color w:val="000000"/>
                <w:sz w:val="21"/>
              </w:rPr>
              <w:t xml:space="preserve">] = FN</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plt.subplot(</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4</w:t>
            </w:r>
            <w:r>
              <w:rPr>
                <w:rFonts w:ascii="Courier New" w:hAnsi="Courier New" w:eastAsia="Courier New" w:cs="Courier New"/>
                <w:color w:val="000000"/>
                <w:sz w:val="21"/>
              </w:rPr>
              <w:t xml:space="preserve">, i * </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'hidden_layer_sizes'</w:t>
            </w:r>
            <w:r>
              <w:rPr>
                <w:rFonts w:ascii="Courier New" w:hAnsi="Courier New" w:eastAsia="Courier New" w:cs="Courier New"/>
                <w:color w:val="000000"/>
                <w:sz w:val="21"/>
              </w:rPr>
              <w:t xml:space="preserve">]) + j + </w:t>
            </w:r>
            <w:r>
              <w:rPr>
                <w:rFonts w:ascii="Courier New" w:hAnsi="Courier New" w:eastAsia="Courier New" w:cs="Courier New"/>
                <w:color w:val="116644"/>
                <w:sz w:val="21"/>
              </w:rPr>
              <w:t xml:space="preserve">9</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Za predikcije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plt.plot(y_test, color=</w:t>
            </w:r>
            <w:r>
              <w:rPr>
                <w:rFonts w:ascii="Courier New" w:hAnsi="Courier New" w:eastAsia="Courier New" w:cs="Courier New"/>
                <w:color w:val="a31515"/>
                <w:sz w:val="21"/>
              </w:rPr>
              <w:t xml:space="preserve">'blue'</w:t>
            </w:r>
            <w:r>
              <w:rPr>
                <w:rFonts w:ascii="Courier New" w:hAnsi="Courier New" w:eastAsia="Courier New" w:cs="Courier New"/>
                <w:color w:val="000000"/>
                <w:sz w:val="21"/>
              </w:rPr>
              <w:t xml:space="preserve">, label=</w:t>
            </w:r>
            <w:r>
              <w:rPr>
                <w:rFonts w:ascii="Courier New" w:hAnsi="Courier New" w:eastAsia="Courier New" w:cs="Courier New"/>
                <w:color w:val="a31515"/>
                <w:sz w:val="21"/>
              </w:rPr>
              <w:t xml:space="preserve">'True Values'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plt.plot(y_pred, color=</w:t>
            </w:r>
            <w:r>
              <w:rPr>
                <w:rFonts w:ascii="Courier New" w:hAnsi="Courier New" w:eastAsia="Courier New" w:cs="Courier New"/>
                <w:color w:val="a31515"/>
                <w:sz w:val="21"/>
              </w:rPr>
              <w:t xml:space="preserve">'red'</w:t>
            </w:r>
            <w:r>
              <w:rPr>
                <w:rFonts w:ascii="Courier New" w:hAnsi="Courier New" w:eastAsia="Courier New" w:cs="Courier New"/>
                <w:color w:val="000000"/>
                <w:sz w:val="21"/>
              </w:rPr>
              <w:t xml:space="preserve">, label=</w:t>
            </w:r>
            <w:r>
              <w:rPr>
                <w:rFonts w:ascii="Courier New" w:hAnsi="Courier New" w:eastAsia="Courier New" w:cs="Courier New"/>
                <w:color w:val="a31515"/>
                <w:sz w:val="21"/>
              </w:rPr>
              <w:t xml:space="preserve">'Predicted Values'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plt.title(</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'Predicted Values vs True Values\nActivation: </w:t>
            </w:r>
            <w:r>
              <w:rPr>
                <w:rFonts w:ascii="Courier New" w:hAnsi="Courier New" w:eastAsia="Courier New" w:cs="Courier New"/>
                <w:color w:val="000000"/>
                <w:sz w:val="21"/>
              </w:rPr>
              <w:t xml:space="preserve">{activation}</w:t>
            </w:r>
            <w:r>
              <w:rPr>
                <w:rFonts w:ascii="Courier New" w:hAnsi="Courier New" w:eastAsia="Courier New" w:cs="Courier New"/>
                <w:color w:val="a31515"/>
                <w:sz w:val="21"/>
              </w:rPr>
              <w:t xml:space="preserv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plt.xlabel(</w:t>
            </w:r>
            <w:r>
              <w:rPr>
                <w:rFonts w:ascii="Courier New" w:hAnsi="Courier New" w:eastAsia="Courier New" w:cs="Courier New"/>
                <w:color w:val="a31515"/>
                <w:sz w:val="21"/>
              </w:rPr>
              <w:t xml:space="preserve">'Sample Index'</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plt.ylabel(</w:t>
            </w:r>
            <w:r>
              <w:rPr>
                <w:rFonts w:ascii="Courier New" w:hAnsi="Courier New" w:eastAsia="Courier New" w:cs="Courier New"/>
                <w:color w:val="a31515"/>
                <w:sz w:val="21"/>
              </w:rPr>
              <w:t xml:space="preserve">'Class'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plt.legend()</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results_list.append(fold_results)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plt.subplots_adjust(hspace=</w:t>
            </w:r>
            <w:r>
              <w:rPr>
                <w:rFonts w:ascii="Courier New" w:hAnsi="Courier New" w:eastAsia="Courier New" w:cs="Courier New"/>
                <w:color w:val="116644"/>
                <w:sz w:val="21"/>
              </w:rPr>
              <w:t xml:space="preserve">0.63</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#razmak izmedju redova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Create DataFrame from results_list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results_df = pd.DataFrame(results_list).astype(</w:t>
            </w:r>
            <w:r>
              <w:rPr>
                <w:rFonts w:ascii="Courier New" w:hAnsi="Courier New" w:eastAsia="Courier New" w:cs="Courier New"/>
                <w:color w:val="257693"/>
                <w:sz w:val="21"/>
              </w:rPr>
              <w:t xml:space="preserve">str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plt.figure(figsize=(</w:t>
            </w:r>
            <w:r>
              <w:rPr>
                <w:rFonts w:ascii="Courier New" w:hAnsi="Courier New" w:eastAsia="Courier New" w:cs="Courier New"/>
                <w:color w:val="116644"/>
                <w:sz w:val="21"/>
              </w:rPr>
              <w:t xml:space="preserve">20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Plot the table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plt.axis(</w:t>
            </w:r>
            <w:r>
              <w:rPr>
                <w:rFonts w:ascii="Courier New" w:hAnsi="Courier New" w:eastAsia="Courier New" w:cs="Courier New"/>
                <w:color w:val="a31515"/>
                <w:sz w:val="21"/>
              </w:rPr>
              <w:t xml:space="preserve">'off'</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Turn off the axis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 = plt.table(cellText=results_df.values, colLabels=results_df.columns, cellLoc=</w:t>
            </w:r>
            <w:r>
              <w:rPr>
                <w:rFonts w:ascii="Courier New" w:hAnsi="Courier New" w:eastAsia="Courier New" w:cs="Courier New"/>
                <w:color w:val="a31515"/>
                <w:sz w:val="21"/>
              </w:rPr>
              <w:t xml:space="preserve">'center'</w:t>
            </w:r>
            <w:r>
              <w:rPr>
                <w:rFonts w:ascii="Courier New" w:hAnsi="Courier New" w:eastAsia="Courier New" w:cs="Courier New"/>
                <w:color w:val="000000"/>
                <w:sz w:val="21"/>
              </w:rPr>
              <w:t xml:space="preserve">, loc=</w:t>
            </w:r>
            <w:r>
              <w:rPr>
                <w:rFonts w:ascii="Courier New" w:hAnsi="Courier New" w:eastAsia="Courier New" w:cs="Courier New"/>
                <w:color w:val="a31515"/>
                <w:sz w:val="21"/>
              </w:rPr>
              <w:t xml:space="preserve">'center'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tbl.auto_set_font_size(</w:t>
            </w:r>
            <w:r>
              <w:rPr>
                <w:rFonts w:ascii="Courier New" w:hAnsi="Courier New" w:eastAsia="Courier New" w:cs="Courier New"/>
                <w:color w:val="0000ff"/>
                <w:sz w:val="21"/>
              </w:rPr>
              <w:t xml:space="preserve">False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tbl.set_fontsize(</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tbl.scale(</w:t>
            </w:r>
            <w:r>
              <w:rPr>
                <w:rFonts w:ascii="Courier New" w:hAnsi="Courier New" w:eastAsia="Courier New" w:cs="Courier New"/>
                <w:color w:val="116644"/>
                <w:sz w:val="21"/>
              </w:rPr>
              <w:t xml:space="preserve">1.2</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3.6</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Adjust layout and show plot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plt.tight_layout()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plt.savefig(</w:t>
            </w:r>
            <w:r>
              <w:rPr>
                <w:rFonts w:ascii="Courier New" w:hAnsi="Courier New" w:eastAsia="Courier New" w:cs="Courier New"/>
                <w:color w:val="a31515"/>
                <w:sz w:val="21"/>
              </w:rPr>
              <w:t xml:space="preserve">'MLP_tabela_b.png'</w:t>
            </w:r>
            <w:r>
              <w:rPr>
                <w:rFonts w:ascii="Courier New" w:hAnsi="Courier New" w:eastAsia="Courier New" w:cs="Courier New"/>
                <w:color w:val="000000"/>
                <w:sz w:val="21"/>
              </w:rPr>
              <w:t xml:space="preserve">)</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 = pd.DataFrame(scores_b)</w:t>
            </w:r>
            <w:r>
              <w:br/>
            </w:r>
            <w:r>
              <w:rPr>
                <w:rFonts w:ascii="Courier New" w:hAnsi="Courier New" w:eastAsia="Courier New" w:cs="Courier New"/>
                <w:sz w:val="21"/>
              </w:rP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Plotting</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model_compare.set_index(</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 inplace=</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Postavljanje klasifikatora kao indeksa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model_compare.plot(kind=</w:t>
            </w:r>
            <w:r>
              <w:rPr>
                <w:rFonts w:ascii="Courier New" w:hAnsi="Courier New" w:eastAsia="Courier New" w:cs="Courier New"/>
                <w:color w:val="a31515"/>
                <w:sz w:val="21"/>
              </w:rPr>
              <w:t xml:space="preserve">'bar'</w:t>
            </w:r>
            <w:r>
              <w:rPr>
                <w:rFonts w:ascii="Courier New" w:hAnsi="Courier New" w:eastAsia="Courier New" w:cs="Courier New"/>
                <w:color w:val="000000"/>
                <w:sz w:val="21"/>
              </w:rPr>
              <w:t xml:space="preserve">, figsize=(</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6</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plt.title(</w:t>
            </w:r>
            <w:r>
              <w:rPr>
                <w:rFonts w:ascii="Courier New" w:hAnsi="Courier New" w:eastAsia="Courier New" w:cs="Courier New"/>
                <w:color w:val="a31515"/>
                <w:sz w:val="21"/>
              </w:rPr>
              <w:t xml:space="preserve">'Performance Comparison of Classifiers'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plt.xlabel(</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plt.ylabel(</w:t>
            </w:r>
            <w:r>
              <w:rPr>
                <w:rFonts w:ascii="Courier New" w:hAnsi="Courier New" w:eastAsia="Courier New" w:cs="Courier New"/>
                <w:color w:val="a31515"/>
                <w:sz w:val="21"/>
              </w:rPr>
              <w:t xml:space="preserve">'Score'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plt.xticks(rotation=</w:t>
            </w:r>
            <w:r>
              <w:rPr>
                <w:rFonts w:ascii="Courier New" w:hAnsi="Courier New" w:eastAsia="Courier New" w:cs="Courier New"/>
                <w:color w:val="116644"/>
                <w:sz w:val="21"/>
              </w:rPr>
              <w:t xml:space="preserve">45</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Rotacija oznaka na x-osi za bolju čitljivost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plt.grid(axis=</w:t>
            </w:r>
            <w:r>
              <w:rPr>
                <w:rFonts w:ascii="Courier New" w:hAnsi="Courier New" w:eastAsia="Courier New" w:cs="Courier New"/>
                <w:color w:val="a31515"/>
                <w:sz w:val="21"/>
              </w:rPr>
              <w:t xml:space="preserve">'y'</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Prikaz mreže na y-osi</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plt.legend(bbox_to_anchor=(</w:t>
            </w:r>
            <w:r>
              <w:rPr>
                <w:rFonts w:ascii="Courier New" w:hAnsi="Courier New" w:eastAsia="Courier New" w:cs="Courier New"/>
                <w:color w:val="116644"/>
                <w:sz w:val="21"/>
              </w:rPr>
              <w:t xml:space="preserve">1.05</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 loc=</w:t>
            </w:r>
            <w:r>
              <w:rPr>
                <w:rFonts w:ascii="Courier New" w:hAnsi="Courier New" w:eastAsia="Courier New" w:cs="Courier New"/>
                <w:color w:val="a31515"/>
                <w:sz w:val="21"/>
              </w:rPr>
              <w:t xml:space="preserve">'upper left'</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Prikaz legende izvan grafikona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plt.tight_layout()  </w:t>
            </w:r>
            <w:r>
              <w:rPr>
                <w:rFonts w:ascii="Courier New" w:hAnsi="Courier New" w:eastAsia="Courier New" w:cs="Courier New"/>
                <w:color w:val="008000"/>
                <w:sz w:val="21"/>
              </w:rPr>
              <w:t xml:space="preserve"># Postavljanje razmaka između podataka radi bolje čitljivosti</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plt.show()</w:t>
            </w:r>
            <w:r>
              <w:rPr>
                <w:rFonts w:ascii="Courier New" w:hAnsi="Courier New" w:eastAsia="Courier New" w:cs="Courier New"/>
                <w:sz w:val="21"/>
              </w:rPr>
            </w:r>
            <w:r/>
          </w:p>
        </w:tc>
      </w:tr>
    </w:tbl>
    <w:p>
      <w:pPr>
        <w:pStyle w:val="1027"/>
        <w:pBdr/>
        <w:spacing/>
        <w:ind/>
        <w:jc w:val="center"/>
        <w:rPr>
          <w:highlight w:val="none"/>
        </w:rPr>
      </w:pPr>
      <w:r/>
      <w:bookmarkStart w:id="11" w:name="_Toc11"/>
      <w:r>
        <w:t xml:space="preserve">Kod </w:t>
      </w:r>
      <w:r>
        <w:fldChar w:fldCharType="begin"/>
        <w:instrText xml:space="preserve"> SEQ Kod \* Arabic </w:instrText>
        <w:fldChar w:fldCharType="separate"/>
      </w:r>
      <w:r>
        <w:t xml:space="preserve">14</w:t>
      </w:r>
      <w:r>
        <w:fldChar w:fldCharType="end"/>
        <w:t xml:space="preserve"> Tuning b)</w:t>
      </w:r>
      <w:r>
        <w:rPr>
          <w:highlight w:val="none"/>
        </w:rPr>
      </w:r>
      <w:bookmarkEnd w:id="11"/>
      <w:r>
        <w:rPr>
          <w:highlight w:val="none"/>
        </w:rPr>
      </w:r>
      <w:r>
        <w:rPr>
          <w:highlight w:val="none"/>
        </w:rPr>
      </w:r>
    </w:p>
    <w:p>
      <w:pPr>
        <w:pStyle w:val="1027"/>
        <w:pBdr/>
        <w:spacing/>
        <w:ind/>
        <w:jc w:val="center"/>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6120765" cy="90896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7302" name=""/>
                        <pic:cNvPicPr>
                          <a:picLocks noChangeAspect="1"/>
                        </pic:cNvPicPr>
                        <pic:nvPr/>
                      </pic:nvPicPr>
                      <pic:blipFill>
                        <a:blip r:embed="rId28"/>
                        <a:stretch/>
                      </pic:blipFill>
                      <pic:spPr bwMode="auto">
                        <a:xfrm flipH="0" flipV="0">
                          <a:off x="0" y="0"/>
                          <a:ext cx="6120765" cy="9089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81.95pt;height:71.57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Style w:val="1027"/>
        <w:pBdr/>
        <w:spacing/>
        <w:ind/>
        <w:jc w:val="center"/>
        <w:rPr/>
      </w:pPr>
      <w:r>
        <w:t xml:space="preserve">Slika </w:t>
      </w:r>
      <w:r>
        <w:fldChar w:fldCharType="begin"/>
        <w:instrText xml:space="preserve"> SEQ Slika \* Arabic </w:instrText>
        <w:fldChar w:fldCharType="separate"/>
      </w:r>
      <w:r>
        <w:t xml:space="preserve">9</w:t>
      </w:r>
      <w:r>
        <w:fldChar w:fldCharType="end"/>
      </w:r>
      <w:r>
        <w:t xml:space="preserve"> Konfuzijske matrice </w:t>
      </w:r>
      <w:r/>
    </w:p>
    <w:p>
      <w:pPr>
        <w:pBdr/>
        <w:spacing/>
        <w:ind/>
        <w:rPr/>
      </w:pPr>
      <w:r>
        <w:rPr>
          <w:highlight w:val="none"/>
        </w:rPr>
      </w:r>
      <w:r>
        <w:rPr>
          <w:highlight w:val="none"/>
        </w:rPr>
      </w:r>
      <w:r/>
    </w:p>
    <w:p>
      <w:pPr>
        <w:pStyle w:val="1027"/>
        <w:pBdr/>
        <w:spacing/>
        <w:ind/>
        <w:jc w:val="center"/>
        <w:rPr>
          <w:highlight w:val="none"/>
        </w:rPr>
      </w:pPr>
      <w:r>
        <w:rPr>
          <w:highlight w:val="none"/>
        </w:rPr>
      </w:r>
      <w:r>
        <mc:AlternateContent>
          <mc:Choice Requires="wpg">
            <w:drawing>
              <wp:inline xmlns:wp="http://schemas.openxmlformats.org/drawingml/2006/wordprocessingDrawing" distT="0" distB="0" distL="0" distR="0">
                <wp:extent cx="6120765" cy="107555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7904" name=""/>
                        <pic:cNvPicPr>
                          <a:picLocks noChangeAspect="1"/>
                        </pic:cNvPicPr>
                        <pic:nvPr/>
                      </pic:nvPicPr>
                      <pic:blipFill>
                        <a:blip r:embed="rId29"/>
                        <a:stretch/>
                      </pic:blipFill>
                      <pic:spPr bwMode="auto">
                        <a:xfrm flipH="0" flipV="0">
                          <a:off x="0" y="0"/>
                          <a:ext cx="6120765" cy="1075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81.95pt;height:84.69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Style w:val="1027"/>
        <w:pBdr/>
        <w:spacing/>
        <w:ind/>
        <w:jc w:val="center"/>
        <w:rPr/>
      </w:pPr>
      <w:r/>
      <w:r/>
    </w:p>
    <w:p>
      <w:pPr>
        <w:pStyle w:val="1027"/>
        <w:pBdr/>
        <w:spacing/>
        <w:ind/>
        <w:jc w:val="center"/>
        <w:rPr>
          <w:highlight w:val="none"/>
        </w:rPr>
      </w:pPr>
      <w:r>
        <w:t xml:space="preserve">Slika </w:t>
      </w:r>
      <w:r>
        <w:fldChar w:fldCharType="begin"/>
        <w:instrText xml:space="preserve"> SEQ Slika \* Arabic </w:instrText>
        <w:fldChar w:fldCharType="separate"/>
      </w:r>
      <w:r>
        <w:t xml:space="preserve">10</w:t>
      </w:r>
      <w:r>
        <w:fldChar w:fldCharType="end"/>
      </w:r>
      <w:r>
        <w:t xml:space="preserve"> Očekivani izlazi </w:t>
      </w:r>
      <w:r>
        <w:rPr>
          <w:highlight w:val="none"/>
        </w:rPr>
      </w:r>
      <w:r>
        <w:rPr>
          <w:highlight w:val="none"/>
        </w:rPr>
      </w:r>
    </w:p>
    <w:p>
      <w:pPr>
        <w:pStyle w:val="1027"/>
        <w:pBdr/>
        <w:spacing/>
        <w:ind/>
        <w:jc w:val="center"/>
        <w:rPr/>
      </w:pPr>
      <w:r/>
      <w:r/>
    </w:p>
    <w:p>
      <w:pPr>
        <w:pBdr/>
        <w:spacing/>
        <w:ind/>
        <w:rPr/>
      </w:pPr>
      <w:r>
        <w:rPr>
          <w:highlight w:val="none"/>
        </w:rPr>
      </w:r>
      <w:r>
        <mc:AlternateContent>
          <mc:Choice Requires="wpg">
            <w:drawing>
              <wp:inline xmlns:wp="http://schemas.openxmlformats.org/drawingml/2006/wordprocessingDrawing" distT="0" distB="0" distL="0" distR="0">
                <wp:extent cx="6120765" cy="115034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4287" name=""/>
                        <pic:cNvPicPr>
                          <a:picLocks noChangeAspect="1"/>
                        </pic:cNvPicPr>
                        <pic:nvPr/>
                      </pic:nvPicPr>
                      <pic:blipFill>
                        <a:blip r:embed="rId30"/>
                        <a:stretch/>
                      </pic:blipFill>
                      <pic:spPr bwMode="auto">
                        <a:xfrm flipH="0" flipV="0">
                          <a:off x="0" y="0"/>
                          <a:ext cx="6120765" cy="11503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81.95pt;height:90.58pt;mso-wrap-distance-left:0.00pt;mso-wrap-distance-top:0.00pt;mso-wrap-distance-right:0.00pt;mso-wrap-distance-bottom:0.00pt;z-index:1;" stroked="false">
                <v:imagedata r:id="rId30" o:title=""/>
                <o:lock v:ext="edit" rotation="t"/>
              </v:shape>
            </w:pict>
          </mc:Fallback>
        </mc:AlternateContent>
      </w:r>
      <w:r>
        <w:rPr>
          <w:highlight w:val="none"/>
        </w:rPr>
      </w:r>
      <w:r/>
    </w:p>
    <w:p>
      <w:pPr>
        <w:pStyle w:val="1027"/>
        <w:pBdr/>
        <w:spacing/>
        <w:ind/>
        <w:jc w:val="center"/>
        <w:rPr>
          <w:highlight w:val="none"/>
        </w:rPr>
      </w:pPr>
      <w:r>
        <w:t xml:space="preserve">Tabela </w:t>
      </w:r>
      <w:r>
        <w:fldChar w:fldCharType="begin"/>
        <w:instrText xml:space="preserve"> SEQ Tabela \* Arabic </w:instrText>
        <w:fldChar w:fldCharType="separate"/>
      </w:r>
      <w:r>
        <w:t xml:space="preserve">2</w:t>
      </w:r>
      <w:r>
        <w:fldChar w:fldCharType="end"/>
      </w:r>
      <w:r>
        <w:t xml:space="preserve"> rezultati  </w:t>
      </w:r>
      <w:r>
        <w:rPr>
          <w:highlight w:val="none"/>
        </w:rPr>
      </w:r>
      <w:r>
        <w:rPr>
          <w:highlight w:val="none"/>
        </w:rPr>
      </w:r>
    </w:p>
    <w:p>
      <w:pPr>
        <w:pStyle w:val="1027"/>
        <w:pBdr/>
        <w:spacing/>
        <w:ind/>
        <w:jc w:val="center"/>
        <w:rPr/>
      </w:pPr>
      <w:r/>
      <w:r/>
    </w:p>
    <w:p>
      <w:pPr>
        <w:pBdr/>
        <w:spacing/>
        <w:ind/>
        <w:rPr/>
      </w:pPr>
      <w:r>
        <w:rPr>
          <w:highlight w:val="none"/>
        </w:rPr>
      </w:r>
      <w:r>
        <mc:AlternateContent>
          <mc:Choice Requires="wpg">
            <w:drawing>
              <wp:inline xmlns:wp="http://schemas.openxmlformats.org/drawingml/2006/wordprocessingDrawing" distT="0" distB="0" distL="0" distR="0">
                <wp:extent cx="5595937" cy="333293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57406" name=""/>
                        <pic:cNvPicPr>
                          <a:picLocks noChangeAspect="1"/>
                        </pic:cNvPicPr>
                        <pic:nvPr/>
                      </pic:nvPicPr>
                      <pic:blipFill>
                        <a:blip r:embed="rId31"/>
                        <a:stretch/>
                      </pic:blipFill>
                      <pic:spPr bwMode="auto">
                        <a:xfrm flipH="0" flipV="0">
                          <a:off x="0" y="0"/>
                          <a:ext cx="5595936" cy="33329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40.62pt;height:262.44pt;mso-wrap-distance-left:0.00pt;mso-wrap-distance-top:0.00pt;mso-wrap-distance-right:0.00pt;mso-wrap-distance-bottom:0.00pt;z-index:1;" stroked="false">
                <v:imagedata r:id="rId31" o:title=""/>
                <o:lock v:ext="edit" rotation="t"/>
              </v:shape>
            </w:pict>
          </mc:Fallback>
        </mc:AlternateContent>
      </w:r>
      <w:r>
        <w:rPr>
          <w:highlight w:val="none"/>
        </w:rPr>
      </w:r>
      <w:r/>
    </w:p>
    <w:p>
      <w:pPr>
        <w:pStyle w:val="1027"/>
        <w:pBdr/>
        <w:spacing/>
        <w:ind/>
        <w:jc w:val="center"/>
        <w:rPr>
          <w:highlight w:val="none"/>
        </w:rPr>
      </w:pPr>
      <w:r>
        <w:t xml:space="preserve">Slika </w:t>
      </w:r>
      <w:r>
        <w:fldChar w:fldCharType="begin"/>
        <w:instrText xml:space="preserve"> SEQ Slika \* Arabic </w:instrText>
        <w:fldChar w:fldCharType="separate"/>
      </w:r>
      <w:r>
        <w:t xml:space="preserve">11</w:t>
      </w:r>
      <w:r>
        <w:fldChar w:fldCharType="end"/>
      </w:r>
      <w:r>
        <w:t xml:space="preserve"> Performanse </w:t>
      </w:r>
      <w:r>
        <w:rPr>
          <w:highlight w:val="none"/>
        </w:rPr>
      </w:r>
      <w:r>
        <w:rPr>
          <w:highlight w:val="none"/>
        </w:rPr>
      </w:r>
    </w:p>
    <w:p>
      <w:pPr>
        <w:pStyle w:val="980"/>
        <w:pBdr/>
        <w:spacing/>
        <w:ind/>
        <w:rPr/>
      </w:pPr>
      <w:r>
        <w:rPr>
          <w:highlight w:val="none"/>
        </w:rPr>
        <w:t xml:space="preserve">Rješenje c)</w:t>
      </w:r>
      <w:r>
        <w:rPr>
          <w:highlight w:val="none"/>
        </w:rPr>
      </w:r>
      <w:r/>
    </w:p>
    <w:p>
      <w:pPr>
        <w:pBdr/>
        <w:spacing/>
        <w:ind/>
        <w:rPr/>
      </w:pPr>
      <w:r>
        <w:rPr>
          <w:highlight w:val="none"/>
        </w:rPr>
      </w:r>
      <w:r>
        <w:rPr>
          <w:highlight w:val="none"/>
        </w:rPr>
      </w:r>
      <w:r/>
    </w:p>
    <w:tbl>
      <w:tblPr>
        <w:tblStyle w:val="850"/>
        <w:tblW w:w="0" w:type="auto"/>
        <w:tblBorders/>
        <w:tblLook w:val="04A0" w:firstRow="1" w:lastRow="0" w:firstColumn="1" w:lastColumn="0" w:noHBand="0" w:noVBand="1"/>
      </w:tblPr>
      <w:tblGrid>
        <w:gridCol w:w="9639"/>
      </w:tblGrid>
      <w:tr>
        <w:trPr/>
        <w:tc>
          <w:tcPr>
            <w:tcBorders/>
            <w:tcW w:w="9639" w:type="dxa"/>
            <w:textDirection w:val="lrTb"/>
            <w:noWrap w:val="false"/>
          </w:tcPr>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Zadatak pod c)</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795e26"/>
                <w:sz w:val="21"/>
              </w:rPr>
              <w:t xml:space="preserve">print</w:t>
            </w:r>
            <w:r>
              <w:rPr>
                <w:rFonts w:ascii="Courier New" w:hAnsi="Courier New" w:eastAsia="Courier New" w:cs="Courier New"/>
                <w:color w:val="000000"/>
                <w:sz w:val="21"/>
              </w:rPr>
              <w:t xml:space="preserve">(best_accuracy)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795e26"/>
                <w:sz w:val="21"/>
              </w:rPr>
              <w:t xml:space="preserve">print</w:t>
            </w:r>
            <w:r>
              <w:rPr>
                <w:rFonts w:ascii="Courier New" w:hAnsi="Courier New" w:eastAsia="Courier New" w:cs="Courier New"/>
                <w:color w:val="000000"/>
                <w:sz w:val="21"/>
              </w:rPr>
              <w:t xml:space="preserve">(best_model.get_params())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param_grid = {</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'learning_rate'</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'constant'</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'invscaling'</w:t>
            </w: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'adaptive'</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Dodajte različite vrijednosti za learning rate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'learning_rate_init'</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0.001</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0.01</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0.1</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Dodajte različite vrijednosti learning ratea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Initialize the results list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results_list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plt.figure(figsize=(</w:t>
            </w:r>
            <w:r>
              <w:rPr>
                <w:rFonts w:ascii="Courier New" w:hAnsi="Courier New" w:eastAsia="Courier New" w:cs="Courier New"/>
                <w:color w:val="116644"/>
                <w:sz w:val="21"/>
              </w:rPr>
              <w:t xml:space="preserve">30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20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scores_c = []</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Perform manual GridSearchCV to capture all metrics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af00db"/>
                <w:sz w:val="21"/>
              </w:rPr>
              <w:t xml:space="preserve">for</w:t>
            </w:r>
            <w:r>
              <w:rPr>
                <w:rFonts w:ascii="Courier New" w:hAnsi="Courier New" w:eastAsia="Courier New" w:cs="Courier New"/>
                <w:color w:val="000000"/>
                <w:sz w:val="21"/>
              </w:rPr>
              <w:t xml:space="preserve"> i, learning_rate </w:t>
            </w:r>
            <w:r>
              <w:rPr>
                <w:rFonts w:ascii="Courier New" w:hAnsi="Courier New" w:eastAsia="Courier New" w:cs="Courier New"/>
                <w:color w:val="0000ff"/>
                <w:sz w:val="21"/>
              </w:rPr>
              <w:t xml:space="preserve">in</w:t>
            </w: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enumerate</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'learning_rate'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f00db"/>
                <w:sz w:val="21"/>
              </w:rPr>
              <w:t xml:space="preserve">for</w:t>
            </w:r>
            <w:r>
              <w:rPr>
                <w:rFonts w:ascii="Courier New" w:hAnsi="Courier New" w:eastAsia="Courier New" w:cs="Courier New"/>
                <w:color w:val="000000"/>
                <w:sz w:val="21"/>
              </w:rPr>
              <w:t xml:space="preserve"> j, learning_init </w:t>
            </w:r>
            <w:r>
              <w:rPr>
                <w:rFonts w:ascii="Courier New" w:hAnsi="Courier New" w:eastAsia="Courier New" w:cs="Courier New"/>
                <w:color w:val="0000ff"/>
                <w:sz w:val="21"/>
              </w:rPr>
              <w:t xml:space="preserve">in</w:t>
            </w:r>
            <w:r>
              <w:rPr>
                <w:rFonts w:ascii="Courier New" w:hAnsi="Courier New" w:eastAsia="Courier New" w:cs="Courier New"/>
                <w:color w:val="000000"/>
                <w:sz w:val="21"/>
              </w:rPr>
              <w:t xml:space="preserve"> </w:t>
            </w:r>
            <w:r>
              <w:rPr>
                <w:rFonts w:ascii="Courier New" w:hAnsi="Courier New" w:eastAsia="Courier New" w:cs="Courier New"/>
                <w:color w:val="795e26"/>
                <w:sz w:val="21"/>
              </w:rPr>
              <w:t xml:space="preserve">enumerate</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'learning_rate_init'</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 =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'learning_rate'</w:t>
            </w:r>
            <w:r>
              <w:rPr>
                <w:rFonts w:ascii="Courier New" w:hAnsi="Courier New" w:eastAsia="Courier New" w:cs="Courier New"/>
                <w:color w:val="000000"/>
                <w:sz w:val="21"/>
              </w:rPr>
              <w:t xml:space="preserve">: learning_rate,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'learning_rate_init'</w:t>
            </w:r>
            <w:r>
              <w:rPr>
                <w:rFonts w:ascii="Courier New" w:hAnsi="Courier New" w:eastAsia="Courier New" w:cs="Courier New"/>
                <w:color w:val="000000"/>
                <w:sz w:val="21"/>
              </w:rPr>
              <w:t xml:space="preserve">: learning_init,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'TP'</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'TN'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'FP'</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'FN'</w:t>
            </w: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name = </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'mlp</w:t>
            </w:r>
            <w:r>
              <w:rPr>
                <w:rFonts w:ascii="Courier New" w:hAnsi="Courier New" w:eastAsia="Courier New" w:cs="Courier New"/>
                <w:color w:val="000000"/>
                <w:sz w:val="21"/>
              </w:rPr>
              <w:t xml:space="preserve">{i*</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"learning_rate_init"</w:t>
            </w:r>
            <w:r>
              <w:rPr>
                <w:rFonts w:ascii="Courier New" w:hAnsi="Courier New" w:eastAsia="Courier New" w:cs="Courier New"/>
                <w:color w:val="000000"/>
                <w:sz w:val="21"/>
              </w:rPr>
              <w:t xml:space="preserve">])+j+</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w:t>
            </w:r>
            <w:r>
              <w:rPr>
                <w:rFonts w:ascii="Courier New" w:hAnsi="Courier New" w:eastAsia="Courier New" w:cs="Courier New"/>
                <w:color w:val="a31515"/>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#mlp = MLPClassifier(max_iter=500,learning_rate_init=learning_init, learning_rate=learning_rate, random_state=3)</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 = clone(best_model)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mlp.set_params(max_iter=</w:t>
            </w:r>
            <w:r>
              <w:rPr>
                <w:rFonts w:ascii="Courier New" w:hAnsi="Courier New" w:eastAsia="Courier New" w:cs="Courier New"/>
                <w:color w:val="116644"/>
                <w:sz w:val="21"/>
              </w:rPr>
              <w:t xml:space="preserve">500</w:t>
            </w:r>
            <w:r>
              <w:rPr>
                <w:rFonts w:ascii="Courier New" w:hAnsi="Courier New" w:eastAsia="Courier New" w:cs="Courier New"/>
                <w:color w:val="000000"/>
                <w:sz w:val="21"/>
              </w:rPr>
              <w:t xml:space="preserve">,learning_rate_init=learning_init, learning_rate=learning_rate, random_state=</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Train the model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mlp.fit(X_train, y_train)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y_pred = mlp.predict(X_test)</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confusion matrix</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cm = confusion_matrix(y_test, y_pred)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TP, TN, FP, FN for each class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TP = np.diag(cm)</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FP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axis=</w:t>
            </w:r>
            <w:r>
              <w:rPr>
                <w:rFonts w:ascii="Courier New" w:hAnsi="Courier New" w:eastAsia="Courier New" w:cs="Courier New"/>
                <w:color w:val="116644"/>
                <w:sz w:val="21"/>
              </w:rPr>
              <w:t xml:space="preserve">0</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FN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axis=</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TN = np.</w:t>
            </w:r>
            <w:r>
              <w:rPr>
                <w:rFonts w:ascii="Courier New" w:hAnsi="Courier New" w:eastAsia="Courier New" w:cs="Courier New"/>
                <w:color w:val="795e26"/>
                <w:sz w:val="21"/>
              </w:rPr>
              <w:t xml:space="preserve">sum</w:t>
            </w:r>
            <w:r>
              <w:rPr>
                <w:rFonts w:ascii="Courier New" w:hAnsi="Courier New" w:eastAsia="Courier New" w:cs="Courier New"/>
                <w:color w:val="000000"/>
                <w:sz w:val="21"/>
              </w:rPr>
              <w:t xml:space="preserve">(cm) - (TP + FP + FN)</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Define subplot positions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plt.subplot(</w:t>
            </w:r>
            <w:r>
              <w:rPr>
                <w:rFonts w:ascii="Courier New" w:hAnsi="Courier New" w:eastAsia="Courier New" w:cs="Courier New"/>
                <w:color w:val="116644"/>
                <w:sz w:val="21"/>
              </w:rPr>
              <w:t xml:space="preserve">7</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 i * </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'learning_rate_init'</w:t>
            </w:r>
            <w:r>
              <w:rPr>
                <w:rFonts w:ascii="Courier New" w:hAnsi="Courier New" w:eastAsia="Courier New" w:cs="Courier New"/>
                <w:color w:val="000000"/>
                <w:sz w:val="21"/>
              </w:rPr>
              <w:t xml:space="preserve">]) + j + </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sns.heatmap(cm, annot=</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 fmt=</w:t>
            </w:r>
            <w:r>
              <w:rPr>
                <w:rFonts w:ascii="Courier New" w:hAnsi="Courier New" w:eastAsia="Courier New" w:cs="Courier New"/>
                <w:color w:val="a31515"/>
                <w:sz w:val="21"/>
              </w:rPr>
              <w:t xml:space="preserve">'d'</w:t>
            </w:r>
            <w:r>
              <w:rPr>
                <w:rFonts w:ascii="Courier New" w:hAnsi="Courier New" w:eastAsia="Courier New" w:cs="Courier New"/>
                <w:color w:val="000000"/>
                <w:sz w:val="21"/>
              </w:rPr>
              <w:t xml:space="preserve">, cmap=</w:t>
            </w:r>
            <w:r>
              <w:rPr>
                <w:rFonts w:ascii="Courier New" w:hAnsi="Courier New" w:eastAsia="Courier New" w:cs="Courier New"/>
                <w:color w:val="a31515"/>
                <w:sz w:val="21"/>
              </w:rPr>
              <w:t xml:space="preserve">'Blues'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plt.title(</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'Learning rate: </w:t>
            </w:r>
            <w:r>
              <w:rPr>
                <w:rFonts w:ascii="Courier New" w:hAnsi="Courier New" w:eastAsia="Courier New" w:cs="Courier New"/>
                <w:color w:val="000000"/>
                <w:sz w:val="21"/>
              </w:rPr>
              <w:t xml:space="preserve">{learning_rate}</w:t>
            </w:r>
            <w:r>
              <w:rPr>
                <w:rFonts w:ascii="Courier New" w:hAnsi="Courier New" w:eastAsia="Courier New" w:cs="Courier New"/>
                <w:color w:val="a31515"/>
                <w:sz w:val="21"/>
              </w:rPr>
              <w:t xml:space="preserve">, \nLearning_rate_init: </w:t>
            </w:r>
            <w:r>
              <w:rPr>
                <w:rFonts w:ascii="Courier New" w:hAnsi="Courier New" w:eastAsia="Courier New" w:cs="Courier New"/>
                <w:color w:val="000000"/>
                <w:sz w:val="21"/>
              </w:rPr>
              <w:t xml:space="preserve">{learning_init}</w:t>
            </w:r>
            <w:r>
              <w:rPr>
                <w:rFonts w:ascii="Courier New" w:hAnsi="Courier New" w:eastAsia="Courier New" w:cs="Courier New"/>
                <w:color w:val="a31515"/>
                <w:sz w:val="21"/>
              </w:rPr>
              <w:t xml:space="preserv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plt.xlabel(</w:t>
            </w:r>
            <w:r>
              <w:rPr>
                <w:rFonts w:ascii="Courier New" w:hAnsi="Courier New" w:eastAsia="Courier New" w:cs="Courier New"/>
                <w:color w:val="a31515"/>
                <w:sz w:val="21"/>
              </w:rPr>
              <w:t xml:space="preserve">'Predicted 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plt.ylabel(</w:t>
            </w:r>
            <w:r>
              <w:rPr>
                <w:rFonts w:ascii="Courier New" w:hAnsi="Courier New" w:eastAsia="Courier New" w:cs="Courier New"/>
                <w:color w:val="a31515"/>
                <w:sz w:val="21"/>
              </w:rPr>
              <w:t xml:space="preserve">'True 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plt.savefig(</w:t>
            </w:r>
            <w:r>
              <w:rPr>
                <w:rFonts w:ascii="Courier New" w:hAnsi="Courier New" w:eastAsia="Courier New" w:cs="Courier New"/>
                <w:color w:val="a31515"/>
                <w:sz w:val="21"/>
              </w:rPr>
              <w:t xml:space="preserve">'MLP_konfmatrica_c.png'</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Calculate metrics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rmse = np.sqrt(mean_squared_error(y_test, y_pred))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accuracy = accuracy_score(y_test, y_pred)</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f00db"/>
                <w:sz w:val="21"/>
              </w:rPr>
              <w:t xml:space="preserve">if</w:t>
            </w:r>
            <w:r>
              <w:rPr>
                <w:rFonts w:ascii="Courier New" w:hAnsi="Courier New" w:eastAsia="Courier New" w:cs="Courier New"/>
                <w:color w:val="000000"/>
                <w:sz w:val="21"/>
              </w:rPr>
              <w:t xml:space="preserve"> accuracy &gt; best_accuracy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best_accuracy = accuracy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best_model = mlp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precision = precision_score(y_test, y_pred, average=</w:t>
            </w:r>
            <w:r>
              <w:rPr>
                <w:rFonts w:ascii="Courier New" w:hAnsi="Courier New" w:eastAsia="Courier New" w:cs="Courier New"/>
                <w:color w:val="a31515"/>
                <w:sz w:val="21"/>
              </w:rPr>
              <w:t xml:space="preserve">'weighted'</w:t>
            </w:r>
            <w:r>
              <w:rPr>
                <w:rFonts w:ascii="Courier New" w:hAnsi="Courier New" w:eastAsia="Courier New" w:cs="Courier New"/>
                <w:color w:val="000000"/>
                <w:sz w:val="21"/>
              </w:rPr>
              <w:t xml:space="preserve">, zero_division=</w:t>
            </w:r>
            <w:r>
              <w:rPr>
                <w:rFonts w:ascii="Courier New" w:hAnsi="Courier New" w:eastAsia="Courier New" w:cs="Courier New"/>
                <w:color w:val="116644"/>
                <w:sz w:val="21"/>
              </w:rPr>
              <w:t xml:space="preserve">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recall = recall_score(y_test, y_pred, average=</w:t>
            </w:r>
            <w:r>
              <w:rPr>
                <w:rFonts w:ascii="Courier New" w:hAnsi="Courier New" w:eastAsia="Courier New" w:cs="Courier New"/>
                <w:color w:val="a31515"/>
                <w:sz w:val="21"/>
              </w:rPr>
              <w:t xml:space="preserve">'weighted'</w:t>
            </w:r>
            <w:r>
              <w:rPr>
                <w:rFonts w:ascii="Courier New" w:hAnsi="Courier New" w:eastAsia="Courier New" w:cs="Courier New"/>
                <w:color w:val="000000"/>
                <w:sz w:val="21"/>
              </w:rPr>
              <w:t xml:space="preserve">, zero_division=</w:t>
            </w:r>
            <w:r>
              <w:rPr>
                <w:rFonts w:ascii="Courier New" w:hAnsi="Courier New" w:eastAsia="Courier New" w:cs="Courier New"/>
                <w:color w:val="116644"/>
                <w:sz w:val="21"/>
              </w:rPr>
              <w:t xml:space="preserve">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score_dict = {</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 name,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 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 precision,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 recall,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 rmse }</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scores_c.append(score_dict)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'rmse'</w:t>
            </w:r>
            <w:r>
              <w:rPr>
                <w:rFonts w:ascii="Courier New" w:hAnsi="Courier New" w:eastAsia="Courier New" w:cs="Courier New"/>
                <w:color w:val="000000"/>
                <w:sz w:val="21"/>
              </w:rPr>
              <w:t xml:space="preserve">].append(rmse)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'accuracy'</w:t>
            </w:r>
            <w:r>
              <w:rPr>
                <w:rFonts w:ascii="Courier New" w:hAnsi="Courier New" w:eastAsia="Courier New" w:cs="Courier New"/>
                <w:color w:val="000000"/>
                <w:sz w:val="21"/>
              </w:rPr>
              <w:t xml:space="preserve">].append(accuracy)</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'precision'</w:t>
            </w:r>
            <w:r>
              <w:rPr>
                <w:rFonts w:ascii="Courier New" w:hAnsi="Courier New" w:eastAsia="Courier New" w:cs="Courier New"/>
                <w:color w:val="000000"/>
                <w:sz w:val="21"/>
              </w:rPr>
              <w:t xml:space="preserve">].append(precision)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'recall'</w:t>
            </w:r>
            <w:r>
              <w:rPr>
                <w:rFonts w:ascii="Courier New" w:hAnsi="Courier New" w:eastAsia="Courier New" w:cs="Courier New"/>
                <w:color w:val="000000"/>
                <w:sz w:val="21"/>
              </w:rPr>
              <w:t xml:space="preserve">].append(recall)</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'TP'</w:t>
            </w:r>
            <w:r>
              <w:rPr>
                <w:rFonts w:ascii="Courier New" w:hAnsi="Courier New" w:eastAsia="Courier New" w:cs="Courier New"/>
                <w:color w:val="000000"/>
                <w:sz w:val="21"/>
              </w:rPr>
              <w:t xml:space="preserve">] = TP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'TN'</w:t>
            </w:r>
            <w:r>
              <w:rPr>
                <w:rFonts w:ascii="Courier New" w:hAnsi="Courier New" w:eastAsia="Courier New" w:cs="Courier New"/>
                <w:color w:val="000000"/>
                <w:sz w:val="21"/>
              </w:rPr>
              <w:t xml:space="preserve">] = TN</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'FP'</w:t>
            </w:r>
            <w:r>
              <w:rPr>
                <w:rFonts w:ascii="Courier New" w:hAnsi="Courier New" w:eastAsia="Courier New" w:cs="Courier New"/>
                <w:color w:val="000000"/>
                <w:sz w:val="21"/>
              </w:rPr>
              <w:t xml:space="preserve">] = FP</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fold_results[</w:t>
            </w:r>
            <w:r>
              <w:rPr>
                <w:rFonts w:ascii="Courier New" w:hAnsi="Courier New" w:eastAsia="Courier New" w:cs="Courier New"/>
                <w:color w:val="a31515"/>
                <w:sz w:val="21"/>
              </w:rPr>
              <w:t xml:space="preserve">'FN'</w:t>
            </w:r>
            <w:r>
              <w:rPr>
                <w:rFonts w:ascii="Courier New" w:hAnsi="Courier New" w:eastAsia="Courier New" w:cs="Courier New"/>
                <w:color w:val="000000"/>
                <w:sz w:val="21"/>
              </w:rPr>
              <w:t xml:space="preserve">] = FN</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plt.subplot(</w:t>
            </w:r>
            <w:r>
              <w:rPr>
                <w:rFonts w:ascii="Courier New" w:hAnsi="Courier New" w:eastAsia="Courier New" w:cs="Courier New"/>
                <w:color w:val="116644"/>
                <w:sz w:val="21"/>
              </w:rPr>
              <w:t xml:space="preserve">7</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3</w:t>
            </w:r>
            <w:r>
              <w:rPr>
                <w:rFonts w:ascii="Courier New" w:hAnsi="Courier New" w:eastAsia="Courier New" w:cs="Courier New"/>
                <w:color w:val="000000"/>
                <w:sz w:val="21"/>
              </w:rPr>
              <w:t xml:space="preserve">, i * </w:t>
            </w:r>
            <w:r>
              <w:rPr>
                <w:rFonts w:ascii="Courier New" w:hAnsi="Courier New" w:eastAsia="Courier New" w:cs="Courier New"/>
                <w:color w:val="795e26"/>
                <w:sz w:val="21"/>
              </w:rPr>
              <w:t xml:space="preserve">len</w:t>
            </w:r>
            <w:r>
              <w:rPr>
                <w:rFonts w:ascii="Courier New" w:hAnsi="Courier New" w:eastAsia="Courier New" w:cs="Courier New"/>
                <w:color w:val="000000"/>
                <w:sz w:val="21"/>
              </w:rPr>
              <w:t xml:space="preserve">(param_grid[</w:t>
            </w:r>
            <w:r>
              <w:rPr>
                <w:rFonts w:ascii="Courier New" w:hAnsi="Courier New" w:eastAsia="Courier New" w:cs="Courier New"/>
                <w:color w:val="a31515"/>
                <w:sz w:val="21"/>
              </w:rPr>
              <w:t xml:space="preserve">'learning_rate_init'</w:t>
            </w:r>
            <w:r>
              <w:rPr>
                <w:rFonts w:ascii="Courier New" w:hAnsi="Courier New" w:eastAsia="Courier New" w:cs="Courier New"/>
                <w:color w:val="000000"/>
                <w:sz w:val="21"/>
              </w:rPr>
              <w:t xml:space="preserve">]) + j + </w:t>
            </w:r>
            <w:r>
              <w:rPr>
                <w:rFonts w:ascii="Courier New" w:hAnsi="Courier New" w:eastAsia="Courier New" w:cs="Courier New"/>
                <w:color w:val="116644"/>
                <w:sz w:val="21"/>
              </w:rPr>
              <w:t xml:space="preserve">13</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Za predikcije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plt.plot(y_test, color=</w:t>
            </w:r>
            <w:r>
              <w:rPr>
                <w:rFonts w:ascii="Courier New" w:hAnsi="Courier New" w:eastAsia="Courier New" w:cs="Courier New"/>
                <w:color w:val="a31515"/>
                <w:sz w:val="21"/>
              </w:rPr>
              <w:t xml:space="preserve">'blue'</w:t>
            </w:r>
            <w:r>
              <w:rPr>
                <w:rFonts w:ascii="Courier New" w:hAnsi="Courier New" w:eastAsia="Courier New" w:cs="Courier New"/>
                <w:color w:val="000000"/>
                <w:sz w:val="21"/>
              </w:rPr>
              <w:t xml:space="preserve">, label=</w:t>
            </w:r>
            <w:r>
              <w:rPr>
                <w:rFonts w:ascii="Courier New" w:hAnsi="Courier New" w:eastAsia="Courier New" w:cs="Courier New"/>
                <w:color w:val="a31515"/>
                <w:sz w:val="21"/>
              </w:rPr>
              <w:t xml:space="preserve">'True Values'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plt.plot(y_pred, color=</w:t>
            </w:r>
            <w:r>
              <w:rPr>
                <w:rFonts w:ascii="Courier New" w:hAnsi="Courier New" w:eastAsia="Courier New" w:cs="Courier New"/>
                <w:color w:val="a31515"/>
                <w:sz w:val="21"/>
              </w:rPr>
              <w:t xml:space="preserve">'red'</w:t>
            </w:r>
            <w:r>
              <w:rPr>
                <w:rFonts w:ascii="Courier New" w:hAnsi="Courier New" w:eastAsia="Courier New" w:cs="Courier New"/>
                <w:color w:val="000000"/>
                <w:sz w:val="21"/>
              </w:rPr>
              <w:t xml:space="preserve">, label=</w:t>
            </w:r>
            <w:r>
              <w:rPr>
                <w:rFonts w:ascii="Courier New" w:hAnsi="Courier New" w:eastAsia="Courier New" w:cs="Courier New"/>
                <w:color w:val="a31515"/>
                <w:sz w:val="21"/>
              </w:rPr>
              <w:t xml:space="preserve">'Predicted Values'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plt.title(</w:t>
            </w:r>
            <w:r>
              <w:rPr>
                <w:rFonts w:ascii="Courier New" w:hAnsi="Courier New" w:eastAsia="Courier New" w:cs="Courier New"/>
                <w:color w:val="0000ff"/>
                <w:sz w:val="21"/>
              </w:rPr>
              <w:t xml:space="preserve">f</w:t>
            </w:r>
            <w:r>
              <w:rPr>
                <w:rFonts w:ascii="Courier New" w:hAnsi="Courier New" w:eastAsia="Courier New" w:cs="Courier New"/>
                <w:color w:val="a31515"/>
                <w:sz w:val="21"/>
              </w:rPr>
              <w:t xml:space="preserve">'Predicted Values vs True Values\nlearning_rate: </w:t>
            </w:r>
            <w:r>
              <w:rPr>
                <w:rFonts w:ascii="Courier New" w:hAnsi="Courier New" w:eastAsia="Courier New" w:cs="Courier New"/>
                <w:color w:val="000000"/>
                <w:sz w:val="21"/>
              </w:rPr>
              <w:t xml:space="preserve">{learning_rate}</w:t>
            </w:r>
            <w:r>
              <w:rPr>
                <w:rFonts w:ascii="Courier New" w:hAnsi="Courier New" w:eastAsia="Courier New" w:cs="Courier New"/>
                <w:color w:val="a31515"/>
                <w:sz w:val="21"/>
              </w:rPr>
              <w:t xml:space="preserve">, learning_rate_init: </w:t>
            </w:r>
            <w:r>
              <w:rPr>
                <w:rFonts w:ascii="Courier New" w:hAnsi="Courier New" w:eastAsia="Courier New" w:cs="Courier New"/>
                <w:color w:val="000000"/>
                <w:sz w:val="21"/>
              </w:rPr>
              <w:t xml:space="preserve">{learning_init}</w:t>
            </w:r>
            <w:r>
              <w:rPr>
                <w:rFonts w:ascii="Courier New" w:hAnsi="Courier New" w:eastAsia="Courier New" w:cs="Courier New"/>
                <w:color w:val="a31515"/>
                <w:sz w:val="21"/>
              </w:rPr>
              <w:t xml:space="preserv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plt.xlabel(</w:t>
            </w:r>
            <w:r>
              <w:rPr>
                <w:rFonts w:ascii="Courier New" w:hAnsi="Courier New" w:eastAsia="Courier New" w:cs="Courier New"/>
                <w:color w:val="a31515"/>
                <w:sz w:val="21"/>
              </w:rPr>
              <w:t xml:space="preserve">'Sample Index'</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plt.ylabel(</w:t>
            </w:r>
            <w:r>
              <w:rPr>
                <w:rFonts w:ascii="Courier New" w:hAnsi="Courier New" w:eastAsia="Courier New" w:cs="Courier New"/>
                <w:color w:val="a31515"/>
                <w:sz w:val="21"/>
              </w:rPr>
              <w:t xml:space="preserve">'Class'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plt.legend()</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        results_list.append(fold_results)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Create DataFrame from results_list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results_df = pd.DataFrame(results_list).astype(</w:t>
            </w:r>
            <w:r>
              <w:rPr>
                <w:rFonts w:ascii="Courier New" w:hAnsi="Courier New" w:eastAsia="Courier New" w:cs="Courier New"/>
                <w:color w:val="257693"/>
                <w:sz w:val="21"/>
              </w:rPr>
              <w:t xml:space="preserve">str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#print(results_df)</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plt.figure(figsize=(</w:t>
            </w:r>
            <w:r>
              <w:rPr>
                <w:rFonts w:ascii="Courier New" w:hAnsi="Courier New" w:eastAsia="Courier New" w:cs="Courier New"/>
                <w:color w:val="116644"/>
                <w:sz w:val="21"/>
              </w:rPr>
              <w:t xml:space="preserve">20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Plot the table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plt.axis(</w:t>
            </w:r>
            <w:r>
              <w:rPr>
                <w:rFonts w:ascii="Courier New" w:hAnsi="Courier New" w:eastAsia="Courier New" w:cs="Courier New"/>
                <w:color w:val="a31515"/>
                <w:sz w:val="21"/>
              </w:rPr>
              <w:t xml:space="preserve">'off'</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Turn off the axis</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 = plt.table(cellText=results_df.values, colLabels=results_df.columns, cellLoc=</w:t>
            </w:r>
            <w:r>
              <w:rPr>
                <w:rFonts w:ascii="Courier New" w:hAnsi="Courier New" w:eastAsia="Courier New" w:cs="Courier New"/>
                <w:color w:val="a31515"/>
                <w:sz w:val="21"/>
              </w:rPr>
              <w:t xml:space="preserve">'center'</w:t>
            </w:r>
            <w:r>
              <w:rPr>
                <w:rFonts w:ascii="Courier New" w:hAnsi="Courier New" w:eastAsia="Courier New" w:cs="Courier New"/>
                <w:color w:val="000000"/>
                <w:sz w:val="21"/>
              </w:rPr>
              <w:t xml:space="preserve">, loc=</w:t>
            </w:r>
            <w:r>
              <w:rPr>
                <w:rFonts w:ascii="Courier New" w:hAnsi="Courier New" w:eastAsia="Courier New" w:cs="Courier New"/>
                <w:color w:val="a31515"/>
                <w:sz w:val="21"/>
              </w:rPr>
              <w:t xml:space="preserve">'center'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tbl.auto_set_font_size(</w:t>
            </w:r>
            <w:r>
              <w:rPr>
                <w:rFonts w:ascii="Courier New" w:hAnsi="Courier New" w:eastAsia="Courier New" w:cs="Courier New"/>
                <w:color w:val="0000ff"/>
                <w:sz w:val="21"/>
              </w:rPr>
              <w:t xml:space="preserve">False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tbl.set_fontsize(</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tbl.scale(</w:t>
            </w:r>
            <w:r>
              <w:rPr>
                <w:rFonts w:ascii="Courier New" w:hAnsi="Courier New" w:eastAsia="Courier New" w:cs="Courier New"/>
                <w:color w:val="116644"/>
                <w:sz w:val="21"/>
              </w:rPr>
              <w:t xml:space="preserve">1.2</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3.6</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Adjust layout and show plot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plt.tight_layout()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plt.savefig(</w:t>
            </w:r>
            <w:r>
              <w:rPr>
                <w:rFonts w:ascii="Courier New" w:hAnsi="Courier New" w:eastAsia="Courier New" w:cs="Courier New"/>
                <w:color w:val="a31515"/>
                <w:sz w:val="21"/>
              </w:rPr>
              <w:t xml:space="preserve">'MLP_tabela_c.png'</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8000"/>
                <w:sz w:val="21"/>
              </w:rPr>
              <w:t xml:space="preserve"># Plotting</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 = pd.DataFrame(scores_c)</w:t>
            </w:r>
            <w:r/>
          </w:p>
          <w:p>
            <w:pPr>
              <w:pBdr>
                <w:top w:val="none" w:color="000000" w:sz="4" w:space="0"/>
                <w:left w:val="none" w:color="000000" w:sz="4" w:space="0"/>
                <w:bottom w:val="none" w:color="000000" w:sz="4" w:space="0"/>
                <w:right w:val="none" w:color="000000" w:sz="4" w:space="0"/>
              </w:pBdr>
              <w:shd w:val="clear" w:color="f7f7f7" w:fill="f7f7f7"/>
              <w:spacing w:line="285" w:lineRule="atLeast"/>
              <w:ind w:right="0" w:firstLine="0" w:left="0"/>
              <w:rPr/>
            </w:pPr>
            <w:r>
              <w:br/>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model_compare.set_index(</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 inplace=</w:t>
            </w:r>
            <w:r>
              <w:rPr>
                <w:rFonts w:ascii="Courier New" w:hAnsi="Courier New" w:eastAsia="Courier New" w:cs="Courier New"/>
                <w:color w:val="0000ff"/>
                <w:sz w:val="21"/>
              </w:rPr>
              <w:t xml:space="preserve">True</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Postavljanje klasifikatora kao indeksa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model_compare.plot(kind=</w:t>
            </w:r>
            <w:r>
              <w:rPr>
                <w:rFonts w:ascii="Courier New" w:hAnsi="Courier New" w:eastAsia="Courier New" w:cs="Courier New"/>
                <w:color w:val="a31515"/>
                <w:sz w:val="21"/>
              </w:rPr>
              <w:t xml:space="preserve">'bar'</w:t>
            </w:r>
            <w:r>
              <w:rPr>
                <w:rFonts w:ascii="Courier New" w:hAnsi="Courier New" w:eastAsia="Courier New" w:cs="Courier New"/>
                <w:color w:val="000000"/>
                <w:sz w:val="21"/>
              </w:rPr>
              <w:t xml:space="preserve">, figsize=(</w:t>
            </w:r>
            <w:r>
              <w:rPr>
                <w:rFonts w:ascii="Courier New" w:hAnsi="Courier New" w:eastAsia="Courier New" w:cs="Courier New"/>
                <w:color w:val="116644"/>
                <w:sz w:val="21"/>
              </w:rPr>
              <w:t xml:space="preserve">10</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6</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plt.title(</w:t>
            </w:r>
            <w:r>
              <w:rPr>
                <w:rFonts w:ascii="Courier New" w:hAnsi="Courier New" w:eastAsia="Courier New" w:cs="Courier New"/>
                <w:color w:val="a31515"/>
                <w:sz w:val="21"/>
              </w:rPr>
              <w:t xml:space="preserve">'Performance Comparison of Classifiers'</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plt.xlabel(</w:t>
            </w:r>
            <w:r>
              <w:rPr>
                <w:rFonts w:ascii="Courier New" w:hAnsi="Courier New" w:eastAsia="Courier New" w:cs="Courier New"/>
                <w:color w:val="a31515"/>
                <w:sz w:val="21"/>
              </w:rPr>
              <w:t xml:space="preserve">'Classifier'</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plt.ylabel(</w:t>
            </w:r>
            <w:r>
              <w:rPr>
                <w:rFonts w:ascii="Courier New" w:hAnsi="Courier New" w:eastAsia="Courier New" w:cs="Courier New"/>
                <w:color w:val="a31515"/>
                <w:sz w:val="21"/>
              </w:rPr>
              <w:t xml:space="preserve">'Score'</w:t>
            </w:r>
            <w:r>
              <w:rPr>
                <w:rFonts w:ascii="Courier New" w:hAnsi="Courier New" w:eastAsia="Courier New" w:cs="Courier New"/>
                <w:color w:val="000000"/>
                <w:sz w:val="21"/>
              </w:rPr>
              <w:t xml:space="preserve">)</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plt.xticks(rotation=</w:t>
            </w:r>
            <w:r>
              <w:rPr>
                <w:rFonts w:ascii="Courier New" w:hAnsi="Courier New" w:eastAsia="Courier New" w:cs="Courier New"/>
                <w:color w:val="116644"/>
                <w:sz w:val="21"/>
              </w:rPr>
              <w:t xml:space="preserve">45</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Rotacija oznaka na x-osi za bolju čitljivost</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plt.grid(axis=</w:t>
            </w:r>
            <w:r>
              <w:rPr>
                <w:rFonts w:ascii="Courier New" w:hAnsi="Courier New" w:eastAsia="Courier New" w:cs="Courier New"/>
                <w:color w:val="a31515"/>
                <w:sz w:val="21"/>
              </w:rPr>
              <w:t xml:space="preserve">'y'</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Prikaz mreže na y-osi</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plt.legend(bbox_to_anchor=(</w:t>
            </w:r>
            <w:r>
              <w:rPr>
                <w:rFonts w:ascii="Courier New" w:hAnsi="Courier New" w:eastAsia="Courier New" w:cs="Courier New"/>
                <w:color w:val="116644"/>
                <w:sz w:val="21"/>
              </w:rPr>
              <w:t xml:space="preserve">1.05</w:t>
            </w:r>
            <w:r>
              <w:rPr>
                <w:rFonts w:ascii="Courier New" w:hAnsi="Courier New" w:eastAsia="Courier New" w:cs="Courier New"/>
                <w:color w:val="000000"/>
                <w:sz w:val="21"/>
              </w:rPr>
              <w:t xml:space="preserve">, </w:t>
            </w:r>
            <w:r>
              <w:rPr>
                <w:rFonts w:ascii="Courier New" w:hAnsi="Courier New" w:eastAsia="Courier New" w:cs="Courier New"/>
                <w:color w:val="116644"/>
                <w:sz w:val="21"/>
              </w:rPr>
              <w:t xml:space="preserve">1</w:t>
            </w:r>
            <w:r>
              <w:rPr>
                <w:rFonts w:ascii="Courier New" w:hAnsi="Courier New" w:eastAsia="Courier New" w:cs="Courier New"/>
                <w:color w:val="000000"/>
                <w:sz w:val="21"/>
              </w:rPr>
              <w:t xml:space="preserve">), loc=</w:t>
            </w:r>
            <w:r>
              <w:rPr>
                <w:rFonts w:ascii="Courier New" w:hAnsi="Courier New" w:eastAsia="Courier New" w:cs="Courier New"/>
                <w:color w:val="a31515"/>
                <w:sz w:val="21"/>
              </w:rPr>
              <w:t xml:space="preserve">'upper left'</w:t>
            </w:r>
            <w:r>
              <w:rPr>
                <w:rFonts w:ascii="Courier New" w:hAnsi="Courier New" w:eastAsia="Courier New" w:cs="Courier New"/>
                <w:color w:val="000000"/>
                <w:sz w:val="21"/>
              </w:rPr>
              <w:t xml:space="preserve">)  </w:t>
            </w:r>
            <w:r>
              <w:rPr>
                <w:rFonts w:ascii="Courier New" w:hAnsi="Courier New" w:eastAsia="Courier New" w:cs="Courier New"/>
                <w:color w:val="008000"/>
                <w:sz w:val="21"/>
              </w:rPr>
              <w:t xml:space="preserve"># Prikaz legende izvan grafikona</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plt.tight_layout()  </w:t>
            </w:r>
            <w:r>
              <w:rPr>
                <w:rFonts w:ascii="Courier New" w:hAnsi="Courier New" w:eastAsia="Courier New" w:cs="Courier New"/>
                <w:color w:val="008000"/>
                <w:sz w:val="21"/>
              </w:rPr>
              <w:t xml:space="preserve"># Postavljanje razmaka između podataka radi bolje čitljivosti</w:t>
            </w:r>
            <w:r/>
          </w:p>
          <w:p>
            <w:pPr>
              <w:pBdr>
                <w:top w:val="none" w:color="000000" w:sz="4" w:space="0"/>
                <w:left w:val="none" w:color="000000" w:sz="4" w:space="0"/>
                <w:bottom w:val="none" w:color="000000" w:sz="4" w:space="0"/>
                <w:right w:val="none" w:color="000000" w:sz="4" w:space="0"/>
              </w:pBdr>
              <w:spacing w:line="285" w:lineRule="atLeast"/>
              <w:ind w:right="0" w:firstLine="0" w:left="0"/>
              <w:rPr/>
            </w:pPr>
            <w:r>
              <w:rPr>
                <w:rFonts w:ascii="Courier New" w:hAnsi="Courier New" w:eastAsia="Courier New" w:cs="Courier New"/>
                <w:color w:val="000000"/>
                <w:sz w:val="21"/>
              </w:rPr>
              <w:t xml:space="preserve">plt.show()</w:t>
            </w:r>
            <w:r/>
          </w:p>
          <w:p>
            <w:pPr>
              <w:pBdr/>
              <w:tabs>
                <w:tab w:val="left" w:leader="none" w:pos="6945"/>
              </w:tabs>
              <w:spacing/>
              <w:ind/>
              <w:rPr>
                <w:highlight w:val="none"/>
                <w14:ligatures w14:val="none"/>
              </w:rPr>
            </w:pPr>
            <w:r>
              <w:rPr>
                <w:highlight w:val="none"/>
              </w:rPr>
            </w:r>
            <w:r>
              <w:rPr>
                <w:highlight w:val="none"/>
                <w14:ligatures w14:val="none"/>
              </w:rPr>
            </w:r>
            <w:r>
              <w:rPr>
                <w:highlight w:val="none"/>
                <w14:ligatures w14:val="none"/>
              </w:rPr>
            </w:r>
          </w:p>
        </w:tc>
      </w:tr>
    </w:tbl>
    <w:p>
      <w:pPr>
        <w:pStyle w:val="1027"/>
        <w:pBdr/>
        <w:spacing/>
        <w:ind/>
        <w:jc w:val="center"/>
        <w:rPr>
          <w:highlight w:val="none"/>
        </w:rPr>
      </w:pPr>
      <w:r/>
      <w:bookmarkStart w:id="12" w:name="_Toc12"/>
      <w:r>
        <w:t xml:space="preserve">Kod </w:t>
      </w:r>
      <w:r>
        <w:fldChar w:fldCharType="begin"/>
        <w:instrText xml:space="preserve"> SEQ Kod \* Arabic </w:instrText>
        <w:fldChar w:fldCharType="separate"/>
      </w:r>
      <w:r>
        <w:t xml:space="preserve">15</w:t>
      </w:r>
      <w:r>
        <w:fldChar w:fldCharType="end"/>
      </w:r>
      <w:r>
        <w:rPr>
          <w:highlight w:val="none"/>
        </w:rPr>
      </w:r>
      <w:bookmarkEnd w:id="12"/>
      <w:r>
        <w:rPr>
          <w:highlight w:val="none"/>
        </w:rPr>
      </w:r>
      <w:r>
        <w:rPr>
          <w:highlight w:val="none"/>
        </w:rPr>
      </w:r>
    </w:p>
    <w:p>
      <w:pPr>
        <w:pStyle w:val="1027"/>
        <w:pBdr/>
        <w:spacing/>
        <w:ind/>
        <w:jc w:val="center"/>
        <w:rPr/>
      </w:pPr>
      <w:r>
        <mc:AlternateContent>
          <mc:Choice Requires="wpg">
            <w:drawing>
              <wp:inline xmlns:wp="http://schemas.openxmlformats.org/drawingml/2006/wordprocessingDrawing" distT="0" distB="0" distL="0" distR="0">
                <wp:extent cx="6120765" cy="178693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2266" name=""/>
                        <pic:cNvPicPr>
                          <a:picLocks noChangeAspect="1"/>
                        </pic:cNvPicPr>
                        <pic:nvPr/>
                      </pic:nvPicPr>
                      <pic:blipFill>
                        <a:blip r:embed="rId32"/>
                        <a:stretch/>
                      </pic:blipFill>
                      <pic:spPr bwMode="auto">
                        <a:xfrm flipH="0" flipV="0">
                          <a:off x="0" y="0"/>
                          <a:ext cx="6120765" cy="17869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81.95pt;height:140.70pt;mso-wrap-distance-left:0.00pt;mso-wrap-distance-top:0.00pt;mso-wrap-distance-right:0.00pt;mso-wrap-distance-bottom:0.00pt;z-index:1;" stroked="false">
                <v:imagedata r:id="rId32" o:title=""/>
                <o:lock v:ext="edit" rotation="t"/>
              </v:shape>
            </w:pict>
          </mc:Fallback>
        </mc:AlternateContent>
      </w:r>
      <w:r/>
    </w:p>
    <w:p>
      <w:pPr>
        <w:pStyle w:val="1027"/>
        <w:pBdr/>
        <w:spacing/>
        <w:ind/>
        <w:jc w:val="center"/>
        <w:rPr/>
      </w:pPr>
      <w:r>
        <w:t xml:space="preserve">Tabela </w:t>
      </w:r>
      <w:r>
        <w:fldChar w:fldCharType="begin"/>
        <w:instrText xml:space="preserve"> SEQ Tabela \* Arabic </w:instrText>
        <w:fldChar w:fldCharType="separate"/>
      </w:r>
      <w:r>
        <w:t xml:space="preserve">3</w:t>
      </w:r>
      <w:r>
        <w:fldChar w:fldCharType="end"/>
      </w:r>
      <w:r>
        <w:t xml:space="preserve"> Očekivani izlazi </w:t>
      </w:r>
      <w:r/>
    </w:p>
    <w:p>
      <w:pPr>
        <w:pBdr/>
        <w:spacing/>
        <w:ind/>
        <w:rPr/>
      </w:pPr>
      <w:r>
        <w:rPr>
          <w:highlight w:val="none"/>
        </w:rPr>
      </w:r>
      <w:r>
        <mc:AlternateContent>
          <mc:Choice Requires="wpg">
            <w:drawing>
              <wp:inline xmlns:wp="http://schemas.openxmlformats.org/drawingml/2006/wordprocessingDrawing" distT="0" distB="0" distL="0" distR="0">
                <wp:extent cx="6120765" cy="2429742"/>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109" name=""/>
                        <pic:cNvPicPr>
                          <a:picLocks noChangeAspect="1"/>
                        </pic:cNvPicPr>
                        <pic:nvPr/>
                      </pic:nvPicPr>
                      <pic:blipFill>
                        <a:blip r:embed="rId33"/>
                        <a:stretch/>
                      </pic:blipFill>
                      <pic:spPr bwMode="auto">
                        <a:xfrm flipH="0" flipV="0">
                          <a:off x="0" y="0"/>
                          <a:ext cx="6120765" cy="24297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81.95pt;height:191.32pt;mso-wrap-distance-left:0.00pt;mso-wrap-distance-top:0.00pt;mso-wrap-distance-right:0.00pt;mso-wrap-distance-bottom:0.00pt;z-index:1;" stroked="false">
                <v:imagedata r:id="rId33" o:title=""/>
                <o:lock v:ext="edit" rotation="t"/>
              </v:shape>
            </w:pict>
          </mc:Fallback>
        </mc:AlternateContent>
      </w:r>
      <w:r>
        <w:rPr>
          <w:highlight w:val="none"/>
        </w:rPr>
      </w:r>
      <w:r/>
    </w:p>
    <w:p>
      <w:pPr>
        <w:pStyle w:val="1027"/>
        <w:pBdr/>
        <w:spacing/>
        <w:ind/>
        <w:jc w:val="center"/>
        <w:rPr>
          <w:highlight w:val="none"/>
        </w:rPr>
      </w:pPr>
      <w:r>
        <w:t xml:space="preserve">Tabela </w:t>
      </w:r>
      <w:r>
        <w:fldChar w:fldCharType="begin"/>
        <w:instrText xml:space="preserve"> SEQ Tabela \* Arabic </w:instrText>
        <w:fldChar w:fldCharType="separate"/>
      </w:r>
      <w:r>
        <w:t xml:space="preserve">4</w:t>
      </w:r>
      <w:r>
        <w:fldChar w:fldCharType="end"/>
      </w:r>
      <w:r>
        <w:t xml:space="preserve"> rezultati c) </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6120765" cy="363868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28883" name=""/>
                        <pic:cNvPicPr>
                          <a:picLocks noChangeAspect="1"/>
                        </pic:cNvPicPr>
                        <pic:nvPr/>
                      </pic:nvPicPr>
                      <pic:blipFill>
                        <a:blip r:embed="rId34"/>
                        <a:stretch/>
                      </pic:blipFill>
                      <pic:spPr bwMode="auto">
                        <a:xfrm flipH="0" flipV="0">
                          <a:off x="0" y="0"/>
                          <a:ext cx="6120765" cy="36386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81.95pt;height:286.51pt;mso-wrap-distance-left:0.00pt;mso-wrap-distance-top:0.00pt;mso-wrap-distance-right:0.00pt;mso-wrap-distance-bottom:0.00pt;z-index:1;" stroked="false">
                <v:imagedata r:id="rId34" o:title=""/>
                <o:lock v:ext="edit" rotation="t"/>
              </v:shape>
            </w:pict>
          </mc:Fallback>
        </mc:AlternateContent>
      </w:r>
      <w:r>
        <w:rPr>
          <w:highlight w:val="none"/>
        </w:rPr>
      </w:r>
      <w:r/>
    </w:p>
    <w:p>
      <w:pPr>
        <w:pStyle w:val="1027"/>
        <w:pBdr/>
        <w:spacing/>
        <w:ind/>
        <w:jc w:val="center"/>
        <w:rPr/>
      </w:pPr>
      <w:r>
        <w:t xml:space="preserve">Slika </w:t>
      </w:r>
      <w:r>
        <w:fldChar w:fldCharType="begin"/>
        <w:instrText xml:space="preserve"> SEQ Slika \* Arabic </w:instrText>
        <w:fldChar w:fldCharType="separate"/>
      </w:r>
      <w:r>
        <w:t xml:space="preserve">12</w:t>
      </w:r>
      <w:r>
        <w:fldChar w:fldCharType="end"/>
      </w:r>
      <w:r>
        <w:t xml:space="preserve"> Usporedba rezultata </w:t>
      </w:r>
      <w:r>
        <w:rPr>
          <w14:ligatures w14:val="none"/>
        </w:rPr>
      </w:r>
      <w:r/>
    </w:p>
    <w:p>
      <w:pPr>
        <w:pStyle w:val="980"/>
        <w:pBdr/>
        <w:spacing/>
        <w:ind/>
        <w:rPr>
          <w14:ligatures w14:val="none"/>
        </w:rPr>
      </w:pPr>
      <w:r>
        <w:t xml:space="preserve">Rješenje d)</w:t>
      </w:r>
      <w:r>
        <w:rPr>
          <w14:ligatures w14:val="none"/>
        </w:rPr>
      </w:r>
      <w:r>
        <w:rPr>
          <w14:ligatures w14:val="none"/>
        </w:rPr>
      </w:r>
    </w:p>
    <w:p>
      <w:pPr>
        <w:pBdr/>
        <w:spacing/>
        <w:ind/>
        <w:jc w:val="both"/>
        <w:rPr>
          <w:highlight w:val="none"/>
          <w14:ligatures w14:val="none"/>
        </w:rPr>
      </w:pPr>
      <w:r>
        <w:rPr>
          <w:highlight w:val="none"/>
        </w:rPr>
      </w:r>
      <w:r>
        <w:rPr>
          <w:highlight w:val="none"/>
          <w14:ligatures w14:val="none"/>
        </w:rPr>
      </w:r>
      <w:r>
        <w:rPr>
          <w:highlight w:val="none"/>
          <w14:ligatures w14:val="none"/>
        </w:rPr>
      </w:r>
    </w:p>
    <w:p>
      <w:pPr>
        <w:pBdr/>
        <w:spacing/>
        <w:ind/>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20765" cy="125042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2238" name=""/>
                        <pic:cNvPicPr>
                          <a:picLocks noChangeAspect="1"/>
                        </pic:cNvPicPr>
                        <pic:nvPr/>
                      </pic:nvPicPr>
                      <pic:blipFill>
                        <a:blip r:embed="rId35"/>
                        <a:stretch/>
                      </pic:blipFill>
                      <pic:spPr bwMode="auto">
                        <a:xfrm flipH="0" flipV="0">
                          <a:off x="0" y="0"/>
                          <a:ext cx="6120765" cy="1250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81.95pt;height:98.46pt;mso-wrap-distance-left:0.00pt;mso-wrap-distance-top:0.00pt;mso-wrap-distance-right:0.00pt;mso-wrap-distance-bottom:0.00pt;z-index:1;" stroked="false">
                <v:imagedata r:id="rId35" o:title=""/>
                <o:lock v:ext="edit" rotation="t"/>
              </v:shape>
            </w:pict>
          </mc:Fallback>
        </mc:AlternateContent>
      </w:r>
      <w:r>
        <w:rPr>
          <w:highlight w:val="none"/>
          <w14:ligatures w14:val="none"/>
        </w:rPr>
      </w:r>
      <w:r>
        <w:rPr>
          <w:highlight w:val="none"/>
          <w14:ligatures w14:val="none"/>
        </w:rPr>
      </w:r>
    </w:p>
    <w:p>
      <w:pPr>
        <w:pStyle w:val="1027"/>
        <w:pBdr/>
        <w:spacing/>
        <w:ind/>
        <w:jc w:val="center"/>
        <w:rPr>
          <w:highlight w:val="none"/>
        </w:rPr>
      </w:pPr>
      <w:r>
        <w:t xml:space="preserve">Slika </w:t>
      </w:r>
      <w:r>
        <w:fldChar w:fldCharType="begin"/>
        <w:instrText xml:space="preserve"> SEQ Slika \* Arabic </w:instrText>
        <w:fldChar w:fldCharType="separate"/>
      </w:r>
      <w:r>
        <w:t xml:space="preserve">13</w:t>
      </w:r>
      <w:r>
        <w:fldChar w:fldCharType="end"/>
      </w:r>
      <w:r>
        <w:t xml:space="preserve"> Konfuzijske matrice </w:t>
      </w:r>
      <w:r>
        <w:rPr>
          <w:highlight w:val="none"/>
        </w:rPr>
      </w:r>
    </w:p>
    <w:p>
      <w:pPr>
        <w:pStyle w:val="1027"/>
        <w:pBdr/>
        <w:spacing/>
        <w:ind/>
        <w:jc w:val="center"/>
        <w:rPr/>
      </w:pPr>
      <w:r/>
      <w:r/>
    </w:p>
    <w:p>
      <w:pPr>
        <w:pStyle w:val="1027"/>
        <w:pBdr/>
        <w:spacing/>
        <w:ind/>
        <w:jc w:val="center"/>
        <w:rPr/>
      </w:pPr>
      <w:r>
        <w:rPr>
          <w:highlight w:val="none"/>
        </w:rPr>
      </w:r>
      <w:r>
        <mc:AlternateContent>
          <mc:Choice Requires="wpg">
            <w:drawing>
              <wp:inline xmlns:wp="http://schemas.openxmlformats.org/drawingml/2006/wordprocessingDrawing" distT="0" distB="0" distL="0" distR="0">
                <wp:extent cx="6120765" cy="1210701"/>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0231" name=""/>
                        <pic:cNvPicPr>
                          <a:picLocks noChangeAspect="1"/>
                        </pic:cNvPicPr>
                        <pic:nvPr/>
                      </pic:nvPicPr>
                      <pic:blipFill>
                        <a:blip r:embed="rId36"/>
                        <a:stretch/>
                      </pic:blipFill>
                      <pic:spPr bwMode="auto">
                        <a:xfrm flipH="0" flipV="0">
                          <a:off x="0" y="0"/>
                          <a:ext cx="6120765" cy="1210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81.95pt;height:95.33pt;mso-wrap-distance-left:0.00pt;mso-wrap-distance-top:0.00pt;mso-wrap-distance-right:0.00pt;mso-wrap-distance-bottom:0.00pt;z-index:1;" stroked="false">
                <v:imagedata r:id="rId36" o:title=""/>
                <o:lock v:ext="edit" rotation="t"/>
              </v:shape>
            </w:pict>
          </mc:Fallback>
        </mc:AlternateContent>
      </w:r>
      <w:r>
        <w:rPr>
          <w:highlight w:val="none"/>
        </w:rPr>
      </w:r>
      <w:r/>
    </w:p>
    <w:p>
      <w:pPr>
        <w:pStyle w:val="1027"/>
        <w:pBdr/>
        <w:spacing/>
        <w:ind/>
        <w:jc w:val="center"/>
        <w:rPr>
          <w:highlight w:val="none"/>
        </w:rPr>
      </w:pPr>
      <w:r>
        <w:t xml:space="preserve">Slika </w:t>
      </w:r>
      <w:r>
        <w:fldChar w:fldCharType="begin"/>
        <w:instrText xml:space="preserve"> SEQ Slika \* Arabic </w:instrText>
        <w:fldChar w:fldCharType="separate"/>
      </w:r>
      <w:r>
        <w:t xml:space="preserve">14</w:t>
      </w:r>
      <w:r>
        <w:fldChar w:fldCharType="end"/>
      </w:r>
      <w:r>
        <w:t xml:space="preserve"> Ocekivani izlazi </w:t>
      </w:r>
      <w:r>
        <w:rPr>
          <w:highlight w:val="none"/>
        </w:rPr>
      </w:r>
    </w:p>
    <w:p>
      <w:pPr>
        <w:pStyle w:val="1027"/>
        <w:pBdr/>
        <w:spacing/>
        <w:ind/>
        <w:jc w:val="center"/>
        <w:rPr/>
      </w:pPr>
      <w:r>
        <w:rPr>
          <w:highlight w:val="none"/>
        </w:rPr>
      </w:r>
      <w:r>
        <mc:AlternateContent>
          <mc:Choice Requires="wpg">
            <w:drawing>
              <wp:inline xmlns:wp="http://schemas.openxmlformats.org/drawingml/2006/wordprocessingDrawing" distT="0" distB="0" distL="0" distR="0">
                <wp:extent cx="6120765" cy="99782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4117" name=""/>
                        <pic:cNvPicPr>
                          <a:picLocks noChangeAspect="1"/>
                        </pic:cNvPicPr>
                        <pic:nvPr/>
                      </pic:nvPicPr>
                      <pic:blipFill>
                        <a:blip r:embed="rId37"/>
                        <a:stretch/>
                      </pic:blipFill>
                      <pic:spPr bwMode="auto">
                        <a:xfrm flipH="0" flipV="0">
                          <a:off x="0" y="0"/>
                          <a:ext cx="6120765" cy="9978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1.95pt;height:78.57pt;mso-wrap-distance-left:0.00pt;mso-wrap-distance-top:0.00pt;mso-wrap-distance-right:0.00pt;mso-wrap-distance-bottom:0.00pt;z-index:1;" stroked="false">
                <v:imagedata r:id="rId37" o:title=""/>
                <o:lock v:ext="edit" rotation="t"/>
              </v:shape>
            </w:pict>
          </mc:Fallback>
        </mc:AlternateContent>
      </w:r>
      <w:r>
        <w:rPr>
          <w:highlight w:val="none"/>
        </w:rPr>
      </w:r>
      <w:r/>
    </w:p>
    <w:p>
      <w:pPr>
        <w:pStyle w:val="1027"/>
        <w:pBdr/>
        <w:spacing/>
        <w:ind/>
        <w:jc w:val="center"/>
        <w:rPr>
          <w:highlight w:val="none"/>
        </w:rPr>
      </w:pPr>
      <w:r>
        <w:t xml:space="preserve">Tabela </w:t>
      </w:r>
      <w:r>
        <w:fldChar w:fldCharType="begin"/>
        <w:instrText xml:space="preserve"> SEQ Tabela \* Arabic </w:instrText>
        <w:fldChar w:fldCharType="separate"/>
      </w:r>
      <w:r>
        <w:t xml:space="preserve">5</w:t>
      </w:r>
      <w:r>
        <w:fldChar w:fldCharType="end"/>
      </w:r>
      <w:r>
        <w:t xml:space="preserve"> rjesenja d) </w:t>
      </w:r>
      <w:r>
        <w:rPr>
          <w:highlight w:val="none"/>
        </w:rPr>
      </w:r>
    </w:p>
    <w:p>
      <w:pPr>
        <w:pStyle w:val="1027"/>
        <w:pBdr/>
        <w:spacing/>
        <w:ind/>
        <w:jc w:val="center"/>
        <w:rPr/>
      </w:pPr>
      <w:r/>
      <w:r/>
    </w:p>
    <w:p>
      <w:pPr>
        <w:pStyle w:val="1027"/>
        <w:pBdr/>
        <w:spacing/>
        <w:ind/>
        <w:jc w:val="center"/>
        <w:rPr/>
      </w:pPr>
      <w:r>
        <w:rPr>
          <w:highlight w:val="none"/>
        </w:rPr>
      </w:r>
      <w:r>
        <mc:AlternateContent>
          <mc:Choice Requires="wpg">
            <w:drawing>
              <wp:inline xmlns:wp="http://schemas.openxmlformats.org/drawingml/2006/wordprocessingDrawing" distT="0" distB="0" distL="0" distR="0">
                <wp:extent cx="5742166" cy="334827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2576" name=""/>
                        <pic:cNvPicPr>
                          <a:picLocks noChangeAspect="1"/>
                        </pic:cNvPicPr>
                        <pic:nvPr/>
                      </pic:nvPicPr>
                      <pic:blipFill>
                        <a:blip r:embed="rId38"/>
                        <a:stretch/>
                      </pic:blipFill>
                      <pic:spPr bwMode="auto">
                        <a:xfrm flipH="0" flipV="0">
                          <a:off x="0" y="0"/>
                          <a:ext cx="5742165" cy="3348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52.14pt;height:263.64pt;mso-wrap-distance-left:0.00pt;mso-wrap-distance-top:0.00pt;mso-wrap-distance-right:0.00pt;mso-wrap-distance-bottom:0.00pt;z-index:1;" stroked="false">
                <v:imagedata r:id="rId38" o:title=""/>
                <o:lock v:ext="edit" rotation="t"/>
              </v:shape>
            </w:pict>
          </mc:Fallback>
        </mc:AlternateContent>
      </w:r>
      <w:r>
        <w:rPr>
          <w:highlight w:val="none"/>
        </w:rPr>
      </w:r>
      <w:r/>
    </w:p>
    <w:p>
      <w:pPr>
        <w:pStyle w:val="1027"/>
        <w:pBdr/>
        <w:spacing/>
        <w:ind/>
        <w:jc w:val="center"/>
        <w:rPr>
          <w:highlight w:val="none"/>
        </w:rPr>
      </w:pPr>
      <w:r>
        <w:t xml:space="preserve">Slika </w:t>
      </w:r>
      <w:r>
        <w:fldChar w:fldCharType="begin"/>
        <w:instrText xml:space="preserve"> SEQ Slika \* Arabic </w:instrText>
        <w:fldChar w:fldCharType="separate"/>
      </w:r>
      <w:r>
        <w:t xml:space="preserve">15</w:t>
      </w:r>
      <w:r>
        <w:fldChar w:fldCharType="end"/>
      </w:r>
      <w:r>
        <w:t xml:space="preserve"> Usproedba d) </w:t>
      </w:r>
      <w:r>
        <w:rPr>
          <w:highlight w:val="none"/>
        </w:rPr>
      </w:r>
    </w:p>
    <w:p>
      <w:pPr>
        <w:pStyle w:val="1027"/>
        <w:pBdr/>
        <w:spacing/>
        <w:ind/>
        <w:jc w:val="center"/>
        <w:rPr/>
      </w:pPr>
      <w:r/>
      <w:r/>
    </w:p>
    <w:p>
      <w:pPr>
        <w:pStyle w:val="980"/>
        <w:pBdr/>
        <w:spacing/>
        <w:ind/>
        <w:rPr/>
      </w:pPr>
      <w:r>
        <w:rPr>
          <w:highlight w:val="none"/>
        </w:rPr>
        <w:t xml:space="preserve">Dodatno podesavanje e)</w:t>
      </w:r>
      <w:r>
        <w:rPr>
          <w:highlight w:val="none"/>
        </w:rPr>
      </w:r>
      <w:r/>
    </w:p>
    <w:p>
      <w:pPr>
        <w:pStyle w:val="979"/>
        <w:numPr>
          <w:ilvl w:val="0"/>
          <w:numId w:val="0"/>
        </w:numPr>
        <w:pBdr/>
        <w:spacing/>
        <w:ind w:firstLine="0" w:left="786"/>
        <w:rPr/>
      </w:pPr>
      <w:r/>
      <w:r/>
    </w:p>
    <w:p>
      <w:pPr>
        <w:pBdr/>
        <w:spacing/>
        <w:ind/>
        <w:jc w:val="both"/>
        <w:rPr>
          <w:highlight w:val="none"/>
        </w:rPr>
      </w:pPr>
      <w:r>
        <w:rPr>
          <w:highlight w:val="none"/>
        </w:rPr>
        <w:t xml:space="preserve">Izvršeno je dodatno podešavanje pomoću kojeg su dobijene najbolje vrijednosti tačnosti, preciznosti, odziva i srednje kvadratne greške. Ta</w:t>
      </w:r>
      <w:r>
        <w:rPr>
          <w:highlight w:val="none"/>
        </w:rPr>
        <w:t xml:space="preserve">čnost modela podešenog u ovom koraku iznosi 97% i on predstavlja naš zlatni model. Korišten je najbolji model iz prethodnog koraka pod d) koji je davao tačnost od 94%. Zatim smo na  njemu primjenili različite aktivacijske funkcije i dobili bollja rješenja.</w:t>
      </w:r>
      <w:r>
        <w:rPr>
          <w:highlight w:val="none"/>
        </w:rPr>
      </w:r>
      <w:r>
        <w:rPr>
          <w:highlight w:val="none"/>
        </w:rPr>
      </w:r>
    </w:p>
    <w:p>
      <w:pPr>
        <w:pBdr/>
        <w:spacing/>
        <w:ind/>
        <w:jc w:val="both"/>
        <w:rPr/>
      </w:pPr>
      <w:r>
        <w:rPr>
          <w:highlight w:val="none"/>
        </w:rPr>
      </w:r>
      <w:r>
        <mc:AlternateContent>
          <mc:Choice Requires="wpg">
            <w:drawing>
              <wp:inline xmlns:wp="http://schemas.openxmlformats.org/drawingml/2006/wordprocessingDrawing" distT="0" distB="0" distL="0" distR="0">
                <wp:extent cx="6120765" cy="1198693"/>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97240" name=""/>
                        <pic:cNvPicPr>
                          <a:picLocks noChangeAspect="1"/>
                        </pic:cNvPicPr>
                        <pic:nvPr/>
                      </pic:nvPicPr>
                      <pic:blipFill>
                        <a:blip r:embed="rId39"/>
                        <a:stretch/>
                      </pic:blipFill>
                      <pic:spPr bwMode="auto">
                        <a:xfrm flipH="0" flipV="0">
                          <a:off x="0" y="0"/>
                          <a:ext cx="6120765" cy="11986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81.95pt;height:94.39pt;mso-wrap-distance-left:0.00pt;mso-wrap-distance-top:0.00pt;mso-wrap-distance-right:0.00pt;mso-wrap-distance-bottom:0.00pt;z-index:1;" stroked="false">
                <v:imagedata r:id="rId39" o:title=""/>
                <o:lock v:ext="edit" rotation="t"/>
              </v:shape>
            </w:pict>
          </mc:Fallback>
        </mc:AlternateContent>
      </w:r>
      <w:r>
        <w:rPr>
          <w:highlight w:val="none"/>
        </w:rPr>
      </w:r>
      <w:r/>
    </w:p>
    <w:p>
      <w:pPr>
        <w:pStyle w:val="1027"/>
        <w:pBdr/>
        <w:spacing/>
        <w:ind/>
        <w:jc w:val="center"/>
        <w:rPr>
          <w:highlight w:val="none"/>
        </w:rPr>
      </w:pPr>
      <w:r>
        <w:t xml:space="preserve">Slika </w:t>
      </w:r>
      <w:r>
        <w:fldChar w:fldCharType="begin"/>
        <w:instrText xml:space="preserve"> SEQ Slika \* Arabic </w:instrText>
        <w:fldChar w:fldCharType="separate"/>
      </w:r>
      <w:r>
        <w:t xml:space="preserve">16</w:t>
      </w:r>
      <w:r>
        <w:fldChar w:fldCharType="end"/>
      </w:r>
      <w:r>
        <w:t xml:space="preserve"> Konfuzijske matrice e) </w:t>
      </w:r>
      <w:r>
        <w:rPr>
          <w:highlight w:val="none"/>
        </w:rPr>
      </w:r>
    </w:p>
    <w:p>
      <w:pPr>
        <w:pStyle w:val="1027"/>
        <w:pBdr/>
        <w:spacing/>
        <w:ind/>
        <w:jc w:val="center"/>
        <w:rPr/>
      </w:pPr>
      <w:r>
        <w:rPr>
          <w:highlight w:val="none"/>
        </w:rPr>
      </w:r>
      <w:r>
        <mc:AlternateContent>
          <mc:Choice Requires="wpg">
            <w:drawing>
              <wp:inline xmlns:wp="http://schemas.openxmlformats.org/drawingml/2006/wordprocessingDrawing" distT="0" distB="0" distL="0" distR="0">
                <wp:extent cx="6120765" cy="1206546"/>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3154" name=""/>
                        <pic:cNvPicPr>
                          <a:picLocks noChangeAspect="1"/>
                        </pic:cNvPicPr>
                        <pic:nvPr/>
                      </pic:nvPicPr>
                      <pic:blipFill>
                        <a:blip r:embed="rId40"/>
                        <a:stretch/>
                      </pic:blipFill>
                      <pic:spPr bwMode="auto">
                        <a:xfrm flipH="0" flipV="0">
                          <a:off x="0" y="0"/>
                          <a:ext cx="6120765" cy="1206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81.95pt;height:95.00pt;mso-wrap-distance-left:0.00pt;mso-wrap-distance-top:0.00pt;mso-wrap-distance-right:0.00pt;mso-wrap-distance-bottom:0.00pt;z-index:1;" stroked="false">
                <v:imagedata r:id="rId40" o:title=""/>
                <o:lock v:ext="edit" rotation="t"/>
              </v:shape>
            </w:pict>
          </mc:Fallback>
        </mc:AlternateContent>
      </w:r>
      <w:r>
        <w:rPr>
          <w:highlight w:val="none"/>
        </w:rPr>
      </w:r>
      <w:r/>
    </w:p>
    <w:p>
      <w:pPr>
        <w:pStyle w:val="1027"/>
        <w:pBdr/>
        <w:spacing/>
        <w:ind/>
        <w:jc w:val="center"/>
        <w:rPr>
          <w:highlight w:val="none"/>
        </w:rPr>
      </w:pPr>
      <w:r>
        <w:t xml:space="preserve">Slika </w:t>
      </w:r>
      <w:r>
        <w:fldChar w:fldCharType="begin"/>
        <w:instrText xml:space="preserve"> SEQ Slika \* Arabic </w:instrText>
        <w:fldChar w:fldCharType="separate"/>
      </w:r>
      <w:r>
        <w:t xml:space="preserve">17</w:t>
      </w:r>
      <w:r>
        <w:fldChar w:fldCharType="end"/>
      </w:r>
      <w:r>
        <w:t xml:space="preserve"> Očekivani izlazi </w:t>
      </w:r>
      <w:r>
        <w:rPr>
          <w:highlight w:val="none"/>
        </w:rPr>
      </w:r>
    </w:p>
    <w:p>
      <w:pPr>
        <w:pStyle w:val="1027"/>
        <w:pBdr/>
        <w:spacing/>
        <w:ind/>
        <w:jc w:val="center"/>
        <w:rPr/>
      </w:pPr>
      <w:r>
        <w:rPr>
          <w:highlight w:val="none"/>
        </w:rPr>
      </w:r>
      <w:r>
        <mc:AlternateContent>
          <mc:Choice Requires="wpg">
            <w:drawing>
              <wp:inline xmlns:wp="http://schemas.openxmlformats.org/drawingml/2006/wordprocessingDrawing" distT="0" distB="0" distL="0" distR="0">
                <wp:extent cx="6120765" cy="95236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12799" name=""/>
                        <pic:cNvPicPr>
                          <a:picLocks noChangeAspect="1"/>
                        </pic:cNvPicPr>
                        <pic:nvPr/>
                      </pic:nvPicPr>
                      <pic:blipFill>
                        <a:blip r:embed="rId41"/>
                        <a:stretch/>
                      </pic:blipFill>
                      <pic:spPr bwMode="auto">
                        <a:xfrm flipH="0" flipV="0">
                          <a:off x="0" y="0"/>
                          <a:ext cx="6120765" cy="9523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81.95pt;height:74.99pt;mso-wrap-distance-left:0.00pt;mso-wrap-distance-top:0.00pt;mso-wrap-distance-right:0.00pt;mso-wrap-distance-bottom:0.00pt;z-index:1;" stroked="false">
                <v:imagedata r:id="rId41" o:title=""/>
                <o:lock v:ext="edit" rotation="t"/>
              </v:shape>
            </w:pict>
          </mc:Fallback>
        </mc:AlternateContent>
      </w:r>
      <w:r>
        <w:rPr>
          <w:highlight w:val="none"/>
        </w:rPr>
      </w:r>
      <w:r/>
    </w:p>
    <w:p>
      <w:pPr>
        <w:pStyle w:val="1027"/>
        <w:pBdr/>
        <w:spacing/>
        <w:ind/>
        <w:jc w:val="center"/>
        <w:rPr>
          <w:highlight w:val="none"/>
        </w:rPr>
      </w:pPr>
      <w:r>
        <w:t xml:space="preserve">Tabela </w:t>
      </w:r>
      <w:r>
        <w:fldChar w:fldCharType="begin"/>
        <w:instrText xml:space="preserve"> SEQ Tabela \* Arabic </w:instrText>
        <w:fldChar w:fldCharType="separate"/>
      </w:r>
      <w:r>
        <w:t xml:space="preserve">6</w:t>
      </w:r>
      <w:r>
        <w:fldChar w:fldCharType="end"/>
      </w:r>
      <w:r>
        <w:t xml:space="preserve"> Rezultati </w:t>
      </w:r>
      <w:r>
        <w:rPr>
          <w:highlight w:val="none"/>
        </w:rPr>
      </w:r>
    </w:p>
    <w:p>
      <w:pPr>
        <w:pStyle w:val="1027"/>
        <w:pBdr/>
        <w:spacing/>
        <w:ind/>
        <w:jc w:val="center"/>
        <w:rPr/>
      </w:pPr>
      <w:r>
        <w:rPr>
          <w:highlight w:val="none"/>
        </w:rPr>
      </w:r>
      <w:r>
        <mc:AlternateContent>
          <mc:Choice Requires="wpg">
            <w:drawing>
              <wp:inline xmlns:wp="http://schemas.openxmlformats.org/drawingml/2006/wordprocessingDrawing" distT="0" distB="0" distL="0" distR="0">
                <wp:extent cx="5665735" cy="3289039"/>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8275" name=""/>
                        <pic:cNvPicPr>
                          <a:picLocks noChangeAspect="1"/>
                        </pic:cNvPicPr>
                        <pic:nvPr/>
                      </pic:nvPicPr>
                      <pic:blipFill>
                        <a:blip r:embed="rId42"/>
                        <a:stretch/>
                      </pic:blipFill>
                      <pic:spPr bwMode="auto">
                        <a:xfrm flipH="0" flipV="0">
                          <a:off x="0" y="0"/>
                          <a:ext cx="5665734" cy="3289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46.12pt;height:258.98pt;mso-wrap-distance-left:0.00pt;mso-wrap-distance-top:0.00pt;mso-wrap-distance-right:0.00pt;mso-wrap-distance-bottom:0.00pt;z-index:1;" stroked="false">
                <v:imagedata r:id="rId42" o:title=""/>
                <o:lock v:ext="edit" rotation="t"/>
              </v:shape>
            </w:pict>
          </mc:Fallback>
        </mc:AlternateContent>
      </w:r>
      <w:r>
        <w:rPr>
          <w:highlight w:val="none"/>
        </w:rPr>
      </w:r>
      <w:r/>
    </w:p>
    <w:p>
      <w:pPr>
        <w:pStyle w:val="1027"/>
        <w:pBdr/>
        <w:spacing/>
        <w:ind/>
        <w:jc w:val="center"/>
        <w:rPr/>
      </w:pPr>
      <w:r>
        <w:t xml:space="preserve">Slika </w:t>
      </w:r>
      <w:r>
        <w:fldChar w:fldCharType="begin"/>
        <w:instrText xml:space="preserve"> SEQ Slika \* Arabic </w:instrText>
        <w:fldChar w:fldCharType="separate"/>
      </w:r>
      <w:r>
        <w:t xml:space="preserve">18</w:t>
      </w:r>
      <w:r>
        <w:fldChar w:fldCharType="end"/>
      </w:r>
      <w:r>
        <w:t xml:space="preserve"> Usporedba klasifikatora </w:t>
      </w:r>
      <w:r/>
    </w:p>
    <w:sectPr>
      <w:headerReference w:type="first" r:id="rId9"/>
      <w:footerReference w:type="default" r:id="rId10"/>
      <w:footnotePr/>
      <w:endnotePr/>
      <w:type w:val="nextPage"/>
      <w:pgSz w:h="16838" w:orient="portrait" w:w="11906"/>
      <w:pgMar w:top="1440" w:right="850" w:bottom="1440" w:left="1417" w:header="708" w:footer="708" w:gutter="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Liberation Sans">
    <w:panose1 w:val="020B0604020202020204"/>
  </w:font>
  <w:font w:name="Noto Serif CJK SC">
    <w:panose1 w:val="02020400000000000000"/>
  </w:font>
  <w:font w:name="Courier New">
    <w:panose1 w:val="02070409020205020404"/>
  </w:font>
  <w:font w:name="Lohit Devanagari">
    <w:panose1 w:val="020B0600000000000000"/>
  </w:font>
  <w:font w:name="Noto Sans CJK SC">
    <w:panose1 w:val="020B0500000000000000"/>
  </w:font>
  <w:font w:name="Tahoma">
    <w:panose1 w:val="020B0506030602030204"/>
  </w:font>
  <w:font w:name="Liberation Serif">
    <w:panose1 w:val="02020603050405020304"/>
  </w:font>
  <w:font w:name="Calibri Light">
    <w:panose1 w:val="020F0302020204030203"/>
  </w:font>
  <w:font w:name="Calibri">
    <w:panose1 w:val="020F0502020204030204"/>
  </w:font>
  <w:font w:name="Times New Roman">
    <w:panose1 w:val="02020603050405020304"/>
  </w:font>
  <w:font w:name="TImes New Roman">
    <w:panose1 w:val="05040102010807070707"/>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4"/>
      <w:pBdr/>
      <w:spacing/>
      <w:ind/>
      <w:jc w:val="right"/>
      <w:rPr/>
    </w:pPr>
    <w:r>
      <w:fldChar w:fldCharType="begin"/>
    </w:r>
    <w:r>
      <w:instrText xml:space="preserve"> PAGE </w:instrText>
    </w:r>
    <w:r>
      <w:fldChar w:fldCharType="separate"/>
    </w:r>
    <w:r>
      <w:t xml:space="preserve">48</w:t>
    </w:r>
    <w:r>
      <w:fldChar w:fldCharType="end"/>
    </w:r>
    <w:r/>
  </w:p>
  <w:p>
    <w:pPr>
      <w:pStyle w:val="104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3"/>
      <w:pBdr/>
      <w:spacing/>
      <w:ind/>
      <w:jc w:val="center"/>
      <w:rPr>
        <w:rFonts w:cs="Times New Roman"/>
        <w:b/>
        <w:bCs/>
        <w:sz w:val="28"/>
        <w:szCs w:val="28"/>
      </w:rPr>
    </w:pPr>
    <w:r>
      <w:rPr>
        <w:rFonts w:cs="Times New Roman"/>
        <w:b/>
        <w:bCs/>
        <w:sz w:val="28"/>
        <w:szCs w:val="28"/>
      </w:rPr>
      <w:t xml:space="preserve">UNIVERZITET U TUZLI </w:t>
    </w:r>
    <w:r>
      <w:rPr>
        <w:rFonts w:cs="Times New Roman"/>
        <w:b/>
        <w:bCs/>
        <w:sz w:val="28"/>
        <w:szCs w:val="28"/>
      </w:rPr>
    </w:r>
    <w:r>
      <w:rPr>
        <w:rFonts w:cs="Times New Roman"/>
        <w:b/>
        <w:bCs/>
        <w:sz w:val="28"/>
        <w:szCs w:val="28"/>
      </w:rPr>
    </w:r>
  </w:p>
  <w:p>
    <w:pPr>
      <w:pStyle w:val="1043"/>
      <w:pBdr/>
      <w:spacing/>
      <w:ind/>
      <w:jc w:val="center"/>
      <w:rPr>
        <w:rFonts w:cs="Times New Roman"/>
        <w:b/>
        <w:bCs/>
        <w:sz w:val="28"/>
        <w:szCs w:val="28"/>
      </w:rPr>
    </w:pPr>
    <w:r>
      <w:rPr>
        <w:rFonts w:cs="Times New Roman"/>
        <w:b/>
        <w:bCs/>
        <w:sz w:val="28"/>
        <w:szCs w:val="28"/>
      </w:rPr>
      <w:t xml:space="preserve">FAKULTET ELEKTROTEHNIKE</w:t>
    </w:r>
    <w:r>
      <w:rPr>
        <w:rFonts w:cs="Times New Roman"/>
        <w:b/>
        <w:bCs/>
        <w:sz w:val="28"/>
        <w:szCs w:val="28"/>
      </w:rPr>
    </w:r>
    <w:r>
      <w:rPr>
        <w:rFonts w:cs="Times New Roman"/>
        <w:b/>
        <w:bCs/>
        <w:sz w:val="28"/>
        <w:szCs w:val="28"/>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86"/>
      </w:pPr>
      <w:pStyle w:val="979"/>
      <w:rPr>
        <w:b/>
        <w:bCs/>
        <w:sz w:val="32"/>
        <w:szCs w:val="32"/>
      </w:rPr>
      <w:start w:val="1"/>
      <w:suff w:val="space"/>
    </w:lvl>
    <w:lvl w:ilvl="1">
      <w:isLgl w:val="false"/>
      <w:lvlJc w:val="left"/>
      <w:lvlText w:val="%1.%2."/>
      <w:numFmt w:val="decimal"/>
      <w:pPr>
        <w:pBdr/>
        <w:tabs>
          <w:tab w:val="num" w:leader="none" w:pos="0"/>
        </w:tabs>
        <w:spacing/>
        <w:ind w:hanging="360" w:left="644"/>
      </w:pPr>
      <w:pStyle w:val="980"/>
      <w:rPr>
        <w:color w:val="auto"/>
        <w:sz w:val="28"/>
        <w:szCs w:val="28"/>
      </w:rPr>
      <w:start w:val="1"/>
      <w:suff w:val="space"/>
    </w:lvl>
    <w:lvl w:ilvl="2">
      <w:isLgl w:val="false"/>
      <w:lvlJc w:val="left"/>
      <w:lvlText w:val="%1.%2.%3."/>
      <w:numFmt w:val="decimal"/>
      <w:pPr>
        <w:pBdr/>
        <w:tabs>
          <w:tab w:val="num" w:leader="none" w:pos="0"/>
        </w:tabs>
        <w:spacing/>
        <w:ind w:hanging="720" w:left="1080"/>
      </w:pPr>
      <w:pStyle w:val="981"/>
      <w:rPr/>
      <w:start w:val="1"/>
      <w:suff w:val="space"/>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1">
    <w:lvl w:ilvl="0">
      <w:isLgl w:val="false"/>
      <w:lvlJc w:val="left"/>
      <w:lvlText w:val="%1."/>
      <w:numFmt w:val="decimal"/>
      <w:pPr>
        <w:pBdr/>
        <w:tabs>
          <w:tab w:val="num" w:leader="none" w:pos="0"/>
        </w:tabs>
        <w:spacing/>
        <w:ind w:hanging="360" w:left="786"/>
      </w:pPr>
      <w:rPr>
        <w:b w:val="0"/>
        <w:bCs/>
        <w:sz w:val="32"/>
        <w:szCs w:val="32"/>
      </w:rPr>
      <w:start w:val="1"/>
      <w:suff w:val="space"/>
    </w:lvl>
    <w:lvl w:ilvl="1">
      <w:isLgl w:val="false"/>
      <w:lvlJc w:val="left"/>
      <w:lvlText w:val="%1.%2."/>
      <w:numFmt w:val="decimal"/>
      <w:pPr>
        <w:pBdr/>
        <w:tabs>
          <w:tab w:val="num" w:leader="none" w:pos="0"/>
        </w:tabs>
        <w:spacing/>
        <w:ind w:hanging="360" w:left="644"/>
      </w:pPr>
      <w:rPr>
        <w:color w:val="auto"/>
        <w:sz w:val="28"/>
        <w:szCs w:val="28"/>
      </w:rPr>
      <w:start w:val="1"/>
      <w:suff w:val="space"/>
    </w:lvl>
    <w:lvl w:ilvl="2">
      <w:isLgl w:val="false"/>
      <w:lvlJc w:val="left"/>
      <w:lvlText w:val="%1.%2.%3."/>
      <w:numFmt w:val="decimal"/>
      <w:pPr>
        <w:pBdr/>
        <w:tabs>
          <w:tab w:val="num" w:leader="none" w:pos="0"/>
        </w:tabs>
        <w:spacing/>
        <w:ind w:hanging="720" w:left="1080"/>
      </w:pPr>
      <w:rPr/>
      <w:start w:val="1"/>
      <w:suff w:val="space"/>
    </w:lvl>
    <w:lvl w:ilvl="3">
      <w:isLgl w:val="false"/>
      <w:lvlJc w:val="left"/>
      <w:lvlText w:val="%1.%2.%3.%4."/>
      <w:numFmt w:val="decimal"/>
      <w:pPr>
        <w:pBdr/>
        <w:tabs>
          <w:tab w:val="num" w:leader="none" w:pos="0"/>
        </w:tabs>
        <w:spacing/>
        <w:ind w:hanging="720" w:left="1080"/>
      </w:pPr>
      <w:rPr/>
      <w:start w:val="1"/>
      <w:suff w:val="space"/>
    </w:lvl>
    <w:lvl w:ilvl="4">
      <w:isLgl w:val="false"/>
      <w:lvlJc w:val="left"/>
      <w:lvlText w:val="%1.%2.%3.%4.%5."/>
      <w:numFmt w:val="decimal"/>
      <w:pPr>
        <w:pBdr/>
        <w:tabs>
          <w:tab w:val="num" w:leader="none" w:pos="0"/>
        </w:tabs>
        <w:spacing/>
        <w:ind w:hanging="1080" w:left="1440"/>
      </w:pPr>
      <w:rPr/>
      <w:start w:val="1"/>
      <w:suff w:val="space"/>
    </w:lvl>
    <w:lvl w:ilvl="5">
      <w:isLgl w:val="false"/>
      <w:lvlJc w:val="left"/>
      <w:lvlText w:val="%1.%2.%3.%4.%5.%6."/>
      <w:numFmt w:val="decimal"/>
      <w:pPr>
        <w:pBdr/>
        <w:tabs>
          <w:tab w:val="num" w:leader="none" w:pos="0"/>
        </w:tabs>
        <w:spacing/>
        <w:ind w:hanging="1080" w:left="1440"/>
      </w:pPr>
      <w:rPr/>
      <w:start w:val="1"/>
      <w:suff w:val="space"/>
    </w:lvl>
    <w:lvl w:ilvl="6">
      <w:isLgl w:val="false"/>
      <w:lvlJc w:val="left"/>
      <w:lvlText w:val="%1.%2.%3.%4.%5.%6.%7."/>
      <w:numFmt w:val="decimal"/>
      <w:pPr>
        <w:pBdr/>
        <w:tabs>
          <w:tab w:val="num" w:leader="none" w:pos="0"/>
        </w:tabs>
        <w:spacing/>
        <w:ind w:hanging="1440" w:left="1800"/>
      </w:pPr>
      <w:rPr/>
      <w:start w:val="1"/>
      <w:suff w:val="space"/>
    </w:lvl>
    <w:lvl w:ilvl="7">
      <w:isLgl w:val="false"/>
      <w:lvlJc w:val="left"/>
      <w:lvlText w:val="%1.%2.%3.%4.%5.%6.%7.%8."/>
      <w:numFmt w:val="decimal"/>
      <w:pPr>
        <w:pBdr/>
        <w:tabs>
          <w:tab w:val="num" w:leader="none" w:pos="0"/>
        </w:tabs>
        <w:spacing/>
        <w:ind w:hanging="1440" w:left="1800"/>
      </w:pPr>
      <w:rPr/>
      <w:start w:val="1"/>
      <w:suff w:val="space"/>
    </w:lvl>
    <w:lvl w:ilvl="8">
      <w:isLgl w:val="false"/>
      <w:lvlJc w:val="left"/>
      <w:lvlText w:val="%1.%2.%3.%4.%5.%6.%7.%8.%9."/>
      <w:numFmt w:val="decimal"/>
      <w:pPr>
        <w:pBdr/>
        <w:tabs>
          <w:tab w:val="num" w:leader="none" w:pos="0"/>
        </w:tabs>
        <w:spacing/>
        <w:ind w:hanging="1800" w:left="2160"/>
      </w:pPr>
      <w:rPr/>
      <w:start w:val="1"/>
      <w:suff w:val="space"/>
    </w:lvl>
  </w:abstractNum>
  <w:abstractNum w:abstractNumId="2">
    <w:lvl w:ilvl="0">
      <w:isLgl w:val="false"/>
      <w:lvlJc w:val="left"/>
      <w:lvlText w:val="[%1]."/>
      <w:numFmt w:val="decimal"/>
      <w:pPr>
        <w:pBdr/>
        <w:tabs>
          <w:tab w:val="num" w:leader="none" w:pos="0"/>
        </w:tabs>
        <w:spacing/>
        <w:ind w:hanging="360" w:left="720"/>
      </w:pPr>
      <w:rPr/>
      <w:start w:val="1"/>
      <w:suff w:val="space"/>
    </w:lvl>
    <w:lvl w:ilvl="1">
      <w:isLgl w:val="false"/>
      <w:lvlJc w:val="left"/>
      <w:lvlText w:val="%2."/>
      <w:numFmt w:val="lowerLetter"/>
      <w:pPr>
        <w:pBdr/>
        <w:tabs>
          <w:tab w:val="num" w:leader="none" w:pos="0"/>
        </w:tabs>
        <w:spacing/>
        <w:ind w:hanging="360" w:left="1440"/>
      </w:pPr>
      <w:rPr/>
      <w:start w:val="1"/>
      <w:suff w:val="space"/>
    </w:lvl>
    <w:lvl w:ilvl="2">
      <w:isLgl w:val="false"/>
      <w:lvlJc w:val="right"/>
      <w:lvlText w:val="%3."/>
      <w:numFmt w:val="lowerRoman"/>
      <w:pPr>
        <w:pBdr/>
        <w:tabs>
          <w:tab w:val="num" w:leader="none" w:pos="0"/>
        </w:tabs>
        <w:spacing/>
        <w:ind w:hanging="180" w:left="2160"/>
      </w:pPr>
      <w:rPr/>
      <w:start w:val="1"/>
      <w:suff w:val="space"/>
    </w:lvl>
    <w:lvl w:ilvl="3">
      <w:isLgl w:val="false"/>
      <w:lvlJc w:val="left"/>
      <w:lvlText w:val="%4."/>
      <w:numFmt w:val="decimal"/>
      <w:pPr>
        <w:pBdr/>
        <w:tabs>
          <w:tab w:val="num" w:leader="none" w:pos="0"/>
        </w:tabs>
        <w:spacing/>
        <w:ind w:hanging="360" w:left="2880"/>
      </w:pPr>
      <w:rPr/>
      <w:start w:val="1"/>
      <w:suff w:val="space"/>
    </w:lvl>
    <w:lvl w:ilvl="4">
      <w:isLgl w:val="false"/>
      <w:lvlJc w:val="left"/>
      <w:lvlText w:val="%5."/>
      <w:numFmt w:val="lowerLetter"/>
      <w:pPr>
        <w:pBdr/>
        <w:tabs>
          <w:tab w:val="num" w:leader="none" w:pos="0"/>
        </w:tabs>
        <w:spacing/>
        <w:ind w:hanging="360" w:left="3600"/>
      </w:pPr>
      <w:rPr/>
      <w:start w:val="1"/>
      <w:suff w:val="space"/>
    </w:lvl>
    <w:lvl w:ilvl="5">
      <w:isLgl w:val="false"/>
      <w:lvlJc w:val="right"/>
      <w:lvlText w:val="%6."/>
      <w:numFmt w:val="lowerRoman"/>
      <w:pPr>
        <w:pBdr/>
        <w:tabs>
          <w:tab w:val="num" w:leader="none" w:pos="0"/>
        </w:tabs>
        <w:spacing/>
        <w:ind w:hanging="180" w:left="4320"/>
      </w:pPr>
      <w:rPr/>
      <w:start w:val="1"/>
      <w:suff w:val="space"/>
    </w:lvl>
    <w:lvl w:ilvl="6">
      <w:isLgl w:val="false"/>
      <w:lvlJc w:val="left"/>
      <w:lvlText w:val="%7."/>
      <w:numFmt w:val="decimal"/>
      <w:pPr>
        <w:pBdr/>
        <w:tabs>
          <w:tab w:val="num" w:leader="none" w:pos="0"/>
        </w:tabs>
        <w:spacing/>
        <w:ind w:hanging="360" w:left="5040"/>
      </w:pPr>
      <w:rPr/>
      <w:start w:val="1"/>
      <w:suff w:val="space"/>
    </w:lvl>
    <w:lvl w:ilvl="7">
      <w:isLgl w:val="false"/>
      <w:lvlJc w:val="left"/>
      <w:lvlText w:val="%8."/>
      <w:numFmt w:val="lowerLetter"/>
      <w:pPr>
        <w:pBdr/>
        <w:tabs>
          <w:tab w:val="num" w:leader="none" w:pos="0"/>
        </w:tabs>
        <w:spacing/>
        <w:ind w:hanging="360" w:left="5760"/>
      </w:pPr>
      <w:rPr/>
      <w:start w:val="1"/>
      <w:suff w:val="space"/>
    </w:lvl>
    <w:lvl w:ilvl="8">
      <w:isLgl w:val="false"/>
      <w:lvlJc w:val="right"/>
      <w:lvlText w:val="%9."/>
      <w:numFmt w:val="lowerRoman"/>
      <w:pPr>
        <w:pBdr/>
        <w:tabs>
          <w:tab w:val="num" w:leader="none" w:pos="0"/>
        </w:tabs>
        <w:spacing/>
        <w:ind w:hanging="180" w:left="6480"/>
      </w:pPr>
      <w:rPr/>
      <w:start w:val="1"/>
      <w:suff w:val="space"/>
    </w:lvl>
  </w:abstractNum>
  <w:abstractNum w:abstractNumId="3">
    <w:lvl w:ilvl="0">
      <w:isLgl w:val="false"/>
      <w:lvlJc w:val="left"/>
      <w:lvlText w:val=""/>
      <w:numFmt w:val="bullet"/>
      <w:pPr>
        <w:pBdr/>
        <w:tabs>
          <w:tab w:val="num" w:leader="none" w:pos="0"/>
        </w:tabs>
        <w:spacing/>
        <w:ind w:hanging="360" w:left="720"/>
      </w:pPr>
      <w:rPr>
        <w:rFonts w:hint="default" w:ascii="Symbol" w:hAnsi="Symbol" w:cs="Symbol"/>
      </w:rPr>
      <w:start w:val="1"/>
      <w:suff w:val="space"/>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60"/>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80"/>
      </w:pPr>
      <w:rPr>
        <w:rFonts w:hint="default" w:ascii="Symbol" w:hAnsi="Symbol" w:cs="Symbol"/>
      </w:rPr>
      <w:start w:val="1"/>
      <w:suff w:val="space"/>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20"/>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40"/>
      </w:pPr>
      <w:rPr>
        <w:rFonts w:hint="default" w:ascii="Symbol" w:hAnsi="Symbol" w:cs="Symbol"/>
      </w:rPr>
      <w:start w:val="1"/>
      <w:suff w:val="space"/>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80"/>
      </w:pPr>
      <w:rPr>
        <w:rFonts w:hint="default" w:ascii="Wingdings" w:hAnsi="Wingdings" w:cs="Wingdings"/>
      </w:rPr>
      <w:start w:val="1"/>
      <w:suff w:val="space"/>
    </w:lvl>
  </w:abstractNum>
  <w:abstractNum w:abstractNumId="4">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49"/>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69"/>
      </w:pPr>
      <w:rPr>
        <w:rFonts w:hint="default" w:ascii="Symbol" w:hAnsi="Symbol" w:cs="Symbol"/>
      </w:rPr>
      <w:start w:val="1"/>
      <w:suff w:val="space"/>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09"/>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29"/>
      </w:pPr>
      <w:rPr>
        <w:rFonts w:hint="default" w:ascii="Symbol" w:hAnsi="Symbol" w:cs="Symbol"/>
      </w:rPr>
      <w:start w:val="1"/>
      <w:suff w:val="space"/>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69"/>
      </w:pPr>
      <w:rPr>
        <w:rFonts w:hint="default" w:ascii="Wingdings" w:hAnsi="Wingdings" w:cs="Wingdings"/>
      </w:rPr>
      <w:start w:val="1"/>
      <w:suff w:val="space"/>
    </w:lvl>
  </w:abstractNum>
  <w:abstractNum w:abstractNumId="5">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49"/>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69"/>
      </w:pPr>
      <w:rPr>
        <w:rFonts w:hint="default" w:ascii="Symbol" w:hAnsi="Symbol" w:cs="Symbol"/>
      </w:rPr>
      <w:start w:val="1"/>
      <w:suff w:val="space"/>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09"/>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29"/>
      </w:pPr>
      <w:rPr>
        <w:rFonts w:hint="default" w:ascii="Symbol" w:hAnsi="Symbol" w:cs="Symbol"/>
      </w:rPr>
      <w:start w:val="1"/>
      <w:suff w:val="space"/>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69"/>
      </w:pPr>
      <w:rPr>
        <w:rFonts w:hint="default" w:ascii="Wingdings" w:hAnsi="Wingdings" w:cs="Wingdings"/>
      </w:rPr>
      <w:start w:val="1"/>
      <w:suff w:val="space"/>
    </w:lvl>
  </w:abstractNum>
  <w:abstractNum w:abstractNumId="6">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49"/>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69"/>
      </w:pPr>
      <w:rPr>
        <w:rFonts w:hint="default" w:ascii="Symbol" w:hAnsi="Symbol" w:cs="Symbol"/>
      </w:rPr>
      <w:start w:val="1"/>
      <w:suff w:val="space"/>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09"/>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29"/>
      </w:pPr>
      <w:rPr>
        <w:rFonts w:hint="default" w:ascii="Symbol" w:hAnsi="Symbol" w:cs="Symbol"/>
      </w:rPr>
      <w:start w:val="1"/>
      <w:suff w:val="space"/>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69"/>
      </w:pPr>
      <w:rPr>
        <w:rFonts w:hint="default" w:ascii="Wingdings" w:hAnsi="Wingdings" w:cs="Wingdings"/>
      </w:rPr>
      <w:start w:val="1"/>
      <w:suff w:val="space"/>
    </w:lvl>
  </w:abstractNum>
  <w:abstractNum w:abstractNumId="7">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49"/>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69"/>
      </w:pPr>
      <w:rPr>
        <w:rFonts w:hint="default" w:ascii="Symbol" w:hAnsi="Symbol" w:cs="Symbol"/>
      </w:rPr>
      <w:start w:val="1"/>
      <w:suff w:val="space"/>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09"/>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29"/>
      </w:pPr>
      <w:rPr>
        <w:rFonts w:hint="default" w:ascii="Symbol" w:hAnsi="Symbol" w:cs="Symbol"/>
      </w:rPr>
      <w:start w:val="1"/>
      <w:suff w:val="space"/>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69"/>
      </w:pPr>
      <w:rPr>
        <w:rFonts w:hint="default" w:ascii="Wingdings" w:hAnsi="Wingdings" w:cs="Wingdings"/>
      </w:rPr>
      <w:start w:val="1"/>
      <w:suff w:val="space"/>
    </w:lvl>
  </w:abstractNum>
  <w:abstractNum w:abstractNumId="8">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60"/>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80"/>
      </w:pPr>
      <w:rPr>
        <w:rFonts w:hint="default" w:ascii="Symbol" w:hAnsi="Symbol" w:cs="Symbol"/>
      </w:rPr>
      <w:start w:val="1"/>
      <w:suff w:val="space"/>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20"/>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40"/>
      </w:pPr>
      <w:rPr>
        <w:rFonts w:hint="default" w:ascii="Symbol" w:hAnsi="Symbol" w:cs="Symbol"/>
      </w:rPr>
      <w:start w:val="1"/>
      <w:suff w:val="space"/>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80"/>
      </w:pPr>
      <w:rPr>
        <w:rFonts w:hint="default" w:ascii="Wingdings" w:hAnsi="Wingdings" w:cs="Wingdings"/>
      </w:rPr>
      <w:start w:val="1"/>
      <w:suff w:val="space"/>
    </w:lvl>
  </w:abstractNum>
  <w:abstractNum w:abstractNumId="9">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49"/>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69"/>
      </w:pPr>
      <w:rPr>
        <w:rFonts w:hint="default" w:ascii="Symbol" w:hAnsi="Symbol" w:cs="Symbol"/>
      </w:rPr>
      <w:start w:val="1"/>
      <w:suff w:val="space"/>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09"/>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29"/>
      </w:pPr>
      <w:rPr>
        <w:rFonts w:hint="default" w:ascii="Symbol" w:hAnsi="Symbol" w:cs="Symbol"/>
      </w:rPr>
      <w:start w:val="1"/>
      <w:suff w:val="space"/>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69"/>
      </w:pPr>
      <w:rPr>
        <w:rFonts w:hint="default" w:ascii="Wingdings" w:hAnsi="Wingdings" w:cs="Wingdings"/>
      </w:rPr>
      <w:start w:val="1"/>
      <w:suff w:val="space"/>
    </w:lvl>
  </w:abstractNum>
  <w:abstractNum w:abstractNumId="10">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49"/>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69"/>
      </w:pPr>
      <w:rPr>
        <w:rFonts w:hint="default" w:ascii="Symbol" w:hAnsi="Symbol" w:cs="Symbol"/>
      </w:rPr>
      <w:start w:val="1"/>
      <w:suff w:val="space"/>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09"/>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29"/>
      </w:pPr>
      <w:rPr>
        <w:rFonts w:hint="default" w:ascii="Symbol" w:hAnsi="Symbol" w:cs="Symbol"/>
      </w:rPr>
      <w:start w:val="1"/>
      <w:suff w:val="space"/>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69"/>
      </w:pPr>
      <w:rPr>
        <w:rFonts w:hint="default" w:ascii="Wingdings" w:hAnsi="Wingdings" w:cs="Wingdings"/>
      </w:rPr>
      <w:start w:val="1"/>
      <w:suff w:val="space"/>
    </w:lvl>
  </w:abstractNum>
  <w:abstractNum w:abstractNumId="11">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space"/>
    </w:lvl>
    <w:lvl w:ilvl="2">
      <w:isLgl w:val="false"/>
      <w:lvlJc w:val="left"/>
      <w:lvlText w:val="§"/>
      <w:numFmt w:val="bullet"/>
      <w:pPr>
        <w:pBdr/>
        <w:tabs>
          <w:tab w:val="num" w:leader="none" w:pos="0"/>
        </w:tabs>
        <w:spacing/>
        <w:ind w:hanging="360" w:left="2149"/>
      </w:pPr>
      <w:rPr>
        <w:rFonts w:hint="default" w:ascii="Wingdings" w:hAnsi="Wingdings" w:cs="Wingdings"/>
      </w:rPr>
      <w:start w:val="1"/>
      <w:suff w:val="space"/>
    </w:lvl>
    <w:lvl w:ilvl="3">
      <w:isLgl w:val="false"/>
      <w:lvlJc w:val="left"/>
      <w:lvlText w:val="·"/>
      <w:numFmt w:val="bullet"/>
      <w:pPr>
        <w:pBdr/>
        <w:tabs>
          <w:tab w:val="num" w:leader="none" w:pos="0"/>
        </w:tabs>
        <w:spacing/>
        <w:ind w:hanging="360" w:left="2869"/>
      </w:pPr>
      <w:rPr>
        <w:rFonts w:hint="default" w:ascii="Symbol" w:hAnsi="Symbol" w:cs="Symbol"/>
      </w:rPr>
      <w:start w:val="1"/>
      <w:suff w:val="space"/>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space"/>
    </w:lvl>
    <w:lvl w:ilvl="5">
      <w:isLgl w:val="false"/>
      <w:lvlJc w:val="left"/>
      <w:lvlText w:val="§"/>
      <w:numFmt w:val="bullet"/>
      <w:pPr>
        <w:pBdr/>
        <w:tabs>
          <w:tab w:val="num" w:leader="none" w:pos="0"/>
        </w:tabs>
        <w:spacing/>
        <w:ind w:hanging="360" w:left="4309"/>
      </w:pPr>
      <w:rPr>
        <w:rFonts w:hint="default" w:ascii="Wingdings" w:hAnsi="Wingdings" w:cs="Wingdings"/>
      </w:rPr>
      <w:start w:val="1"/>
      <w:suff w:val="space"/>
    </w:lvl>
    <w:lvl w:ilvl="6">
      <w:isLgl w:val="false"/>
      <w:lvlJc w:val="left"/>
      <w:lvlText w:val="·"/>
      <w:numFmt w:val="bullet"/>
      <w:pPr>
        <w:pBdr/>
        <w:tabs>
          <w:tab w:val="num" w:leader="none" w:pos="0"/>
        </w:tabs>
        <w:spacing/>
        <w:ind w:hanging="360" w:left="5029"/>
      </w:pPr>
      <w:rPr>
        <w:rFonts w:hint="default" w:ascii="Symbol" w:hAnsi="Symbol" w:cs="Symbol"/>
      </w:rPr>
      <w:start w:val="1"/>
      <w:suff w:val="space"/>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space"/>
    </w:lvl>
    <w:lvl w:ilvl="8">
      <w:isLgl w:val="false"/>
      <w:lvlJc w:val="left"/>
      <w:lvlText w:val="§"/>
      <w:numFmt w:val="bullet"/>
      <w:pPr>
        <w:pBdr/>
        <w:tabs>
          <w:tab w:val="num" w:leader="none" w:pos="0"/>
        </w:tabs>
        <w:spacing/>
        <w:ind w:hanging="360" w:left="6469"/>
      </w:pPr>
      <w:rPr>
        <w:rFonts w:hint="default" w:ascii="Wingdings" w:hAnsi="Wingdings" w:cs="Wingdings"/>
      </w:rPr>
      <w:start w:val="1"/>
      <w:suff w:val="space"/>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
      <w:numFmt w:val="bullet"/>
      <w:pPr>
        <w:pBdr/>
        <w:tabs>
          <w:tab w:val="num" w:leader="none" w:pos="0"/>
        </w:tabs>
        <w:spacing/>
        <w:ind w:hanging="360" w:left="709"/>
      </w:pPr>
      <w:rPr>
        <w:rFonts w:hint="default" w:ascii="Symbol" w:hAnsi="Symbol" w:cs="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6"/>
      </w:rPr>
      <w:start w:val="1"/>
      <w:suff w:val="tab"/>
    </w:lvl>
    <w:lvl w:ilvl="1">
      <w:isLgl w:val="false"/>
      <w:lvlJc w:val="left"/>
      <w:lvlText w:val="·"/>
      <w:numFmt w:val="bullet"/>
      <w:pPr>
        <w:pBdr/>
        <w:spacing/>
        <w:ind w:hanging="360" w:left="1429"/>
      </w:pPr>
      <w:rPr>
        <w:rFonts w:hint="default" w:ascii="Symbol" w:hAnsi="Symbol" w:eastAsia="Symbol" w:cs="Symbol"/>
        <w:color w:val="000000"/>
        <w:sz w:val="26"/>
      </w:rPr>
      <w:start w:val="1"/>
      <w:suff w:val="tab"/>
    </w:lvl>
    <w:lvl w:ilvl="2">
      <w:isLgl w:val="false"/>
      <w:lvlJc w:val="left"/>
      <w:lvlText w:val="·"/>
      <w:numFmt w:val="bullet"/>
      <w:pPr>
        <w:pBdr/>
        <w:spacing/>
        <w:ind w:hanging="360" w:left="2149"/>
      </w:pPr>
      <w:rPr>
        <w:rFonts w:hint="default" w:ascii="Symbol" w:hAnsi="Symbol" w:eastAsia="Symbol" w:cs="Symbol"/>
        <w:color w:val="000000"/>
        <w:sz w:val="26"/>
      </w:rPr>
      <w:start w:val="1"/>
      <w:suff w:val="tab"/>
    </w:lvl>
    <w:lvl w:ilvl="3">
      <w:isLgl w:val="false"/>
      <w:lvlJc w:val="left"/>
      <w:lvlText w:val="·"/>
      <w:numFmt w:val="bullet"/>
      <w:pPr>
        <w:pBdr/>
        <w:spacing/>
        <w:ind w:hanging="360" w:left="2869"/>
      </w:pPr>
      <w:rPr>
        <w:rFonts w:hint="default" w:ascii="Symbol" w:hAnsi="Symbol" w:eastAsia="Symbol" w:cs="Symbol"/>
        <w:color w:val="000000"/>
        <w:sz w:val="26"/>
      </w:rPr>
      <w:start w:val="1"/>
      <w:suff w:val="tab"/>
    </w:lvl>
    <w:lvl w:ilvl="4">
      <w:isLgl w:val="false"/>
      <w:lvlJc w:val="left"/>
      <w:lvlText w:val="·"/>
      <w:numFmt w:val="bullet"/>
      <w:pPr>
        <w:pBdr/>
        <w:spacing/>
        <w:ind w:hanging="360" w:left="3589"/>
      </w:pPr>
      <w:rPr>
        <w:rFonts w:hint="default" w:ascii="Symbol" w:hAnsi="Symbol" w:eastAsia="Symbol" w:cs="Symbol"/>
        <w:color w:val="000000"/>
        <w:sz w:val="26"/>
      </w:rPr>
      <w:start w:val="1"/>
      <w:suff w:val="tab"/>
    </w:lvl>
    <w:lvl w:ilvl="5">
      <w:isLgl w:val="false"/>
      <w:lvlJc w:val="left"/>
      <w:lvlText w:val="·"/>
      <w:numFmt w:val="bullet"/>
      <w:pPr>
        <w:pBdr/>
        <w:spacing/>
        <w:ind w:hanging="360" w:left="4309"/>
      </w:pPr>
      <w:rPr>
        <w:rFonts w:hint="default" w:ascii="Symbol" w:hAnsi="Symbol" w:eastAsia="Symbol" w:cs="Symbol"/>
        <w:color w:val="000000"/>
        <w:sz w:val="26"/>
      </w:rPr>
      <w:start w:val="1"/>
      <w:suff w:val="tab"/>
    </w:lvl>
    <w:lvl w:ilvl="6">
      <w:isLgl w:val="false"/>
      <w:lvlJc w:val="left"/>
      <w:lvlText w:val="·"/>
      <w:numFmt w:val="bullet"/>
      <w:pPr>
        <w:pBdr/>
        <w:spacing/>
        <w:ind w:hanging="360" w:left="5029"/>
      </w:pPr>
      <w:rPr>
        <w:rFonts w:hint="default" w:ascii="Symbol" w:hAnsi="Symbol" w:eastAsia="Symbol" w:cs="Symbol"/>
        <w:color w:val="000000"/>
        <w:sz w:val="26"/>
      </w:rPr>
      <w:start w:val="1"/>
      <w:suff w:val="tab"/>
    </w:lvl>
    <w:lvl w:ilvl="7">
      <w:isLgl w:val="false"/>
      <w:lvlJc w:val="left"/>
      <w:lvlText w:val="·"/>
      <w:numFmt w:val="bullet"/>
      <w:pPr>
        <w:pBdr/>
        <w:spacing/>
        <w:ind w:hanging="360" w:left="5749"/>
      </w:pPr>
      <w:rPr>
        <w:rFonts w:hint="default" w:ascii="Symbol" w:hAnsi="Symbol" w:eastAsia="Symbol" w:cs="Symbol"/>
        <w:color w:val="000000"/>
        <w:sz w:val="26"/>
      </w:rPr>
      <w:start w:val="1"/>
      <w:suff w:val="tab"/>
    </w:lvl>
    <w:lvl w:ilvl="8">
      <w:isLgl w:val="false"/>
      <w:lvlJc w:val="left"/>
      <w:lvlText w:val="·"/>
      <w:numFmt w:val="bullet"/>
      <w:pPr>
        <w:pBdr/>
        <w:spacing/>
        <w:ind w:hanging="360" w:left="6469"/>
      </w:pPr>
      <w:rPr>
        <w:rFonts w:hint="default" w:ascii="Symbol" w:hAnsi="Symbol" w:eastAsia="Symbol" w:cs="Symbol"/>
        <w:color w:val="000000"/>
        <w:sz w:val="26"/>
      </w:rPr>
      <w:start w:val="1"/>
      <w:suff w:val="tab"/>
    </w:lvl>
  </w:abstractNum>
  <w:abstractNum w:abstractNumId="4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right"/>
      <w:lvlText w:val="%1."/>
      <w:numFmt w:val="decimal"/>
      <w:pPr>
        <w:pBdr/>
        <w:spacing/>
        <w:ind w:hanging="360" w:left="720"/>
      </w:pPr>
      <w:rPr>
        <w:rFonts w:ascii="Times New Roman" w:hAnsi="Times New Roman" w:eastAsia="Times New Roman" w:cs="Times New Roman"/>
        <w:color w:val="000000"/>
        <w:sz w:val="28"/>
      </w:rPr>
      <w:start w:val="1"/>
      <w:suff w:val="tab"/>
    </w:lvl>
    <w:lvl w:ilvl="1">
      <w:isLgl w:val="false"/>
      <w:lvlJc w:val="right"/>
      <w:lvlText w:val="%2."/>
      <w:numFmt w:val="decimal"/>
      <w:pPr>
        <w:pBdr/>
        <w:spacing/>
        <w:ind w:hanging="360" w:left="1440"/>
      </w:pPr>
      <w:rPr/>
      <w:start w:val="1"/>
      <w:suff w:val="tab"/>
    </w:lvl>
    <w:lvl w:ilvl="2">
      <w:isLgl w:val="false"/>
      <w:lvlJc w:val="right"/>
      <w:lvlText w:val="%3."/>
      <w:numFmt w:val="decimal"/>
      <w:pPr>
        <w:pBdr/>
        <w:spacing/>
        <w:ind w:hanging="180" w:left="2160"/>
      </w:pPr>
      <w:rPr/>
      <w:start w:val="1"/>
      <w:suff w:val="tab"/>
    </w:lvl>
    <w:lvl w:ilvl="3">
      <w:isLgl w:val="false"/>
      <w:lvlJc w:val="right"/>
      <w:lvlText w:val="%4."/>
      <w:numFmt w:val="decimal"/>
      <w:pPr>
        <w:pBdr/>
        <w:spacing/>
        <w:ind w:hanging="360" w:left="2880"/>
      </w:pPr>
      <w:rPr/>
      <w:start w:val="1"/>
      <w:suff w:val="tab"/>
    </w:lvl>
    <w:lvl w:ilvl="4">
      <w:isLgl w:val="false"/>
      <w:lvlJc w:val="right"/>
      <w:lvlText w:val="%5."/>
      <w:numFmt w:val="decimal"/>
      <w:pPr>
        <w:pBdr/>
        <w:spacing/>
        <w:ind w:hanging="360" w:left="3600"/>
      </w:pPr>
      <w:rPr/>
      <w:start w:val="1"/>
      <w:suff w:val="tab"/>
    </w:lvl>
    <w:lvl w:ilvl="5">
      <w:isLgl w:val="false"/>
      <w:lvlJc w:val="right"/>
      <w:lvlText w:val="%6."/>
      <w:numFmt w:val="decimal"/>
      <w:pPr>
        <w:pBdr/>
        <w:spacing/>
        <w:ind w:hanging="180" w:left="4320"/>
      </w:pPr>
      <w:rPr/>
      <w:start w:val="1"/>
      <w:suff w:val="tab"/>
    </w:lvl>
    <w:lvl w:ilvl="6">
      <w:isLgl w:val="false"/>
      <w:lvlJc w:val="right"/>
      <w:lvlText w:val="%7."/>
      <w:numFmt w:val="decimal"/>
      <w:pPr>
        <w:pBdr/>
        <w:spacing/>
        <w:ind w:hanging="360" w:left="5040"/>
      </w:pPr>
      <w:rPr/>
      <w:start w:val="1"/>
      <w:suff w:val="tab"/>
    </w:lvl>
    <w:lvl w:ilvl="7">
      <w:isLgl w:val="false"/>
      <w:lvlJc w:val="right"/>
      <w:lvlText w:val="%8."/>
      <w:numFmt w:val="decimal"/>
      <w:pPr>
        <w:pBdr/>
        <w:spacing/>
        <w:ind w:hanging="360" w:left="5760"/>
      </w:pPr>
      <w:rPr/>
      <w:start w:val="1"/>
      <w:suff w:val="tab"/>
    </w:lvl>
    <w:lvl w:ilvl="8">
      <w:isLgl w:val="false"/>
      <w:lvlJc w:val="right"/>
      <w:lvlText w:val="%9."/>
      <w:numFmt w:val="decimal"/>
      <w:pPr>
        <w:pBdr/>
        <w:spacing/>
        <w:ind w:hanging="180" w:left="6480"/>
      </w:pPr>
      <w:rPr/>
      <w:start w:val="1"/>
      <w:suff w:val="tab"/>
    </w:lvl>
  </w:abstractNum>
  <w:abstractNum w:abstractNumId="51">
    <w:lvl w:ilvl="0">
      <w:isLgl w:val="false"/>
      <w:lvlJc w:val="right"/>
      <w:lvlText w:val="%1."/>
      <w:numFmt w:val="decimal"/>
      <w:pPr>
        <w:pBdr/>
        <w:spacing/>
        <w:ind w:hanging="360" w:left="720"/>
      </w:pPr>
      <w:rPr>
        <w:rFonts w:ascii="Liberation Sans" w:hAnsi="Liberation Sans" w:eastAsia="Liberation Sans" w:cs="Liberation Sans"/>
        <w:color w:val="000000"/>
        <w:sz w:val="24"/>
      </w:rPr>
      <w:start w:val="1"/>
      <w:suff w:val="tab"/>
    </w:lvl>
    <w:lvl w:ilvl="1">
      <w:isLgl w:val="false"/>
      <w:lvlJc w:val="right"/>
      <w:lvlText w:val="%2."/>
      <w:numFmt w:val="decimal"/>
      <w:pPr>
        <w:pBdr/>
        <w:spacing/>
        <w:ind w:hanging="360" w:left="1440"/>
      </w:pPr>
      <w:rPr/>
      <w:start w:val="1"/>
      <w:suff w:val="tab"/>
    </w:lvl>
    <w:lvl w:ilvl="2">
      <w:isLgl w:val="false"/>
      <w:lvlJc w:val="right"/>
      <w:lvlText w:val="%3."/>
      <w:numFmt w:val="decimal"/>
      <w:pPr>
        <w:pBdr/>
        <w:spacing/>
        <w:ind w:hanging="180" w:left="2160"/>
      </w:pPr>
      <w:rPr/>
      <w:start w:val="1"/>
      <w:suff w:val="tab"/>
    </w:lvl>
    <w:lvl w:ilvl="3">
      <w:isLgl w:val="false"/>
      <w:lvlJc w:val="right"/>
      <w:lvlText w:val="%4."/>
      <w:numFmt w:val="decimal"/>
      <w:pPr>
        <w:pBdr/>
        <w:spacing/>
        <w:ind w:hanging="360" w:left="2880"/>
      </w:pPr>
      <w:rPr/>
      <w:start w:val="1"/>
      <w:suff w:val="tab"/>
    </w:lvl>
    <w:lvl w:ilvl="4">
      <w:isLgl w:val="false"/>
      <w:lvlJc w:val="right"/>
      <w:lvlText w:val="%5."/>
      <w:numFmt w:val="decimal"/>
      <w:pPr>
        <w:pBdr/>
        <w:spacing/>
        <w:ind w:hanging="360" w:left="3600"/>
      </w:pPr>
      <w:rPr/>
      <w:start w:val="1"/>
      <w:suff w:val="tab"/>
    </w:lvl>
    <w:lvl w:ilvl="5">
      <w:isLgl w:val="false"/>
      <w:lvlJc w:val="right"/>
      <w:lvlText w:val="%6."/>
      <w:numFmt w:val="decimal"/>
      <w:pPr>
        <w:pBdr/>
        <w:spacing/>
        <w:ind w:hanging="180" w:left="4320"/>
      </w:pPr>
      <w:rPr/>
      <w:start w:val="1"/>
      <w:suff w:val="tab"/>
    </w:lvl>
    <w:lvl w:ilvl="6">
      <w:isLgl w:val="false"/>
      <w:lvlJc w:val="right"/>
      <w:lvlText w:val="%7."/>
      <w:numFmt w:val="decimal"/>
      <w:pPr>
        <w:pBdr/>
        <w:spacing/>
        <w:ind w:hanging="360" w:left="5040"/>
      </w:pPr>
      <w:rPr/>
      <w:start w:val="1"/>
      <w:suff w:val="tab"/>
    </w:lvl>
    <w:lvl w:ilvl="7">
      <w:isLgl w:val="false"/>
      <w:lvlJc w:val="right"/>
      <w:lvlText w:val="%8."/>
      <w:numFmt w:val="decimal"/>
      <w:pPr>
        <w:pBdr/>
        <w:spacing/>
        <w:ind w:hanging="360" w:left="5760"/>
      </w:pPr>
      <w:rPr/>
      <w:start w:val="1"/>
      <w:suff w:val="tab"/>
    </w:lvl>
    <w:lvl w:ilvl="8">
      <w:isLgl w:val="false"/>
      <w:lvlJc w:val="right"/>
      <w:lvlText w:val="%9."/>
      <w:numFmt w:val="decimal"/>
      <w:pPr>
        <w:pBdr/>
        <w:spacing/>
        <w:ind w:hanging="180" w:left="6480"/>
      </w:pPr>
      <w:rPr/>
      <w:start w:val="1"/>
      <w:suff w:val="tab"/>
    </w:lvl>
  </w:abstractNum>
  <w:abstractNum w:abstractNumId="5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8">
    <w:lvl w:ilvl="0">
      <w:isLgl w:val="false"/>
      <w:lvlJc w:val="right"/>
      <w:lvlText w:val="%1."/>
      <w:numFmt w:val="decimal"/>
      <w:pPr>
        <w:pBdr/>
        <w:spacing/>
        <w:ind w:hanging="360" w:left="720"/>
      </w:pPr>
      <w:rPr>
        <w:rFonts w:ascii="Times New Roman" w:hAnsi="Times New Roman" w:eastAsia="Times New Roman" w:cs="Times New Roman"/>
        <w:color w:val="000000"/>
        <w:sz w:val="28"/>
      </w:rPr>
      <w:start w:val="1"/>
      <w:suff w:val="tab"/>
    </w:lvl>
    <w:lvl w:ilvl="1">
      <w:isLgl w:val="false"/>
      <w:lvlJc w:val="right"/>
      <w:lvlText w:val="%2."/>
      <w:numFmt w:val="decimal"/>
      <w:pPr>
        <w:pBdr/>
        <w:spacing/>
        <w:ind w:hanging="360" w:left="1440"/>
      </w:pPr>
      <w:rPr/>
      <w:start w:val="1"/>
      <w:suff w:val="tab"/>
    </w:lvl>
    <w:lvl w:ilvl="2">
      <w:isLgl w:val="false"/>
      <w:lvlJc w:val="right"/>
      <w:lvlText w:val="%3."/>
      <w:numFmt w:val="decimal"/>
      <w:pPr>
        <w:pBdr/>
        <w:spacing/>
        <w:ind w:hanging="180" w:left="2160"/>
      </w:pPr>
      <w:rPr/>
      <w:start w:val="1"/>
      <w:suff w:val="tab"/>
    </w:lvl>
    <w:lvl w:ilvl="3">
      <w:isLgl w:val="false"/>
      <w:lvlJc w:val="right"/>
      <w:lvlText w:val="%4."/>
      <w:numFmt w:val="decimal"/>
      <w:pPr>
        <w:pBdr/>
        <w:spacing/>
        <w:ind w:hanging="360" w:left="2880"/>
      </w:pPr>
      <w:rPr/>
      <w:start w:val="1"/>
      <w:suff w:val="tab"/>
    </w:lvl>
    <w:lvl w:ilvl="4">
      <w:isLgl w:val="false"/>
      <w:lvlJc w:val="right"/>
      <w:lvlText w:val="%5."/>
      <w:numFmt w:val="decimal"/>
      <w:pPr>
        <w:pBdr/>
        <w:spacing/>
        <w:ind w:hanging="360" w:left="3600"/>
      </w:pPr>
      <w:rPr/>
      <w:start w:val="1"/>
      <w:suff w:val="tab"/>
    </w:lvl>
    <w:lvl w:ilvl="5">
      <w:isLgl w:val="false"/>
      <w:lvlJc w:val="right"/>
      <w:lvlText w:val="%6."/>
      <w:numFmt w:val="decimal"/>
      <w:pPr>
        <w:pBdr/>
        <w:spacing/>
        <w:ind w:hanging="180" w:left="4320"/>
      </w:pPr>
      <w:rPr/>
      <w:start w:val="1"/>
      <w:suff w:val="tab"/>
    </w:lvl>
    <w:lvl w:ilvl="6">
      <w:isLgl w:val="false"/>
      <w:lvlJc w:val="right"/>
      <w:lvlText w:val="%7."/>
      <w:numFmt w:val="decimal"/>
      <w:pPr>
        <w:pBdr/>
        <w:spacing/>
        <w:ind w:hanging="360" w:left="5040"/>
      </w:pPr>
      <w:rPr/>
      <w:start w:val="1"/>
      <w:suff w:val="tab"/>
    </w:lvl>
    <w:lvl w:ilvl="7">
      <w:isLgl w:val="false"/>
      <w:lvlJc w:val="right"/>
      <w:lvlText w:val="%8."/>
      <w:numFmt w:val="decimal"/>
      <w:pPr>
        <w:pBdr/>
        <w:spacing/>
        <w:ind w:hanging="360" w:left="5760"/>
      </w:pPr>
      <w:rPr/>
      <w:start w:val="1"/>
      <w:suff w:val="tab"/>
    </w:lvl>
    <w:lvl w:ilvl="8">
      <w:isLgl w:val="false"/>
      <w:lvlJc w:val="right"/>
      <w:lvlText w:val="%9."/>
      <w:numFmt w:val="decimal"/>
      <w:pPr>
        <w:pBdr/>
        <w:spacing/>
        <w:ind w:hanging="180" w:left="6480"/>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o"/>
      <w:numFmt w:val="bullet"/>
      <w:pPr>
        <w:pBdr/>
        <w:spacing/>
        <w:ind w:hanging="360" w:left="709"/>
      </w:pPr>
      <w:rPr>
        <w:rFonts w:hint="default" w:ascii="Courier New" w:hAnsi="Courier New" w:eastAsia="Courier New" w:cs="Courier New"/>
        <w:color w:val="000000"/>
        <w:sz w:val="24"/>
      </w:rPr>
      <w:start w:val="1"/>
      <w:suff w:val="tab"/>
    </w:lvl>
    <w:lvl w:ilvl="1">
      <w:isLgl w:val="false"/>
      <w:lvlJc w:val="left"/>
      <w:lvlText w:val="o"/>
      <w:numFmt w:val="bullet"/>
      <w:pPr>
        <w:pBdr/>
        <w:spacing/>
        <w:ind w:hanging="360" w:left="1429"/>
      </w:pPr>
      <w:rPr>
        <w:rFonts w:hint="default" w:ascii="Courier New" w:hAnsi="Courier New" w:eastAsia="Courier New" w:cs="Courier New"/>
        <w:color w:val="000000"/>
        <w:sz w:val="24"/>
      </w:rPr>
      <w:start w:val="1"/>
      <w:suff w:val="tab"/>
    </w:lvl>
    <w:lvl w:ilvl="2">
      <w:isLgl w:val="false"/>
      <w:lvlJc w:val="left"/>
      <w:lvlText w:val="o"/>
      <w:numFmt w:val="bullet"/>
      <w:pPr>
        <w:pBdr/>
        <w:spacing/>
        <w:ind w:hanging="360" w:left="2149"/>
      </w:pPr>
      <w:rPr>
        <w:rFonts w:hint="default" w:ascii="Courier New" w:hAnsi="Courier New" w:eastAsia="Courier New" w:cs="Courier New"/>
        <w:color w:val="000000"/>
        <w:sz w:val="24"/>
      </w:rPr>
      <w:start w:val="1"/>
      <w:suff w:val="tab"/>
    </w:lvl>
    <w:lvl w:ilvl="3">
      <w:isLgl w:val="false"/>
      <w:lvlJc w:val="left"/>
      <w:lvlText w:val="o"/>
      <w:numFmt w:val="bullet"/>
      <w:pPr>
        <w:pBdr/>
        <w:spacing/>
        <w:ind w:hanging="360" w:left="2869"/>
      </w:pPr>
      <w:rPr>
        <w:rFonts w:hint="default" w:ascii="Courier New" w:hAnsi="Courier New" w:eastAsia="Courier New" w:cs="Courier New"/>
        <w:color w:val="000000"/>
        <w:sz w:val="24"/>
      </w:rPr>
      <w:start w:val="1"/>
      <w:suff w:val="tab"/>
    </w:lvl>
    <w:lvl w:ilvl="4">
      <w:isLgl w:val="false"/>
      <w:lvlJc w:val="left"/>
      <w:lvlText w:val="o"/>
      <w:numFmt w:val="bullet"/>
      <w:pPr>
        <w:pBdr/>
        <w:spacing/>
        <w:ind w:hanging="360" w:left="3589"/>
      </w:pPr>
      <w:rPr>
        <w:rFonts w:hint="default" w:ascii="Courier New" w:hAnsi="Courier New" w:eastAsia="Courier New" w:cs="Courier New"/>
        <w:color w:val="000000"/>
        <w:sz w:val="24"/>
      </w:rPr>
      <w:start w:val="1"/>
      <w:suff w:val="tab"/>
    </w:lvl>
    <w:lvl w:ilvl="5">
      <w:isLgl w:val="false"/>
      <w:lvlJc w:val="left"/>
      <w:lvlText w:val="o"/>
      <w:numFmt w:val="bullet"/>
      <w:pPr>
        <w:pBdr/>
        <w:spacing/>
        <w:ind w:hanging="360" w:left="4309"/>
      </w:pPr>
      <w:rPr>
        <w:rFonts w:hint="default" w:ascii="Courier New" w:hAnsi="Courier New" w:eastAsia="Courier New" w:cs="Courier New"/>
        <w:color w:val="000000"/>
        <w:sz w:val="24"/>
      </w:rPr>
      <w:start w:val="1"/>
      <w:suff w:val="tab"/>
    </w:lvl>
    <w:lvl w:ilvl="6">
      <w:isLgl w:val="false"/>
      <w:lvlJc w:val="left"/>
      <w:lvlText w:val="o"/>
      <w:numFmt w:val="bullet"/>
      <w:pPr>
        <w:pBdr/>
        <w:spacing/>
        <w:ind w:hanging="360" w:left="5029"/>
      </w:pPr>
      <w:rPr>
        <w:rFonts w:hint="default" w:ascii="Courier New" w:hAnsi="Courier New" w:eastAsia="Courier New" w:cs="Courier New"/>
        <w:color w:val="000000"/>
        <w:sz w:val="24"/>
      </w:rPr>
      <w:start w:val="1"/>
      <w:suff w:val="tab"/>
    </w:lvl>
    <w:lvl w:ilvl="7">
      <w:isLgl w:val="false"/>
      <w:lvlJc w:val="left"/>
      <w:lvlText w:val="o"/>
      <w:numFmt w:val="bullet"/>
      <w:pPr>
        <w:pBdr/>
        <w:spacing/>
        <w:ind w:hanging="360" w:left="5749"/>
      </w:pPr>
      <w:rPr>
        <w:rFonts w:hint="default" w:ascii="Courier New" w:hAnsi="Courier New" w:eastAsia="Courier New" w:cs="Courier New"/>
        <w:color w:val="000000"/>
        <w:sz w:val="24"/>
      </w:rPr>
      <w:start w:val="1"/>
      <w:suff w:val="tab"/>
    </w:lvl>
    <w:lvl w:ilvl="8">
      <w:isLgl w:val="false"/>
      <w:lvlJc w:val="left"/>
      <w:lvlText w:val="o"/>
      <w:numFmt w:val="bullet"/>
      <w:pPr>
        <w:pBdr/>
        <w:spacing/>
        <w:ind w:hanging="360" w:left="6469"/>
      </w:pPr>
      <w:rPr>
        <w:rFonts w:hint="default" w:ascii="Courier New" w:hAnsi="Courier New" w:eastAsia="Courier New" w:cs="Courier New"/>
        <w:color w:val="000000"/>
        <w:sz w:val="24"/>
      </w:rPr>
      <w:start w:val="1"/>
      <w:suff w:val="tab"/>
    </w:lvl>
  </w:abstractNum>
  <w:abstractNum w:abstractNumId="6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3">
    <w:lvl w:ilvl="0">
      <w:isLgl w:val="false"/>
      <w:lvlJc w:val="left"/>
      <w:lvlText w:val="o"/>
      <w:numFmt w:val="bullet"/>
      <w:pPr>
        <w:pBdr/>
        <w:spacing/>
        <w:ind w:hanging="360" w:left="709"/>
      </w:pPr>
      <w:rPr>
        <w:rFonts w:hint="default" w:ascii="Courier New" w:hAnsi="Courier New" w:eastAsia="Courier New" w:cs="Courier New"/>
        <w:color w:val="000000"/>
        <w:sz w:val="24"/>
      </w:rPr>
      <w:start w:val="1"/>
      <w:suff w:val="tab"/>
    </w:lvl>
    <w:lvl w:ilvl="1">
      <w:isLgl w:val="false"/>
      <w:lvlJc w:val="left"/>
      <w:lvlText w:val="o"/>
      <w:numFmt w:val="bullet"/>
      <w:pPr>
        <w:pBdr/>
        <w:spacing/>
        <w:ind w:hanging="360" w:left="1429"/>
      </w:pPr>
      <w:rPr>
        <w:rFonts w:hint="default" w:ascii="Courier New" w:hAnsi="Courier New" w:eastAsia="Courier New" w:cs="Courier New"/>
        <w:color w:val="000000"/>
        <w:sz w:val="24"/>
      </w:rPr>
      <w:start w:val="1"/>
      <w:suff w:val="tab"/>
    </w:lvl>
    <w:lvl w:ilvl="2">
      <w:isLgl w:val="false"/>
      <w:lvlJc w:val="left"/>
      <w:lvlText w:val="o"/>
      <w:numFmt w:val="bullet"/>
      <w:pPr>
        <w:pBdr/>
        <w:spacing/>
        <w:ind w:hanging="360" w:left="2149"/>
      </w:pPr>
      <w:rPr>
        <w:rFonts w:hint="default" w:ascii="Courier New" w:hAnsi="Courier New" w:eastAsia="Courier New" w:cs="Courier New"/>
        <w:color w:val="000000"/>
        <w:sz w:val="24"/>
      </w:rPr>
      <w:start w:val="1"/>
      <w:suff w:val="tab"/>
    </w:lvl>
    <w:lvl w:ilvl="3">
      <w:isLgl w:val="false"/>
      <w:lvlJc w:val="left"/>
      <w:lvlText w:val="o"/>
      <w:numFmt w:val="bullet"/>
      <w:pPr>
        <w:pBdr/>
        <w:spacing/>
        <w:ind w:hanging="360" w:left="2869"/>
      </w:pPr>
      <w:rPr>
        <w:rFonts w:hint="default" w:ascii="Courier New" w:hAnsi="Courier New" w:eastAsia="Courier New" w:cs="Courier New"/>
        <w:color w:val="000000"/>
        <w:sz w:val="24"/>
      </w:rPr>
      <w:start w:val="1"/>
      <w:suff w:val="tab"/>
    </w:lvl>
    <w:lvl w:ilvl="4">
      <w:isLgl w:val="false"/>
      <w:lvlJc w:val="left"/>
      <w:lvlText w:val="o"/>
      <w:numFmt w:val="bullet"/>
      <w:pPr>
        <w:pBdr/>
        <w:spacing/>
        <w:ind w:hanging="360" w:left="3589"/>
      </w:pPr>
      <w:rPr>
        <w:rFonts w:hint="default" w:ascii="Courier New" w:hAnsi="Courier New" w:eastAsia="Courier New" w:cs="Courier New"/>
        <w:color w:val="000000"/>
        <w:sz w:val="24"/>
      </w:rPr>
      <w:start w:val="1"/>
      <w:suff w:val="tab"/>
    </w:lvl>
    <w:lvl w:ilvl="5">
      <w:isLgl w:val="false"/>
      <w:lvlJc w:val="left"/>
      <w:lvlText w:val="o"/>
      <w:numFmt w:val="bullet"/>
      <w:pPr>
        <w:pBdr/>
        <w:spacing/>
        <w:ind w:hanging="360" w:left="4309"/>
      </w:pPr>
      <w:rPr>
        <w:rFonts w:hint="default" w:ascii="Courier New" w:hAnsi="Courier New" w:eastAsia="Courier New" w:cs="Courier New"/>
        <w:color w:val="000000"/>
        <w:sz w:val="24"/>
      </w:rPr>
      <w:start w:val="1"/>
      <w:suff w:val="tab"/>
    </w:lvl>
    <w:lvl w:ilvl="6">
      <w:isLgl w:val="false"/>
      <w:lvlJc w:val="left"/>
      <w:lvlText w:val="o"/>
      <w:numFmt w:val="bullet"/>
      <w:pPr>
        <w:pBdr/>
        <w:spacing/>
        <w:ind w:hanging="360" w:left="5029"/>
      </w:pPr>
      <w:rPr>
        <w:rFonts w:hint="default" w:ascii="Courier New" w:hAnsi="Courier New" w:eastAsia="Courier New" w:cs="Courier New"/>
        <w:color w:val="000000"/>
        <w:sz w:val="24"/>
      </w:rPr>
      <w:start w:val="1"/>
      <w:suff w:val="tab"/>
    </w:lvl>
    <w:lvl w:ilvl="7">
      <w:isLgl w:val="false"/>
      <w:lvlJc w:val="left"/>
      <w:lvlText w:val="o"/>
      <w:numFmt w:val="bullet"/>
      <w:pPr>
        <w:pBdr/>
        <w:spacing/>
        <w:ind w:hanging="360" w:left="5749"/>
      </w:pPr>
      <w:rPr>
        <w:rFonts w:hint="default" w:ascii="Courier New" w:hAnsi="Courier New" w:eastAsia="Courier New" w:cs="Courier New"/>
        <w:color w:val="000000"/>
        <w:sz w:val="24"/>
      </w:rPr>
      <w:start w:val="1"/>
      <w:suff w:val="tab"/>
    </w:lvl>
    <w:lvl w:ilvl="8">
      <w:isLgl w:val="false"/>
      <w:lvlJc w:val="left"/>
      <w:lvlText w:val="o"/>
      <w:numFmt w:val="bullet"/>
      <w:pPr>
        <w:pBdr/>
        <w:spacing/>
        <w:ind w:hanging="360" w:left="6469"/>
      </w:pPr>
      <w:rPr>
        <w:rFonts w:hint="default" w:ascii="Courier New" w:hAnsi="Courier New" w:eastAsia="Courier New" w:cs="Courier New"/>
        <w:color w:val="000000"/>
        <w:sz w:val="24"/>
      </w:rPr>
      <w:start w:val="1"/>
      <w:suff w:val="tab"/>
    </w:lvl>
  </w:abstractNum>
  <w:abstractNum w:abstractNumId="64">
    <w:lvl w:ilvl="0">
      <w:isLgl w:val="false"/>
      <w:lvlJc w:val="left"/>
      <w:lvlText w:val="o"/>
      <w:numFmt w:val="bullet"/>
      <w:pPr>
        <w:pBdr/>
        <w:spacing/>
        <w:ind w:hanging="360" w:left="709"/>
      </w:pPr>
      <w:rPr>
        <w:rFonts w:hint="default" w:ascii="Courier New" w:hAnsi="Courier New" w:eastAsia="Courier New" w:cs="Courier New"/>
        <w:color w:val="000000"/>
        <w:sz w:val="24"/>
      </w:rPr>
      <w:start w:val="1"/>
      <w:suff w:val="tab"/>
    </w:lvl>
    <w:lvl w:ilvl="1">
      <w:isLgl w:val="false"/>
      <w:lvlJc w:val="left"/>
      <w:lvlText w:val="o"/>
      <w:numFmt w:val="bullet"/>
      <w:pPr>
        <w:pBdr/>
        <w:spacing/>
        <w:ind w:hanging="360" w:left="1429"/>
      </w:pPr>
      <w:rPr>
        <w:rFonts w:hint="default" w:ascii="Courier New" w:hAnsi="Courier New" w:eastAsia="Courier New" w:cs="Courier New"/>
        <w:color w:val="000000"/>
        <w:sz w:val="24"/>
      </w:rPr>
      <w:start w:val="1"/>
      <w:suff w:val="tab"/>
    </w:lvl>
    <w:lvl w:ilvl="2">
      <w:isLgl w:val="false"/>
      <w:lvlJc w:val="left"/>
      <w:lvlText w:val="o"/>
      <w:numFmt w:val="bullet"/>
      <w:pPr>
        <w:pBdr/>
        <w:spacing/>
        <w:ind w:hanging="360" w:left="2149"/>
      </w:pPr>
      <w:rPr>
        <w:rFonts w:hint="default" w:ascii="Courier New" w:hAnsi="Courier New" w:eastAsia="Courier New" w:cs="Courier New"/>
        <w:color w:val="000000"/>
        <w:sz w:val="24"/>
      </w:rPr>
      <w:start w:val="1"/>
      <w:suff w:val="tab"/>
    </w:lvl>
    <w:lvl w:ilvl="3">
      <w:isLgl w:val="false"/>
      <w:lvlJc w:val="left"/>
      <w:lvlText w:val="o"/>
      <w:numFmt w:val="bullet"/>
      <w:pPr>
        <w:pBdr/>
        <w:spacing/>
        <w:ind w:hanging="360" w:left="2869"/>
      </w:pPr>
      <w:rPr>
        <w:rFonts w:hint="default" w:ascii="Courier New" w:hAnsi="Courier New" w:eastAsia="Courier New" w:cs="Courier New"/>
        <w:color w:val="000000"/>
        <w:sz w:val="24"/>
      </w:rPr>
      <w:start w:val="1"/>
      <w:suff w:val="tab"/>
    </w:lvl>
    <w:lvl w:ilvl="4">
      <w:isLgl w:val="false"/>
      <w:lvlJc w:val="left"/>
      <w:lvlText w:val="o"/>
      <w:numFmt w:val="bullet"/>
      <w:pPr>
        <w:pBdr/>
        <w:spacing/>
        <w:ind w:hanging="360" w:left="3589"/>
      </w:pPr>
      <w:rPr>
        <w:rFonts w:hint="default" w:ascii="Courier New" w:hAnsi="Courier New" w:eastAsia="Courier New" w:cs="Courier New"/>
        <w:color w:val="000000"/>
        <w:sz w:val="24"/>
      </w:rPr>
      <w:start w:val="1"/>
      <w:suff w:val="tab"/>
    </w:lvl>
    <w:lvl w:ilvl="5">
      <w:isLgl w:val="false"/>
      <w:lvlJc w:val="left"/>
      <w:lvlText w:val="o"/>
      <w:numFmt w:val="bullet"/>
      <w:pPr>
        <w:pBdr/>
        <w:spacing/>
        <w:ind w:hanging="360" w:left="4309"/>
      </w:pPr>
      <w:rPr>
        <w:rFonts w:hint="default" w:ascii="Courier New" w:hAnsi="Courier New" w:eastAsia="Courier New" w:cs="Courier New"/>
        <w:color w:val="000000"/>
        <w:sz w:val="24"/>
      </w:rPr>
      <w:start w:val="1"/>
      <w:suff w:val="tab"/>
    </w:lvl>
    <w:lvl w:ilvl="6">
      <w:isLgl w:val="false"/>
      <w:lvlJc w:val="left"/>
      <w:lvlText w:val="o"/>
      <w:numFmt w:val="bullet"/>
      <w:pPr>
        <w:pBdr/>
        <w:spacing/>
        <w:ind w:hanging="360" w:left="5029"/>
      </w:pPr>
      <w:rPr>
        <w:rFonts w:hint="default" w:ascii="Courier New" w:hAnsi="Courier New" w:eastAsia="Courier New" w:cs="Courier New"/>
        <w:color w:val="000000"/>
        <w:sz w:val="24"/>
      </w:rPr>
      <w:start w:val="1"/>
      <w:suff w:val="tab"/>
    </w:lvl>
    <w:lvl w:ilvl="7">
      <w:isLgl w:val="false"/>
      <w:lvlJc w:val="left"/>
      <w:lvlText w:val="o"/>
      <w:numFmt w:val="bullet"/>
      <w:pPr>
        <w:pBdr/>
        <w:spacing/>
        <w:ind w:hanging="360" w:left="5749"/>
      </w:pPr>
      <w:rPr>
        <w:rFonts w:hint="default" w:ascii="Courier New" w:hAnsi="Courier New" w:eastAsia="Courier New" w:cs="Courier New"/>
        <w:color w:val="000000"/>
        <w:sz w:val="24"/>
      </w:rPr>
      <w:start w:val="1"/>
      <w:suff w:val="tab"/>
    </w:lvl>
    <w:lvl w:ilvl="8">
      <w:isLgl w:val="false"/>
      <w:lvlJc w:val="left"/>
      <w:lvlText w:val="o"/>
      <w:numFmt w:val="bullet"/>
      <w:pPr>
        <w:pBdr/>
        <w:spacing/>
        <w:ind w:hanging="360" w:left="6469"/>
      </w:pPr>
      <w:rPr>
        <w:rFonts w:hint="default" w:ascii="Courier New" w:hAnsi="Courier New" w:eastAsia="Courier New" w:cs="Courier New"/>
        <w:color w:val="000000"/>
        <w:sz w:val="24"/>
      </w:rPr>
      <w:start w:val="1"/>
      <w:suff w:val="tab"/>
    </w:lvl>
  </w:abstractNum>
  <w:abstractNum w:abstractNumId="6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6">
    <w:lvl w:ilvl="0">
      <w:isLgl w:val="false"/>
      <w:lvlJc w:val="left"/>
      <w:lvlText w:val="o"/>
      <w:numFmt w:val="bullet"/>
      <w:pPr>
        <w:pBdr/>
        <w:spacing/>
        <w:ind w:hanging="360" w:left="709"/>
      </w:pPr>
      <w:rPr>
        <w:rFonts w:hint="default" w:ascii="Courier New" w:hAnsi="Courier New" w:eastAsia="Courier New" w:cs="Courier New"/>
        <w:color w:val="000000"/>
        <w:sz w:val="24"/>
      </w:rPr>
      <w:start w:val="1"/>
      <w:suff w:val="tab"/>
    </w:lvl>
    <w:lvl w:ilvl="1">
      <w:isLgl w:val="false"/>
      <w:lvlJc w:val="left"/>
      <w:lvlText w:val="o"/>
      <w:numFmt w:val="bullet"/>
      <w:pPr>
        <w:pBdr/>
        <w:spacing/>
        <w:ind w:hanging="360" w:left="1429"/>
      </w:pPr>
      <w:rPr>
        <w:rFonts w:hint="default" w:ascii="Courier New" w:hAnsi="Courier New" w:eastAsia="Courier New" w:cs="Courier New"/>
        <w:color w:val="000000"/>
        <w:sz w:val="24"/>
      </w:rPr>
      <w:start w:val="1"/>
      <w:suff w:val="tab"/>
    </w:lvl>
    <w:lvl w:ilvl="2">
      <w:isLgl w:val="false"/>
      <w:lvlJc w:val="left"/>
      <w:lvlText w:val="o"/>
      <w:numFmt w:val="bullet"/>
      <w:pPr>
        <w:pBdr/>
        <w:spacing/>
        <w:ind w:hanging="360" w:left="2149"/>
      </w:pPr>
      <w:rPr>
        <w:rFonts w:hint="default" w:ascii="Courier New" w:hAnsi="Courier New" w:eastAsia="Courier New" w:cs="Courier New"/>
        <w:color w:val="000000"/>
        <w:sz w:val="24"/>
      </w:rPr>
      <w:start w:val="1"/>
      <w:suff w:val="tab"/>
    </w:lvl>
    <w:lvl w:ilvl="3">
      <w:isLgl w:val="false"/>
      <w:lvlJc w:val="left"/>
      <w:lvlText w:val="o"/>
      <w:numFmt w:val="bullet"/>
      <w:pPr>
        <w:pBdr/>
        <w:spacing/>
        <w:ind w:hanging="360" w:left="2869"/>
      </w:pPr>
      <w:rPr>
        <w:rFonts w:hint="default" w:ascii="Courier New" w:hAnsi="Courier New" w:eastAsia="Courier New" w:cs="Courier New"/>
        <w:color w:val="000000"/>
        <w:sz w:val="24"/>
      </w:rPr>
      <w:start w:val="1"/>
      <w:suff w:val="tab"/>
    </w:lvl>
    <w:lvl w:ilvl="4">
      <w:isLgl w:val="false"/>
      <w:lvlJc w:val="left"/>
      <w:lvlText w:val="o"/>
      <w:numFmt w:val="bullet"/>
      <w:pPr>
        <w:pBdr/>
        <w:spacing/>
        <w:ind w:hanging="360" w:left="3589"/>
      </w:pPr>
      <w:rPr>
        <w:rFonts w:hint="default" w:ascii="Courier New" w:hAnsi="Courier New" w:eastAsia="Courier New" w:cs="Courier New"/>
        <w:color w:val="000000"/>
        <w:sz w:val="24"/>
      </w:rPr>
      <w:start w:val="1"/>
      <w:suff w:val="tab"/>
    </w:lvl>
    <w:lvl w:ilvl="5">
      <w:isLgl w:val="false"/>
      <w:lvlJc w:val="left"/>
      <w:lvlText w:val="o"/>
      <w:numFmt w:val="bullet"/>
      <w:pPr>
        <w:pBdr/>
        <w:spacing/>
        <w:ind w:hanging="360" w:left="4309"/>
      </w:pPr>
      <w:rPr>
        <w:rFonts w:hint="default" w:ascii="Courier New" w:hAnsi="Courier New" w:eastAsia="Courier New" w:cs="Courier New"/>
        <w:color w:val="000000"/>
        <w:sz w:val="24"/>
      </w:rPr>
      <w:start w:val="1"/>
      <w:suff w:val="tab"/>
    </w:lvl>
    <w:lvl w:ilvl="6">
      <w:isLgl w:val="false"/>
      <w:lvlJc w:val="left"/>
      <w:lvlText w:val="o"/>
      <w:numFmt w:val="bullet"/>
      <w:pPr>
        <w:pBdr/>
        <w:spacing/>
        <w:ind w:hanging="360" w:left="5029"/>
      </w:pPr>
      <w:rPr>
        <w:rFonts w:hint="default" w:ascii="Courier New" w:hAnsi="Courier New" w:eastAsia="Courier New" w:cs="Courier New"/>
        <w:color w:val="000000"/>
        <w:sz w:val="24"/>
      </w:rPr>
      <w:start w:val="1"/>
      <w:suff w:val="tab"/>
    </w:lvl>
    <w:lvl w:ilvl="7">
      <w:isLgl w:val="false"/>
      <w:lvlJc w:val="left"/>
      <w:lvlText w:val="o"/>
      <w:numFmt w:val="bullet"/>
      <w:pPr>
        <w:pBdr/>
        <w:spacing/>
        <w:ind w:hanging="360" w:left="5749"/>
      </w:pPr>
      <w:rPr>
        <w:rFonts w:hint="default" w:ascii="Courier New" w:hAnsi="Courier New" w:eastAsia="Courier New" w:cs="Courier New"/>
        <w:color w:val="000000"/>
        <w:sz w:val="24"/>
      </w:rPr>
      <w:start w:val="1"/>
      <w:suff w:val="tab"/>
    </w:lvl>
    <w:lvl w:ilvl="8">
      <w:isLgl w:val="false"/>
      <w:lvlJc w:val="left"/>
      <w:lvlText w:val="o"/>
      <w:numFmt w:val="bullet"/>
      <w:pPr>
        <w:pBdr/>
        <w:spacing/>
        <w:ind w:hanging="360" w:left="6469"/>
      </w:pPr>
      <w:rPr>
        <w:rFonts w:hint="default" w:ascii="Courier New" w:hAnsi="Courier New" w:eastAsia="Courier New" w:cs="Courier New"/>
        <w:color w:val="000000"/>
        <w:sz w:val="24"/>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Cs w:val="22"/>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50">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93">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94">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95">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96">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97">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98">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99">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5">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6">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7">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8">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9">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0">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1">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49">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50">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51">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52">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53">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54">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55">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6">
    <w:name w:val="footnote reference"/>
    <w:basedOn w:val="1004"/>
    <w:uiPriority w:val="99"/>
    <w:unhideWhenUsed/>
    <w:pPr>
      <w:pBdr/>
      <w:spacing/>
      <w:ind/>
    </w:pPr>
    <w:rPr>
      <w:vertAlign w:val="superscript"/>
    </w:rPr>
  </w:style>
  <w:style w:type="character" w:styleId="977">
    <w:name w:val="endnote reference"/>
    <w:basedOn w:val="1004"/>
    <w:uiPriority w:val="99"/>
    <w:semiHidden/>
    <w:unhideWhenUsed/>
    <w:pPr>
      <w:pBdr/>
      <w:spacing/>
      <w:ind/>
    </w:pPr>
    <w:rPr>
      <w:vertAlign w:val="superscript"/>
    </w:rPr>
  </w:style>
  <w:style w:type="paragraph" w:styleId="978" w:default="1">
    <w:name w:val="Normal"/>
    <w:qFormat/>
    <w:pPr>
      <w:widowControl w:val="true"/>
      <w:pBdr/>
      <w:spacing w:after="160" w:afterAutospacing="0" w:before="0" w:beforeAutospacing="0" w:line="259" w:lineRule="auto"/>
      <w:ind/>
      <w:jc w:val="left"/>
    </w:pPr>
    <w:rPr>
      <w:rFonts w:ascii="Times New Roman" w:hAnsi="Times New Roman" w:eastAsia="Calibri" w:cs="Times New Roman" w:eastAsiaTheme="minorHAnsi"/>
      <w:color w:val="auto"/>
      <w:sz w:val="24"/>
      <w:szCs w:val="24"/>
      <w:lang w:eastAsia="en-US" w:bidi="ar-SA"/>
    </w:rPr>
  </w:style>
  <w:style w:type="paragraph" w:styleId="979">
    <w:name w:val="Heading 1"/>
    <w:basedOn w:val="978"/>
    <w:qFormat/>
    <w:pPr>
      <w:keepNext w:val="true"/>
      <w:numPr>
        <w:ilvl w:val="0"/>
        <w:numId w:val="1"/>
      </w:numPr>
      <w:pBdr/>
      <w:spacing w:after="60" w:before="240" w:line="360" w:lineRule="auto"/>
      <w:ind/>
      <w:outlineLvl w:val="0"/>
    </w:pPr>
    <w:rPr>
      <w:rFonts w:eastAsia="Times New Roman" w:cs="Times New Roman"/>
      <w:b/>
      <w:bCs/>
      <w:sz w:val="32"/>
      <w:szCs w:val="32"/>
      <w:lang w:val="hr-HR"/>
    </w:rPr>
  </w:style>
  <w:style w:type="paragraph" w:styleId="980">
    <w:name w:val="Heading 2"/>
    <w:basedOn w:val="978"/>
    <w:uiPriority w:val="9"/>
    <w:unhideWhenUsed/>
    <w:qFormat/>
    <w:pPr>
      <w:keepNext w:val="true"/>
      <w:keepLines w:val="true"/>
      <w:numPr>
        <w:ilvl w:val="1"/>
        <w:numId w:val="1"/>
      </w:numPr>
      <w:pBdr/>
      <w:spacing w:after="0" w:before="200" w:line="240" w:lineRule="auto"/>
      <w:ind w:firstLine="0" w:left="720"/>
      <w:jc w:val="both"/>
      <w:outlineLvl w:val="1"/>
    </w:pPr>
    <w:rPr>
      <w:rFonts w:eastAsia="Arial" w:cs="Times New Roman" w:eastAsiaTheme="majorEastAsia"/>
      <w:b/>
      <w:bCs/>
      <w:sz w:val="28"/>
      <w:szCs w:val="28"/>
    </w:rPr>
  </w:style>
  <w:style w:type="paragraph" w:styleId="981">
    <w:name w:val="Heading 3"/>
    <w:basedOn w:val="978"/>
    <w:uiPriority w:val="9"/>
    <w:unhideWhenUsed/>
    <w:qFormat/>
    <w:pPr>
      <w:keepNext w:val="true"/>
      <w:keepLines w:val="true"/>
      <w:numPr>
        <w:ilvl w:val="2"/>
        <w:numId w:val="1"/>
      </w:numPr>
      <w:pBdr/>
      <w:spacing w:after="0" w:before="200" w:line="240" w:lineRule="auto"/>
      <w:ind/>
      <w:jc w:val="both"/>
      <w:outlineLvl w:val="2"/>
    </w:pPr>
    <w:rPr>
      <w:rFonts w:eastAsia="Arial" w:cs="Times New Roman" w:eastAsiaTheme="majorEastAsia"/>
      <w:b/>
      <w:bCs/>
      <w:szCs w:val="24"/>
    </w:rPr>
  </w:style>
  <w:style w:type="paragraph" w:styleId="982">
    <w:name w:val="Heading 4"/>
    <w:basedOn w:val="978"/>
    <w:uiPriority w:val="9"/>
    <w:unhideWhenUsed/>
    <w:qFormat/>
    <w:pPr>
      <w:keepNext w:val="true"/>
      <w:keepLines w:val="true"/>
      <w:pBdr/>
      <w:spacing w:after="0" w:before="40"/>
      <w:ind/>
      <w:outlineLvl w:val="3"/>
    </w:pPr>
    <w:rPr>
      <w:rFonts w:ascii="Calibri Light" w:hAnsi="Calibri Light" w:eastAsia="Arial" w:cs="Arial" w:asciiTheme="majorHAnsi" w:hAnsiTheme="majorHAnsi" w:eastAsiaTheme="majorEastAsia" w:cstheme="majorBidi"/>
      <w:i/>
      <w:iCs/>
      <w:color w:val="2f5496" w:themeColor="accent1" w:themeShade="BF"/>
    </w:rPr>
  </w:style>
  <w:style w:type="paragraph" w:styleId="983">
    <w:name w:val="Heading 5"/>
    <w:basedOn w:val="978"/>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984">
    <w:name w:val="Heading 6"/>
    <w:basedOn w:val="978"/>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985">
    <w:name w:val="Heading 7"/>
    <w:basedOn w:val="978"/>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986">
    <w:name w:val="Heading 8"/>
    <w:basedOn w:val="978"/>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987">
    <w:name w:val="Heading 9"/>
    <w:basedOn w:val="97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88">
    <w:name w:val="Heading 5 Char"/>
    <w:basedOn w:val="1004"/>
    <w:uiPriority w:val="9"/>
    <w:qFormat/>
    <w:pPr>
      <w:pBdr/>
      <w:spacing/>
      <w:ind/>
    </w:pPr>
    <w:rPr>
      <w:rFonts w:ascii="Arial" w:hAnsi="Arial" w:eastAsia="Arial" w:cs="Arial"/>
      <w:b/>
      <w:bCs/>
      <w:sz w:val="24"/>
      <w:szCs w:val="24"/>
    </w:rPr>
  </w:style>
  <w:style w:type="character" w:styleId="989">
    <w:name w:val="Heading 6 Char"/>
    <w:basedOn w:val="1004"/>
    <w:uiPriority w:val="9"/>
    <w:qFormat/>
    <w:pPr>
      <w:pBdr/>
      <w:spacing/>
      <w:ind/>
    </w:pPr>
    <w:rPr>
      <w:rFonts w:ascii="Arial" w:hAnsi="Arial" w:eastAsia="Arial" w:cs="Arial"/>
      <w:b/>
      <w:bCs/>
      <w:sz w:val="22"/>
      <w:szCs w:val="22"/>
    </w:rPr>
  </w:style>
  <w:style w:type="character" w:styleId="990">
    <w:name w:val="Heading 7 Char"/>
    <w:basedOn w:val="1004"/>
    <w:uiPriority w:val="9"/>
    <w:qFormat/>
    <w:pPr>
      <w:pBdr/>
      <w:spacing/>
      <w:ind/>
    </w:pPr>
    <w:rPr>
      <w:rFonts w:ascii="Arial" w:hAnsi="Arial" w:eastAsia="Arial" w:cs="Arial"/>
      <w:b/>
      <w:bCs/>
      <w:i/>
      <w:iCs/>
      <w:sz w:val="22"/>
      <w:szCs w:val="22"/>
    </w:rPr>
  </w:style>
  <w:style w:type="character" w:styleId="991">
    <w:name w:val="Heading 8 Char"/>
    <w:basedOn w:val="1004"/>
    <w:uiPriority w:val="9"/>
    <w:qFormat/>
    <w:pPr>
      <w:pBdr/>
      <w:spacing/>
      <w:ind/>
    </w:pPr>
    <w:rPr>
      <w:rFonts w:ascii="Arial" w:hAnsi="Arial" w:eastAsia="Arial" w:cs="Arial"/>
      <w:i/>
      <w:iCs/>
      <w:sz w:val="22"/>
      <w:szCs w:val="22"/>
    </w:rPr>
  </w:style>
  <w:style w:type="character" w:styleId="992">
    <w:name w:val="Heading 9 Char"/>
    <w:basedOn w:val="1004"/>
    <w:uiPriority w:val="9"/>
    <w:qFormat/>
    <w:pPr>
      <w:pBdr/>
      <w:spacing/>
      <w:ind/>
    </w:pPr>
    <w:rPr>
      <w:rFonts w:ascii="Arial" w:hAnsi="Arial" w:eastAsia="Arial" w:cs="Arial"/>
      <w:i/>
      <w:iCs/>
      <w:sz w:val="21"/>
      <w:szCs w:val="21"/>
    </w:rPr>
  </w:style>
  <w:style w:type="character" w:styleId="993">
    <w:name w:val="Title Char"/>
    <w:basedOn w:val="1004"/>
    <w:uiPriority w:val="10"/>
    <w:qFormat/>
    <w:pPr>
      <w:pBdr/>
      <w:spacing/>
      <w:ind/>
    </w:pPr>
    <w:rPr>
      <w:sz w:val="48"/>
      <w:szCs w:val="48"/>
    </w:rPr>
  </w:style>
  <w:style w:type="character" w:styleId="994">
    <w:name w:val="Subtitle Char"/>
    <w:basedOn w:val="1004"/>
    <w:uiPriority w:val="11"/>
    <w:qFormat/>
    <w:pPr>
      <w:pBdr/>
      <w:spacing/>
      <w:ind/>
    </w:pPr>
    <w:rPr>
      <w:sz w:val="24"/>
      <w:szCs w:val="24"/>
    </w:rPr>
  </w:style>
  <w:style w:type="character" w:styleId="995">
    <w:name w:val="Quote Char"/>
    <w:uiPriority w:val="29"/>
    <w:qFormat/>
    <w:pPr>
      <w:pBdr/>
      <w:spacing/>
      <w:ind/>
    </w:pPr>
    <w:rPr>
      <w:i/>
    </w:rPr>
  </w:style>
  <w:style w:type="character" w:styleId="996">
    <w:name w:val="Intense Quote Char"/>
    <w:uiPriority w:val="30"/>
    <w:qFormat/>
    <w:pPr>
      <w:pBdr/>
      <w:spacing/>
      <w:ind/>
    </w:pPr>
    <w:rPr>
      <w:i/>
    </w:rPr>
  </w:style>
  <w:style w:type="character" w:styleId="997">
    <w:name w:val="Caption Char"/>
    <w:uiPriority w:val="99"/>
    <w:qFormat/>
    <w:pPr>
      <w:pBdr/>
      <w:spacing/>
      <w:ind/>
    </w:pPr>
  </w:style>
  <w:style w:type="character" w:styleId="998">
    <w:name w:val="Footnote Text Char"/>
    <w:uiPriority w:val="99"/>
    <w:qFormat/>
    <w:pPr>
      <w:pBdr/>
      <w:spacing/>
      <w:ind/>
    </w:pPr>
    <w:rPr>
      <w:sz w:val="18"/>
    </w:rPr>
  </w:style>
  <w:style w:type="character" w:styleId="999">
    <w:name w:val="Footnote Characters"/>
    <w:uiPriority w:val="99"/>
    <w:unhideWhenUsed/>
    <w:qFormat/>
    <w:pPr>
      <w:pBdr/>
      <w:spacing/>
      <w:ind/>
    </w:pPr>
    <w:rPr>
      <w:vertAlign w:val="superscript"/>
    </w:rPr>
  </w:style>
  <w:style w:type="character" w:styleId="1000">
    <w:name w:val="Footnote Anchor"/>
    <w:pPr>
      <w:pBdr/>
      <w:spacing/>
      <w:ind/>
    </w:pPr>
    <w:rPr>
      <w:vertAlign w:val="superscript"/>
    </w:rPr>
  </w:style>
  <w:style w:type="character" w:styleId="1001">
    <w:name w:val="Endnote Text Char"/>
    <w:uiPriority w:val="99"/>
    <w:qFormat/>
    <w:pPr>
      <w:pBdr/>
      <w:spacing/>
      <w:ind/>
    </w:pPr>
    <w:rPr>
      <w:sz w:val="20"/>
    </w:rPr>
  </w:style>
  <w:style w:type="character" w:styleId="1002">
    <w:name w:val="Endnote Characters"/>
    <w:uiPriority w:val="99"/>
    <w:semiHidden/>
    <w:unhideWhenUsed/>
    <w:qFormat/>
    <w:pPr>
      <w:pBdr/>
      <w:spacing/>
      <w:ind/>
    </w:pPr>
    <w:rPr>
      <w:vertAlign w:val="superscript"/>
    </w:rPr>
  </w:style>
  <w:style w:type="character" w:styleId="1003">
    <w:name w:val="Endnote Anchor"/>
    <w:pPr>
      <w:pBdr/>
      <w:spacing/>
      <w:ind/>
    </w:pPr>
    <w:rPr>
      <w:vertAlign w:val="superscript"/>
    </w:rPr>
  </w:style>
  <w:style w:type="character" w:styleId="1004" w:default="1">
    <w:name w:val="Default Paragraph Font"/>
    <w:uiPriority w:val="1"/>
    <w:semiHidden/>
    <w:unhideWhenUsed/>
    <w:qFormat/>
    <w:pPr>
      <w:pBdr/>
      <w:spacing/>
      <w:ind/>
    </w:pPr>
  </w:style>
  <w:style w:type="character" w:styleId="1005" w:customStyle="1">
    <w:name w:val="Heading 1 Char"/>
    <w:basedOn w:val="1004"/>
    <w:qFormat/>
    <w:pPr>
      <w:pBdr/>
      <w:spacing/>
      <w:ind/>
    </w:pPr>
    <w:rPr>
      <w:rFonts w:ascii="Times New Roman" w:hAnsi="Times New Roman" w:eastAsia="Times New Roman" w:cs="Times New Roman"/>
      <w:b/>
      <w:bCs/>
      <w:sz w:val="32"/>
      <w:szCs w:val="32"/>
      <w:lang w:val="hr-HR"/>
    </w:rPr>
  </w:style>
  <w:style w:type="character" w:styleId="1006" w:customStyle="1">
    <w:name w:val="Heading 2 Char"/>
    <w:basedOn w:val="1004"/>
    <w:uiPriority w:val="9"/>
    <w:qFormat/>
    <w:pPr>
      <w:pBdr/>
      <w:spacing/>
      <w:ind/>
    </w:pPr>
    <w:rPr>
      <w:rFonts w:ascii="Times New Roman" w:hAnsi="Times New Roman" w:eastAsia="Arial" w:cs="Times New Roman" w:eastAsiaTheme="majorEastAsia"/>
      <w:b/>
      <w:bCs/>
      <w:sz w:val="28"/>
      <w:szCs w:val="28"/>
    </w:rPr>
  </w:style>
  <w:style w:type="character" w:styleId="1007" w:customStyle="1">
    <w:name w:val="Heading 3 Char"/>
    <w:basedOn w:val="1004"/>
    <w:uiPriority w:val="9"/>
    <w:qFormat/>
    <w:pPr>
      <w:pBdr/>
      <w:spacing/>
      <w:ind/>
    </w:pPr>
    <w:rPr>
      <w:rFonts w:ascii="Times New Roman" w:hAnsi="Times New Roman" w:eastAsia="Arial" w:cs="Times New Roman" w:eastAsiaTheme="majorEastAsia"/>
      <w:b/>
      <w:bCs/>
      <w:sz w:val="24"/>
      <w:szCs w:val="24"/>
    </w:rPr>
  </w:style>
  <w:style w:type="character" w:styleId="1008" w:customStyle="1">
    <w:name w:val="Heading 4 Char"/>
    <w:basedOn w:val="1004"/>
    <w:uiPriority w:val="9"/>
    <w:qFormat/>
    <w:pPr>
      <w:pBdr/>
      <w:spacing/>
      <w:ind/>
    </w:pPr>
    <w:rPr>
      <w:rFonts w:ascii="Calibri Light" w:hAnsi="Calibri Light" w:eastAsia="Arial" w:cs="Arial" w:asciiTheme="majorHAnsi" w:hAnsiTheme="majorHAnsi" w:eastAsiaTheme="majorEastAsia" w:cstheme="majorBidi"/>
      <w:i/>
      <w:iCs/>
      <w:color w:val="2f5496" w:themeColor="accent1" w:themeShade="BF"/>
      <w:sz w:val="24"/>
    </w:rPr>
  </w:style>
  <w:style w:type="character" w:styleId="1009" w:customStyle="1">
    <w:name w:val="Header Char"/>
    <w:basedOn w:val="1004"/>
    <w:uiPriority w:val="99"/>
    <w:qFormat/>
    <w:pPr>
      <w:pBdr/>
      <w:spacing/>
      <w:ind/>
    </w:pPr>
  </w:style>
  <w:style w:type="character" w:styleId="1010" w:customStyle="1">
    <w:name w:val="Footer Char"/>
    <w:basedOn w:val="1004"/>
    <w:uiPriority w:val="99"/>
    <w:qFormat/>
    <w:pPr>
      <w:pBdr/>
      <w:spacing/>
      <w:ind/>
    </w:pPr>
  </w:style>
  <w:style w:type="character" w:styleId="1011">
    <w:name w:val="Hyperlink"/>
    <w:uiPriority w:val="99"/>
    <w:pPr>
      <w:pBdr/>
      <w:spacing/>
      <w:ind/>
    </w:pPr>
    <w:rPr>
      <w:color w:val="0000ff"/>
      <w:u w:val="single"/>
    </w:rPr>
  </w:style>
  <w:style w:type="character" w:styleId="1012">
    <w:name w:val="Placeholder Text"/>
    <w:basedOn w:val="1004"/>
    <w:uiPriority w:val="99"/>
    <w:semiHidden/>
    <w:qFormat/>
    <w:pPr>
      <w:pBdr/>
      <w:spacing/>
      <w:ind/>
    </w:pPr>
    <w:rPr>
      <w:color w:val="808080"/>
    </w:rPr>
  </w:style>
  <w:style w:type="character" w:styleId="1013" w:customStyle="1">
    <w:name w:val="Balloon Text Char"/>
    <w:basedOn w:val="1004"/>
    <w:uiPriority w:val="99"/>
    <w:semiHidden/>
    <w:qFormat/>
    <w:pPr>
      <w:pBdr/>
      <w:spacing/>
      <w:ind/>
    </w:pPr>
    <w:rPr>
      <w:rFonts w:ascii="Tahoma" w:hAnsi="Tahoma" w:cs="Tahoma"/>
      <w:sz w:val="16"/>
      <w:szCs w:val="16"/>
    </w:rPr>
  </w:style>
  <w:style w:type="character" w:styleId="1014">
    <w:name w:val="Unresolved Mention"/>
    <w:basedOn w:val="1004"/>
    <w:uiPriority w:val="99"/>
    <w:semiHidden/>
    <w:unhideWhenUsed/>
    <w:qFormat/>
    <w:pPr>
      <w:pBdr/>
      <w:spacing/>
      <w:ind/>
    </w:pPr>
    <w:rPr>
      <w:color w:val="605e5c"/>
      <w:shd w:val="clear" w:color="auto" w:fill="e1dfdd"/>
    </w:rPr>
  </w:style>
  <w:style w:type="character" w:styleId="1015">
    <w:name w:val="FollowedHyperlink"/>
    <w:basedOn w:val="1004"/>
    <w:uiPriority w:val="99"/>
    <w:semiHidden/>
    <w:unhideWhenUsed/>
    <w:pPr>
      <w:pBdr/>
      <w:spacing/>
      <w:ind/>
    </w:pPr>
    <w:rPr>
      <w:color w:val="954f72" w:themeColor="followedHyperlink"/>
      <w:u w:val="single"/>
    </w:rPr>
  </w:style>
  <w:style w:type="character" w:styleId="1016" w:customStyle="1">
    <w:name w:val="reference-text"/>
    <w:basedOn w:val="1004"/>
    <w:qFormat/>
    <w:pPr>
      <w:pBdr/>
      <w:spacing/>
      <w:ind/>
    </w:pPr>
  </w:style>
  <w:style w:type="character" w:styleId="1017" w:customStyle="1">
    <w:name w:val="mw-cite-backlink"/>
    <w:basedOn w:val="1004"/>
    <w:qFormat/>
    <w:pPr>
      <w:pBdr/>
      <w:spacing/>
      <w:ind/>
    </w:pPr>
  </w:style>
  <w:style w:type="character" w:styleId="1018">
    <w:name w:val="HTML Cite"/>
    <w:basedOn w:val="1004"/>
    <w:uiPriority w:val="99"/>
    <w:semiHidden/>
    <w:unhideWhenUsed/>
    <w:qFormat/>
    <w:pPr>
      <w:pBdr/>
      <w:spacing/>
      <w:ind/>
    </w:pPr>
    <w:rPr>
      <w:i/>
      <w:iCs/>
    </w:rPr>
  </w:style>
  <w:style w:type="character" w:styleId="1019" w:customStyle="1">
    <w:name w:val="reference-accessdate"/>
    <w:basedOn w:val="1004"/>
    <w:qFormat/>
    <w:pPr>
      <w:pBdr/>
      <w:spacing/>
      <w:ind/>
    </w:pPr>
  </w:style>
  <w:style w:type="character" w:styleId="1020" w:customStyle="1">
    <w:name w:val="nowrap"/>
    <w:basedOn w:val="1004"/>
    <w:qFormat/>
    <w:pPr>
      <w:pBdr/>
      <w:spacing/>
      <w:ind/>
    </w:pPr>
  </w:style>
  <w:style w:type="character" w:styleId="1021" w:customStyle="1">
    <w:name w:val="Body Text Char"/>
    <w:basedOn w:val="1004"/>
    <w:qFormat/>
    <w:pPr>
      <w:pBdr/>
      <w:spacing/>
      <w:ind/>
    </w:pPr>
    <w:rPr>
      <w:rFonts w:ascii="Liberation Serif" w:hAnsi="Liberation Serif" w:eastAsia="Noto Serif CJK SC" w:cs="Lohit Devanagari"/>
      <w:sz w:val="24"/>
      <w:szCs w:val="24"/>
      <w:lang w:eastAsia="zh-CN" w:bidi="hi-IN"/>
    </w:rPr>
  </w:style>
  <w:style w:type="character" w:styleId="1022" w:customStyle="1">
    <w:name w:val="Slika_character"/>
    <w:qFormat/>
    <w:pPr>
      <w:pBdr/>
      <w:spacing/>
      <w:ind/>
    </w:pPr>
    <w:rPr>
      <w:b/>
    </w:rPr>
  </w:style>
  <w:style w:type="character" w:styleId="1023">
    <w:name w:val="Index Link"/>
    <w:qFormat/>
    <w:pPr>
      <w:pBdr/>
      <w:spacing/>
      <w:ind/>
    </w:pPr>
  </w:style>
  <w:style w:type="paragraph" w:styleId="1024">
    <w:name w:val="Heading"/>
    <w:basedOn w:val="978"/>
    <w:next w:val="1025"/>
    <w:qFormat/>
    <w:pPr>
      <w:keepNext w:val="true"/>
      <w:pBdr/>
      <w:spacing w:after="120" w:before="240"/>
      <w:ind/>
    </w:pPr>
    <w:rPr>
      <w:rFonts w:ascii="Liberation Sans" w:hAnsi="Liberation Sans" w:eastAsia="Noto Sans CJK SC" w:cs="Lohit Devanagari"/>
      <w:sz w:val="28"/>
      <w:szCs w:val="28"/>
    </w:rPr>
  </w:style>
  <w:style w:type="paragraph" w:styleId="1025">
    <w:name w:val="Body Text"/>
    <w:basedOn w:val="978"/>
    <w:pPr>
      <w:pBdr/>
      <w:spacing w:after="140" w:before="0" w:line="276" w:lineRule="auto"/>
      <w:ind/>
    </w:pPr>
    <w:rPr>
      <w:rFonts w:ascii="Liberation Serif" w:hAnsi="Liberation Serif" w:eastAsia="Noto Serif CJK SC" w:cs="Lohit Devanagari"/>
      <w:szCs w:val="24"/>
      <w:lang w:val="en-US" w:eastAsia="zh-CN" w:bidi="hi-IN"/>
    </w:rPr>
  </w:style>
  <w:style w:type="paragraph" w:styleId="1026">
    <w:name w:val="List"/>
    <w:basedOn w:val="1025"/>
    <w:pPr>
      <w:pBdr/>
      <w:spacing/>
      <w:ind/>
    </w:pPr>
    <w:rPr>
      <w:rFonts w:cs="Lohit Devanagari"/>
    </w:rPr>
  </w:style>
  <w:style w:type="paragraph" w:styleId="1027">
    <w:name w:val="Caption"/>
    <w:basedOn w:val="978"/>
    <w:uiPriority w:val="35"/>
    <w:unhideWhenUsed/>
    <w:qFormat/>
    <w:pPr>
      <w:pBdr/>
      <w:spacing w:after="200" w:before="0" w:line="240" w:lineRule="auto"/>
      <w:ind/>
    </w:pPr>
    <w:rPr>
      <w:i/>
      <w:iCs/>
      <w:color w:val="44546a" w:themeColor="text2"/>
      <w:sz w:val="18"/>
      <w:szCs w:val="18"/>
    </w:rPr>
  </w:style>
  <w:style w:type="paragraph" w:styleId="1028">
    <w:name w:val="Index"/>
    <w:basedOn w:val="978"/>
    <w:qFormat/>
    <w:pPr>
      <w:suppressLineNumbers w:val="true"/>
      <w:pBdr/>
      <w:spacing/>
      <w:ind/>
    </w:pPr>
    <w:rPr>
      <w:rFonts w:cs="Lohit Devanagari"/>
    </w:rPr>
  </w:style>
  <w:style w:type="paragraph" w:styleId="1029">
    <w:name w:val="No Spacing"/>
    <w:uiPriority w:val="1"/>
    <w:qFormat/>
    <w:pPr>
      <w:widowControl w:val="true"/>
      <w:pBdr/>
      <w:spacing w:after="0" w:afterAutospacing="0" w:before="0" w:beforeAutospacing="0" w:line="240" w:lineRule="auto"/>
      <w:ind/>
      <w:jc w:val="left"/>
    </w:pPr>
    <w:rPr>
      <w:rFonts w:ascii="Calibri" w:hAnsi="Calibri" w:eastAsia="Calibri" w:cs="Arial" w:asciiTheme="minorHAnsi" w:hAnsiTheme="minorHAnsi" w:eastAsiaTheme="minorHAnsi" w:cstheme="minorBidi"/>
      <w:color w:val="auto"/>
      <w:sz w:val="24"/>
      <w:szCs w:val="22"/>
      <w:lang w:val="en-US" w:eastAsia="en-US" w:bidi="ar-SA"/>
    </w:rPr>
  </w:style>
  <w:style w:type="paragraph" w:styleId="1030">
    <w:name w:val="Title"/>
    <w:basedOn w:val="978"/>
    <w:uiPriority w:val="10"/>
    <w:qFormat/>
    <w:pPr>
      <w:pBdr/>
      <w:spacing w:after="200" w:before="300"/>
      <w:ind/>
      <w:contextualSpacing w:val="true"/>
    </w:pPr>
    <w:rPr>
      <w:sz w:val="48"/>
      <w:szCs w:val="48"/>
    </w:rPr>
  </w:style>
  <w:style w:type="paragraph" w:styleId="1031">
    <w:name w:val="Subtitle"/>
    <w:basedOn w:val="978"/>
    <w:uiPriority w:val="11"/>
    <w:qFormat/>
    <w:pPr>
      <w:pBdr/>
      <w:spacing w:after="200" w:before="200"/>
      <w:ind/>
    </w:pPr>
    <w:rPr>
      <w:sz w:val="24"/>
      <w:szCs w:val="24"/>
    </w:rPr>
  </w:style>
  <w:style w:type="paragraph" w:styleId="1032">
    <w:name w:val="Quote"/>
    <w:basedOn w:val="978"/>
    <w:uiPriority w:val="29"/>
    <w:qFormat/>
    <w:pPr>
      <w:pBdr/>
      <w:spacing/>
      <w:ind w:right="720" w:firstLine="0" w:left="720"/>
    </w:pPr>
    <w:rPr>
      <w:i/>
    </w:rPr>
  </w:style>
  <w:style w:type="paragraph" w:styleId="1033">
    <w:name w:val="Intense Quote"/>
    <w:basedOn w:val="978"/>
    <w:uiPriority w:val="30"/>
    <w:qFormat/>
    <w:pPr>
      <w:pBdr>
        <w:top w:val="single" w:color="ffffff" w:sz="4" w:space="5"/>
        <w:left w:val="single" w:color="ffffff" w:sz="4" w:space="10"/>
        <w:bottom w:val="single" w:color="ffffff" w:sz="4" w:space="5"/>
        <w:right w:val="single" w:color="ffffff" w:sz="4" w:space="10"/>
      </w:pBdr>
      <w:shd w:val="clear" w:color="auto" w:fill="f2f2f2"/>
      <w:spacing w:after="160" w:before="0"/>
      <w:ind w:right="720" w:firstLine="0" w:left="720"/>
    </w:pPr>
    <w:rPr>
      <w:i/>
    </w:rPr>
  </w:style>
  <w:style w:type="paragraph" w:styleId="1034">
    <w:name w:val="footnote text"/>
    <w:basedOn w:val="978"/>
    <w:uiPriority w:val="99"/>
    <w:semiHidden/>
    <w:unhideWhenUsed/>
    <w:pPr>
      <w:pBdr/>
      <w:spacing w:after="40" w:before="0" w:line="240" w:lineRule="auto"/>
      <w:ind/>
    </w:pPr>
    <w:rPr>
      <w:sz w:val="18"/>
    </w:rPr>
  </w:style>
  <w:style w:type="paragraph" w:styleId="1035">
    <w:name w:val="endnote text"/>
    <w:basedOn w:val="978"/>
    <w:uiPriority w:val="99"/>
    <w:semiHidden/>
    <w:unhideWhenUsed/>
    <w:pPr>
      <w:pBdr/>
      <w:spacing w:after="0" w:before="0" w:line="240" w:lineRule="auto"/>
      <w:ind/>
    </w:pPr>
    <w:rPr>
      <w:sz w:val="20"/>
    </w:rPr>
  </w:style>
  <w:style w:type="paragraph" w:styleId="1036">
    <w:name w:val="toc 4"/>
    <w:basedOn w:val="978"/>
    <w:uiPriority w:val="39"/>
    <w:unhideWhenUsed/>
    <w:pPr>
      <w:pBdr/>
      <w:spacing w:after="57" w:before="0"/>
      <w:ind w:right="0" w:firstLine="0" w:left="850"/>
    </w:pPr>
  </w:style>
  <w:style w:type="paragraph" w:styleId="1037">
    <w:name w:val="toc 5"/>
    <w:basedOn w:val="978"/>
    <w:uiPriority w:val="39"/>
    <w:unhideWhenUsed/>
    <w:pPr>
      <w:pBdr/>
      <w:spacing w:after="57" w:before="0"/>
      <w:ind w:right="0" w:firstLine="0" w:left="1134"/>
    </w:pPr>
  </w:style>
  <w:style w:type="paragraph" w:styleId="1038">
    <w:name w:val="toc 6"/>
    <w:basedOn w:val="978"/>
    <w:uiPriority w:val="39"/>
    <w:unhideWhenUsed/>
    <w:pPr>
      <w:pBdr/>
      <w:spacing w:after="57" w:before="0"/>
      <w:ind w:right="0" w:firstLine="0" w:left="1417"/>
    </w:pPr>
  </w:style>
  <w:style w:type="paragraph" w:styleId="1039">
    <w:name w:val="toc 7"/>
    <w:basedOn w:val="978"/>
    <w:uiPriority w:val="39"/>
    <w:unhideWhenUsed/>
    <w:pPr>
      <w:pBdr/>
      <w:spacing w:after="57" w:before="0"/>
      <w:ind w:right="0" w:firstLine="0" w:left="1701"/>
    </w:pPr>
  </w:style>
  <w:style w:type="paragraph" w:styleId="1040">
    <w:name w:val="toc 8"/>
    <w:basedOn w:val="978"/>
    <w:uiPriority w:val="39"/>
    <w:unhideWhenUsed/>
    <w:pPr>
      <w:pBdr/>
      <w:spacing w:after="57" w:before="0"/>
      <w:ind w:right="0" w:firstLine="0" w:left="1984"/>
    </w:pPr>
  </w:style>
  <w:style w:type="paragraph" w:styleId="1041">
    <w:name w:val="toc 9"/>
    <w:basedOn w:val="978"/>
    <w:uiPriority w:val="39"/>
    <w:unhideWhenUsed/>
    <w:pPr>
      <w:pBdr/>
      <w:spacing w:after="57" w:before="0"/>
      <w:ind w:right="0" w:firstLine="0" w:left="2268"/>
    </w:pPr>
  </w:style>
  <w:style w:type="paragraph" w:styleId="1042">
    <w:name w:val="Header and Footer"/>
    <w:basedOn w:val="978"/>
    <w:qFormat/>
    <w:pPr>
      <w:pBdr/>
      <w:spacing/>
      <w:ind/>
    </w:pPr>
  </w:style>
  <w:style w:type="paragraph" w:styleId="1043">
    <w:name w:val="Header"/>
    <w:basedOn w:val="978"/>
    <w:uiPriority w:val="99"/>
    <w:unhideWhenUsed/>
    <w:pPr>
      <w:pBdr/>
      <w:tabs>
        <w:tab w:val="clear" w:leader="none" w:pos="720"/>
        <w:tab w:val="center" w:leader="none" w:pos="4680"/>
        <w:tab w:val="right" w:leader="none" w:pos="9360"/>
      </w:tabs>
      <w:spacing w:after="0" w:before="0" w:line="240" w:lineRule="auto"/>
      <w:ind/>
    </w:pPr>
  </w:style>
  <w:style w:type="paragraph" w:styleId="1044">
    <w:name w:val="Footer"/>
    <w:basedOn w:val="978"/>
    <w:uiPriority w:val="99"/>
    <w:unhideWhenUsed/>
    <w:pPr>
      <w:pBdr/>
      <w:tabs>
        <w:tab w:val="clear" w:leader="none" w:pos="720"/>
        <w:tab w:val="center" w:leader="none" w:pos="4680"/>
        <w:tab w:val="right" w:leader="none" w:pos="9360"/>
      </w:tabs>
      <w:spacing w:after="0" w:before="0" w:line="240" w:lineRule="auto"/>
      <w:ind/>
    </w:pPr>
  </w:style>
  <w:style w:type="paragraph" w:styleId="1045" w:customStyle="1">
    <w:name w:val="Default"/>
    <w:qFormat/>
    <w:pPr>
      <w:widowControl w:val="true"/>
      <w:pBdr/>
      <w:spacing w:after="0" w:afterAutospacing="0" w:before="0" w:beforeAutospacing="0" w:line="240" w:lineRule="auto"/>
      <w:ind/>
      <w:jc w:val="left"/>
    </w:pPr>
    <w:rPr>
      <w:rFonts w:ascii="Calibri" w:hAnsi="Calibri" w:eastAsia="Calibri" w:cs="Calibri"/>
      <w:color w:val="000000"/>
      <w:sz w:val="24"/>
      <w:szCs w:val="24"/>
      <w:lang w:eastAsia="en-US" w:bidi="ar-SA"/>
    </w:rPr>
  </w:style>
  <w:style w:type="paragraph" w:styleId="1046">
    <w:name w:val="toc 1"/>
    <w:basedOn w:val="978"/>
    <w:uiPriority w:val="39"/>
    <w:pPr>
      <w:pBdr/>
      <w:spacing w:after="0" w:before="0" w:line="240" w:lineRule="auto"/>
      <w:ind/>
    </w:pPr>
    <w:rPr>
      <w:rFonts w:eastAsia="Times New Roman" w:cs="Times New Roman"/>
      <w:szCs w:val="24"/>
    </w:rPr>
  </w:style>
  <w:style w:type="paragraph" w:styleId="1047">
    <w:name w:val="toc 2"/>
    <w:basedOn w:val="978"/>
    <w:uiPriority w:val="39"/>
    <w:pPr>
      <w:pBdr/>
      <w:spacing w:after="0" w:before="0" w:line="240" w:lineRule="auto"/>
      <w:ind w:firstLine="0" w:left="240"/>
    </w:pPr>
    <w:rPr>
      <w:rFonts w:eastAsia="Times New Roman" w:cs="Times New Roman"/>
      <w:szCs w:val="24"/>
    </w:rPr>
  </w:style>
  <w:style w:type="paragraph" w:styleId="1048">
    <w:name w:val="toc 3"/>
    <w:basedOn w:val="978"/>
    <w:uiPriority w:val="39"/>
    <w:pPr>
      <w:pBdr/>
      <w:spacing w:after="0" w:before="0" w:line="240" w:lineRule="auto"/>
      <w:ind w:firstLine="0" w:left="480"/>
    </w:pPr>
    <w:rPr>
      <w:rFonts w:eastAsia="Times New Roman" w:cs="Times New Roman"/>
      <w:szCs w:val="24"/>
    </w:rPr>
  </w:style>
  <w:style w:type="paragraph" w:styleId="1049">
    <w:name w:val="TOC Heading"/>
    <w:basedOn w:val="979"/>
    <w:uiPriority w:val="39"/>
    <w:unhideWhenUsed/>
    <w:qFormat/>
    <w:pPr>
      <w:keepLines w:val="true"/>
      <w:numPr>
        <w:ilvl w:val="0"/>
        <w:numId w:val="0"/>
      </w:numPr>
      <w:pBdr/>
      <w:spacing w:after="0" w:before="480" w:line="276" w:lineRule="auto"/>
      <w:ind/>
    </w:pPr>
    <w:rPr>
      <w:rFonts w:ascii="Calibri Light" w:hAnsi="Calibri Light" w:eastAsia="Arial" w:cs="Arial" w:asciiTheme="majorHAnsi" w:hAnsiTheme="majorHAnsi" w:eastAsiaTheme="majorEastAsia" w:cstheme="majorBidi"/>
      <w:color w:val="2f5496" w:themeColor="accent1" w:themeShade="BF"/>
      <w:sz w:val="28"/>
      <w:szCs w:val="28"/>
      <w:lang w:val="en-US" w:eastAsia="en-US"/>
    </w:rPr>
  </w:style>
  <w:style w:type="paragraph" w:styleId="1050">
    <w:name w:val="Balloon Text"/>
    <w:basedOn w:val="978"/>
    <w:uiPriority w:val="99"/>
    <w:semiHidden/>
    <w:unhideWhenUsed/>
    <w:qFormat/>
    <w:pPr>
      <w:pBdr/>
      <w:spacing w:after="0" w:before="0" w:line="240" w:lineRule="auto"/>
      <w:ind/>
    </w:pPr>
    <w:rPr>
      <w:rFonts w:ascii="Tahoma" w:hAnsi="Tahoma" w:cs="Tahoma"/>
      <w:sz w:val="16"/>
      <w:szCs w:val="16"/>
    </w:rPr>
  </w:style>
  <w:style w:type="paragraph" w:styleId="1051">
    <w:name w:val="List Paragraph"/>
    <w:basedOn w:val="978"/>
    <w:uiPriority w:val="34"/>
    <w:qFormat/>
    <w:pPr>
      <w:pBdr/>
      <w:spacing w:after="160" w:before="0"/>
      <w:ind w:firstLine="0" w:left="720"/>
      <w:contextualSpacing w:val="true"/>
    </w:pPr>
  </w:style>
  <w:style w:type="paragraph" w:styleId="1052">
    <w:name w:val="table of figures"/>
    <w:basedOn w:val="978"/>
    <w:uiPriority w:val="99"/>
    <w:unhideWhenUsed/>
    <w:qFormat/>
    <w:pPr>
      <w:pBdr/>
      <w:spacing w:after="0" w:before="0"/>
      <w:ind/>
    </w:pPr>
    <w:rPr>
      <w:rFonts w:ascii="Calibri" w:hAnsi="Calibri" w:cs="Calibri" w:asciiTheme="minorHAnsi" w:hAnsiTheme="minorHAnsi" w:cstheme="minorHAnsi"/>
      <w:i/>
      <w:iCs/>
      <w:sz w:val="20"/>
      <w:szCs w:val="20"/>
    </w:rPr>
  </w:style>
  <w:style w:type="paragraph" w:styleId="1053" w:customStyle="1">
    <w:name w:val="Slika"/>
    <w:basedOn w:val="978"/>
    <w:qFormat/>
    <w:pPr>
      <w:pBdr/>
      <w:spacing/>
      <w:ind/>
    </w:pPr>
    <w:rPr>
      <w:b/>
    </w:rPr>
  </w:style>
  <w:style w:type="numbering" w:styleId="1054" w:default="1">
    <w:name w:val="No List"/>
    <w:uiPriority w:val="99"/>
    <w:semiHidden/>
    <w:unhideWhenUsed/>
    <w:qFormat/>
    <w:pPr>
      <w:pBdr/>
      <w:spacing/>
      <w:ind/>
    </w:pPr>
  </w:style>
  <w:style w:type="table" w:styleId="1055"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56" w:customStyle="1">
    <w:name w:val="Tabela_character"/>
    <w:link w:val="1057"/>
    <w:pPr>
      <w:pBdr/>
      <w:spacing/>
      <w:ind/>
    </w:pPr>
    <w:rPr>
      <w:rFonts w:cs="Times New Roman"/>
      <w:b/>
      <w:bCs/>
      <w:sz w:val="28"/>
      <w:szCs w:val="28"/>
    </w:rPr>
  </w:style>
  <w:style w:type="paragraph" w:styleId="1057" w:customStyle="1">
    <w:name w:val="Tabela"/>
    <w:basedOn w:val="978"/>
    <w:link w:val="1056"/>
    <w:qFormat/>
    <w:pPr>
      <w:pBdr/>
      <w:spacing/>
      <w:ind/>
    </w:pPr>
    <w:rPr>
      <w:rFonts w:cs="Times New Roman"/>
      <w:b/>
      <w:bCs/>
      <w:sz w:val="28"/>
      <w:szCs w:val="28"/>
    </w:rPr>
  </w:style>
  <w:style w:type="character" w:styleId="1058" w:customStyle="1">
    <w:name w:val="Kod_character"/>
    <w:link w:val="1059"/>
    <w:pPr>
      <w:pBdr/>
      <w:spacing/>
      <w:ind/>
    </w:pPr>
  </w:style>
  <w:style w:type="paragraph" w:styleId="1059" w:customStyle="1">
    <w:name w:val="Kod"/>
    <w:basedOn w:val="979"/>
    <w:link w:val="1058"/>
    <w:qFormat/>
    <w:pPr>
      <w:numPr>
        <w:ilvl w:val="0"/>
        <w:numId w:val="0"/>
      </w:num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hyperlink" Target="https://www.kaggle.com/datasets/divyansh22/crystal-system-properties-for-liion-batteries"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CFB69-D00C-48DB-9C0F-3FD27A88D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dc:description/>
  <dc:language>en-US</dc:language>
  <cp:revision>53</cp:revision>
  <dcterms:created xsi:type="dcterms:W3CDTF">2022-12-27T09:34:00Z</dcterms:created>
  <dcterms:modified xsi:type="dcterms:W3CDTF">2024-06-06T10:10:46Z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