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6A0B" w14:textId="77777777" w:rsidR="00CE36FB" w:rsidRPr="00F23352" w:rsidRDefault="00CE36FB" w:rsidP="00BA32B5">
      <w:pPr>
        <w:spacing w:before="156" w:afterLines="50" w:after="156"/>
        <w:ind w:left="120" w:firstLine="1044"/>
        <w:jc w:val="center"/>
        <w:rPr>
          <w:rFonts w:eastAsia="楷体_GB2312"/>
          <w:b/>
          <w:bCs/>
          <w:sz w:val="52"/>
        </w:rPr>
      </w:pPr>
    </w:p>
    <w:p w14:paraId="259A0642" w14:textId="77777777" w:rsidR="00CE36FB" w:rsidRPr="00F23352" w:rsidRDefault="00CE36FB" w:rsidP="00BA32B5">
      <w:pPr>
        <w:spacing w:before="156" w:afterLines="50" w:after="156"/>
        <w:ind w:left="120" w:firstLine="1044"/>
        <w:jc w:val="center"/>
        <w:rPr>
          <w:rFonts w:eastAsia="楷体_GB2312"/>
          <w:b/>
          <w:bCs/>
          <w:sz w:val="52"/>
        </w:rPr>
      </w:pPr>
      <w:r w:rsidRPr="00F23352">
        <w:rPr>
          <w:rFonts w:eastAsia="楷体_GB2312"/>
          <w:b/>
          <w:bCs/>
          <w:sz w:val="52"/>
        </w:rPr>
        <w:t>电子科技大学</w:t>
      </w:r>
      <w:r w:rsidR="00087333" w:rsidRPr="00F23352">
        <w:rPr>
          <w:rFonts w:eastAsia="楷体_GB2312" w:hint="eastAsia"/>
          <w:b/>
          <w:bCs/>
          <w:sz w:val="52"/>
        </w:rPr>
        <w:t>示范性微电子</w:t>
      </w:r>
      <w:r w:rsidRPr="00F23352">
        <w:rPr>
          <w:rFonts w:eastAsia="楷体_GB2312"/>
          <w:b/>
          <w:bCs/>
          <w:sz w:val="52"/>
        </w:rPr>
        <w:t>学院</w:t>
      </w:r>
    </w:p>
    <w:p w14:paraId="20EED8C9" w14:textId="77777777" w:rsidR="00CE36FB" w:rsidRPr="00F23352" w:rsidRDefault="00CE36FB" w:rsidP="00BA32B5">
      <w:pPr>
        <w:spacing w:before="156" w:afterLines="50" w:after="156"/>
        <w:ind w:left="120" w:firstLine="883"/>
        <w:jc w:val="center"/>
        <w:rPr>
          <w:rFonts w:eastAsia="楷体_GB2312"/>
          <w:b/>
          <w:bCs/>
          <w:sz w:val="44"/>
        </w:rPr>
      </w:pPr>
    </w:p>
    <w:p w14:paraId="05FF6373" w14:textId="77777777" w:rsidR="00CE36FB" w:rsidRPr="00F23352" w:rsidRDefault="00CE36FB" w:rsidP="00BA32B5">
      <w:pPr>
        <w:spacing w:before="156" w:afterLines="50" w:after="156"/>
        <w:ind w:left="120" w:firstLine="883"/>
        <w:jc w:val="center"/>
        <w:rPr>
          <w:rFonts w:eastAsia="楷体_GB2312"/>
          <w:b/>
          <w:bCs/>
          <w:sz w:val="44"/>
        </w:rPr>
      </w:pPr>
    </w:p>
    <w:p w14:paraId="3196F0BF" w14:textId="77777777" w:rsidR="00CE36FB" w:rsidRPr="00F23352" w:rsidRDefault="00CE36FB" w:rsidP="00BA32B5">
      <w:pPr>
        <w:spacing w:before="156" w:afterLines="50" w:after="156"/>
        <w:ind w:left="120" w:firstLine="1044"/>
        <w:jc w:val="center"/>
        <w:rPr>
          <w:rFonts w:eastAsia="楷体_GB2312"/>
          <w:b/>
          <w:bCs/>
          <w:sz w:val="52"/>
          <w:szCs w:val="52"/>
        </w:rPr>
      </w:pPr>
      <w:r w:rsidRPr="00F23352">
        <w:rPr>
          <w:rFonts w:eastAsia="楷体_GB2312"/>
          <w:b/>
          <w:bCs/>
          <w:sz w:val="52"/>
          <w:szCs w:val="52"/>
        </w:rPr>
        <w:t>实验</w:t>
      </w:r>
      <w:r w:rsidR="00606D98" w:rsidRPr="00F23352">
        <w:rPr>
          <w:rFonts w:eastAsia="楷体_GB2312" w:hint="eastAsia"/>
          <w:b/>
          <w:bCs/>
          <w:sz w:val="52"/>
          <w:szCs w:val="52"/>
        </w:rPr>
        <w:t>课程及实验室安全预习报告</w:t>
      </w:r>
    </w:p>
    <w:p w14:paraId="069E8B2F" w14:textId="77777777" w:rsidR="00CE36FB" w:rsidRPr="00F23352" w:rsidRDefault="00CE36FB" w:rsidP="00CE36FB">
      <w:pPr>
        <w:spacing w:before="156" w:after="156"/>
        <w:ind w:left="120" w:firstLine="880"/>
        <w:jc w:val="center"/>
        <w:rPr>
          <w:rFonts w:eastAsia="方正舒体"/>
          <w:b/>
          <w:bCs/>
          <w:sz w:val="44"/>
        </w:rPr>
      </w:pPr>
    </w:p>
    <w:p w14:paraId="0B4E3B9B" w14:textId="77777777" w:rsidR="00565330" w:rsidRPr="00F23352" w:rsidRDefault="00565330" w:rsidP="00CE36FB">
      <w:pPr>
        <w:spacing w:before="156" w:after="156"/>
        <w:ind w:left="120" w:firstLine="880"/>
        <w:jc w:val="center"/>
        <w:rPr>
          <w:rFonts w:eastAsia="方正舒体"/>
          <w:b/>
          <w:bCs/>
          <w:sz w:val="44"/>
        </w:rPr>
      </w:pPr>
    </w:p>
    <w:p w14:paraId="53515F42" w14:textId="77777777" w:rsidR="00CE36FB" w:rsidRPr="00F23352" w:rsidRDefault="00CE36FB" w:rsidP="00CE36FB">
      <w:pPr>
        <w:spacing w:before="156" w:after="156"/>
        <w:ind w:left="120" w:firstLine="880"/>
        <w:rPr>
          <w:rFonts w:eastAsia="方正舒体"/>
          <w:b/>
          <w:bCs/>
          <w:sz w:val="44"/>
        </w:rPr>
      </w:pPr>
    </w:p>
    <w:p w14:paraId="73C0386C" w14:textId="77777777" w:rsidR="00CE36FB" w:rsidRPr="00F23352" w:rsidRDefault="00CE36FB" w:rsidP="00CE36FB">
      <w:pPr>
        <w:spacing w:before="156" w:after="156"/>
        <w:ind w:left="120" w:firstLine="880"/>
        <w:rPr>
          <w:rFonts w:eastAsia="方正舒体"/>
          <w:b/>
          <w:bCs/>
          <w:sz w:val="44"/>
        </w:rPr>
      </w:pPr>
    </w:p>
    <w:p w14:paraId="30417215" w14:textId="77777777" w:rsidR="00956E49" w:rsidRPr="00F23352" w:rsidRDefault="00956E49" w:rsidP="00CE36FB">
      <w:pPr>
        <w:spacing w:before="156" w:after="156"/>
        <w:ind w:left="120" w:firstLine="880"/>
        <w:rPr>
          <w:rFonts w:eastAsia="方正舒体"/>
          <w:b/>
          <w:bCs/>
          <w:sz w:val="44"/>
        </w:rPr>
      </w:pPr>
    </w:p>
    <w:p w14:paraId="59C26A37" w14:textId="77777777" w:rsidR="00CE36FB" w:rsidRPr="00F23352" w:rsidRDefault="00CE36FB" w:rsidP="00CE36FB">
      <w:pPr>
        <w:spacing w:before="156" w:after="156"/>
        <w:ind w:left="120" w:firstLineChars="300" w:firstLine="964"/>
        <w:rPr>
          <w:rFonts w:eastAsia="黑体"/>
          <w:b/>
          <w:bCs/>
          <w:sz w:val="32"/>
          <w:szCs w:val="32"/>
          <w:u w:val="single"/>
        </w:rPr>
      </w:pPr>
      <w:r w:rsidRPr="00F23352">
        <w:rPr>
          <w:rFonts w:eastAsia="黑体"/>
          <w:b/>
          <w:bCs/>
          <w:sz w:val="32"/>
          <w:szCs w:val="32"/>
        </w:rPr>
        <w:t>（实验）课程名称</w:t>
      </w:r>
      <w:r w:rsidRPr="00F23352">
        <w:rPr>
          <w:rFonts w:eastAsia="黑体"/>
          <w:b/>
          <w:bCs/>
          <w:sz w:val="32"/>
          <w:szCs w:val="32"/>
        </w:rPr>
        <w:t xml:space="preserve">  </w:t>
      </w:r>
      <w:r w:rsidR="00886048" w:rsidRPr="00F23352">
        <w:rPr>
          <w:rFonts w:eastAsia="黑体"/>
          <w:sz w:val="32"/>
          <w:szCs w:val="32"/>
          <w:u w:val="single"/>
        </w:rPr>
        <w:t xml:space="preserve"> </w:t>
      </w:r>
      <w:r w:rsidR="00087333" w:rsidRPr="00F23352">
        <w:rPr>
          <w:rFonts w:eastAsia="黑体"/>
          <w:b/>
          <w:bCs/>
          <w:sz w:val="32"/>
          <w:szCs w:val="32"/>
          <w:u w:val="single"/>
        </w:rPr>
        <w:t>IC</w:t>
      </w:r>
      <w:r w:rsidR="00087333" w:rsidRPr="00F23352">
        <w:rPr>
          <w:rFonts w:eastAsia="黑体" w:hint="eastAsia"/>
          <w:b/>
          <w:bCs/>
          <w:sz w:val="32"/>
          <w:szCs w:val="32"/>
          <w:u w:val="single"/>
        </w:rPr>
        <w:t>综合实验</w:t>
      </w:r>
      <w:r w:rsidR="00087333" w:rsidRPr="00F23352">
        <w:rPr>
          <w:rFonts w:eastAsia="黑体" w:hint="eastAsia"/>
          <w:b/>
          <w:bCs/>
          <w:sz w:val="32"/>
          <w:szCs w:val="32"/>
          <w:u w:val="single"/>
        </w:rPr>
        <w:t>3</w:t>
      </w:r>
      <w:r w:rsidR="00087333" w:rsidRPr="00F23352">
        <w:rPr>
          <w:rFonts w:eastAsia="黑体"/>
          <w:b/>
          <w:bCs/>
          <w:sz w:val="32"/>
          <w:szCs w:val="32"/>
          <w:u w:val="single"/>
        </w:rPr>
        <w:t xml:space="preserve">    </w:t>
      </w:r>
      <w:r w:rsidR="0081211F" w:rsidRPr="00F23352">
        <w:rPr>
          <w:rFonts w:eastAsia="黑体" w:hint="eastAsia"/>
          <w:sz w:val="32"/>
          <w:szCs w:val="32"/>
          <w:u w:val="single"/>
        </w:rPr>
        <w:t xml:space="preserve">  </w:t>
      </w:r>
    </w:p>
    <w:p w14:paraId="1271B0FA" w14:textId="77777777" w:rsidR="00CE36FB" w:rsidRPr="00F23352" w:rsidRDefault="00CE36FB" w:rsidP="00CE36FB">
      <w:pPr>
        <w:spacing w:before="156" w:after="156"/>
        <w:ind w:left="120" w:firstLine="880"/>
        <w:jc w:val="center"/>
        <w:rPr>
          <w:rFonts w:eastAsia="方正舒体"/>
          <w:b/>
          <w:bCs/>
          <w:sz w:val="44"/>
        </w:rPr>
      </w:pPr>
    </w:p>
    <w:p w14:paraId="2E9F1700" w14:textId="61F8A48A" w:rsidR="00CE36FB" w:rsidRPr="00F23352" w:rsidRDefault="00956E49" w:rsidP="00956E49">
      <w:pPr>
        <w:spacing w:before="156" w:after="156"/>
        <w:ind w:left="120" w:firstLineChars="550" w:firstLine="1767"/>
        <w:rPr>
          <w:rFonts w:eastAsia="仿宋_GB2312"/>
          <w:b/>
          <w:bCs/>
          <w:sz w:val="32"/>
          <w:szCs w:val="32"/>
          <w:u w:val="single"/>
        </w:rPr>
      </w:pPr>
      <w:r w:rsidRPr="00F23352">
        <w:rPr>
          <w:rFonts w:eastAsia="仿宋_GB2312" w:hint="eastAsia"/>
          <w:b/>
          <w:bCs/>
          <w:sz w:val="32"/>
          <w:szCs w:val="32"/>
        </w:rPr>
        <w:t>学号：</w:t>
      </w:r>
      <w:r w:rsidRPr="00F23352">
        <w:rPr>
          <w:rFonts w:eastAsia="仿宋_GB2312" w:hint="eastAsia"/>
          <w:b/>
          <w:bCs/>
          <w:sz w:val="32"/>
          <w:szCs w:val="32"/>
          <w:u w:val="single"/>
        </w:rPr>
        <w:t xml:space="preserve"> </w:t>
      </w:r>
      <w:r w:rsidR="00480917" w:rsidRPr="00F23352">
        <w:rPr>
          <w:rFonts w:eastAsia="仿宋_GB2312" w:hint="eastAsia"/>
          <w:b/>
          <w:bCs/>
          <w:sz w:val="32"/>
          <w:szCs w:val="32"/>
          <w:u w:val="single"/>
        </w:rPr>
        <w:t>2022340102004</w:t>
      </w:r>
      <w:r w:rsidRPr="00F23352">
        <w:rPr>
          <w:rFonts w:eastAsia="仿宋_GB2312" w:hint="eastAsia"/>
          <w:b/>
          <w:bCs/>
          <w:sz w:val="32"/>
          <w:szCs w:val="32"/>
          <w:u w:val="single"/>
        </w:rPr>
        <w:t xml:space="preserve">                </w:t>
      </w:r>
      <w:r w:rsidR="00087333" w:rsidRPr="00F23352">
        <w:rPr>
          <w:rFonts w:eastAsia="仿宋_GB2312"/>
          <w:b/>
          <w:bCs/>
          <w:sz w:val="32"/>
          <w:szCs w:val="32"/>
          <w:u w:val="single"/>
        </w:rPr>
        <w:t xml:space="preserve">       </w:t>
      </w:r>
      <w:r w:rsidRPr="00F23352">
        <w:rPr>
          <w:rFonts w:eastAsia="仿宋_GB2312" w:hint="eastAsia"/>
          <w:b/>
          <w:bCs/>
          <w:sz w:val="32"/>
          <w:szCs w:val="32"/>
          <w:u w:val="single"/>
        </w:rPr>
        <w:t xml:space="preserve">   </w:t>
      </w:r>
    </w:p>
    <w:p w14:paraId="28422CF9" w14:textId="6620BFBC" w:rsidR="00CE36FB" w:rsidRPr="00F23352" w:rsidRDefault="00956E49" w:rsidP="00956E49">
      <w:pPr>
        <w:spacing w:before="156" w:after="156"/>
        <w:ind w:left="120" w:firstLineChars="550" w:firstLine="1767"/>
        <w:rPr>
          <w:rFonts w:eastAsia="仿宋_GB2312"/>
          <w:b/>
          <w:bCs/>
          <w:sz w:val="32"/>
          <w:szCs w:val="32"/>
          <w:u w:val="single"/>
        </w:rPr>
      </w:pPr>
      <w:r w:rsidRPr="00F23352">
        <w:rPr>
          <w:rFonts w:eastAsia="仿宋_GB2312" w:hint="eastAsia"/>
          <w:b/>
          <w:bCs/>
          <w:sz w:val="32"/>
          <w:szCs w:val="32"/>
        </w:rPr>
        <w:t>姓名：</w:t>
      </w:r>
      <w:r w:rsidRPr="00F23352">
        <w:rPr>
          <w:rFonts w:eastAsia="仿宋_GB2312" w:hint="eastAsia"/>
          <w:b/>
          <w:bCs/>
          <w:sz w:val="32"/>
          <w:szCs w:val="32"/>
          <w:u w:val="single"/>
        </w:rPr>
        <w:t xml:space="preserve"> </w:t>
      </w:r>
      <w:r w:rsidR="00480917" w:rsidRPr="00F23352">
        <w:rPr>
          <w:rFonts w:eastAsia="仿宋_GB2312" w:hint="eastAsia"/>
          <w:b/>
          <w:bCs/>
          <w:sz w:val="32"/>
          <w:szCs w:val="32"/>
          <w:u w:val="single"/>
        </w:rPr>
        <w:t>况明远</w:t>
      </w:r>
      <w:r w:rsidRPr="00F23352">
        <w:rPr>
          <w:rFonts w:eastAsia="仿宋_GB2312" w:hint="eastAsia"/>
          <w:b/>
          <w:bCs/>
          <w:sz w:val="32"/>
          <w:szCs w:val="32"/>
          <w:u w:val="single"/>
        </w:rPr>
        <w:t xml:space="preserve">                 </w:t>
      </w:r>
      <w:r w:rsidR="00087333" w:rsidRPr="00F23352">
        <w:rPr>
          <w:rFonts w:eastAsia="仿宋_GB2312"/>
          <w:b/>
          <w:bCs/>
          <w:sz w:val="32"/>
          <w:szCs w:val="32"/>
          <w:u w:val="single"/>
        </w:rPr>
        <w:t xml:space="preserve">       </w:t>
      </w:r>
      <w:r w:rsidRPr="00F23352">
        <w:rPr>
          <w:rFonts w:eastAsia="仿宋_GB2312" w:hint="eastAsia"/>
          <w:b/>
          <w:bCs/>
          <w:sz w:val="32"/>
          <w:szCs w:val="32"/>
          <w:u w:val="single"/>
        </w:rPr>
        <w:t xml:space="preserve">  </w:t>
      </w:r>
    </w:p>
    <w:p w14:paraId="0DC41B5C" w14:textId="05589E66" w:rsidR="00CE36FB" w:rsidRPr="00F23352" w:rsidRDefault="00956E49" w:rsidP="00956E49">
      <w:pPr>
        <w:spacing w:before="156" w:after="156"/>
        <w:ind w:left="120" w:firstLineChars="545" w:firstLine="1751"/>
        <w:rPr>
          <w:rFonts w:eastAsia="仿宋_GB2312"/>
          <w:b/>
          <w:bCs/>
          <w:sz w:val="32"/>
          <w:szCs w:val="32"/>
          <w:u w:val="single"/>
        </w:rPr>
      </w:pPr>
      <w:r w:rsidRPr="00F23352">
        <w:rPr>
          <w:rFonts w:eastAsia="仿宋_GB2312" w:hint="eastAsia"/>
          <w:b/>
          <w:bCs/>
          <w:sz w:val="32"/>
          <w:szCs w:val="32"/>
        </w:rPr>
        <w:t>实验地点：</w:t>
      </w:r>
      <w:r w:rsidRPr="00F23352">
        <w:rPr>
          <w:rFonts w:eastAsia="仿宋_GB2312" w:hint="eastAsia"/>
          <w:b/>
          <w:bCs/>
          <w:sz w:val="32"/>
          <w:szCs w:val="32"/>
          <w:u w:val="single"/>
        </w:rPr>
        <w:t xml:space="preserve"> </w:t>
      </w:r>
      <w:r w:rsidR="00480917" w:rsidRPr="00F23352">
        <w:rPr>
          <w:rFonts w:eastAsia="仿宋_GB2312" w:hint="eastAsia"/>
          <w:b/>
          <w:bCs/>
          <w:sz w:val="32"/>
          <w:szCs w:val="32"/>
          <w:u w:val="single"/>
        </w:rPr>
        <w:t>国际创新中心</w:t>
      </w:r>
      <w:r w:rsidR="00480917" w:rsidRPr="00F23352">
        <w:rPr>
          <w:rFonts w:eastAsia="仿宋_GB2312" w:hint="eastAsia"/>
          <w:b/>
          <w:bCs/>
          <w:sz w:val="32"/>
          <w:szCs w:val="32"/>
          <w:u w:val="single"/>
        </w:rPr>
        <w:t>B523C</w:t>
      </w:r>
      <w:r w:rsidRPr="00F23352">
        <w:rPr>
          <w:rFonts w:eastAsia="仿宋_GB2312" w:hint="eastAsia"/>
          <w:b/>
          <w:bCs/>
          <w:sz w:val="32"/>
          <w:szCs w:val="32"/>
          <w:u w:val="single"/>
        </w:rPr>
        <w:t xml:space="preserve"> </w:t>
      </w:r>
      <w:r w:rsidR="003345AE" w:rsidRPr="00F23352">
        <w:rPr>
          <w:rFonts w:eastAsia="仿宋_GB2312" w:hint="eastAsia"/>
          <w:b/>
          <w:bCs/>
          <w:sz w:val="32"/>
          <w:szCs w:val="32"/>
          <w:u w:val="single"/>
        </w:rPr>
        <w:t xml:space="preserve"> </w:t>
      </w:r>
      <w:r w:rsidR="003345AE" w:rsidRPr="00F23352">
        <w:rPr>
          <w:rFonts w:eastAsia="仿宋_GB2312"/>
          <w:b/>
          <w:bCs/>
          <w:sz w:val="32"/>
          <w:szCs w:val="32"/>
          <w:u w:val="single"/>
        </w:rPr>
        <w:t xml:space="preserve">           </w:t>
      </w:r>
      <w:r w:rsidR="00087333" w:rsidRPr="00F23352">
        <w:rPr>
          <w:rFonts w:eastAsia="仿宋_GB2312"/>
          <w:b/>
          <w:bCs/>
          <w:sz w:val="32"/>
          <w:szCs w:val="32"/>
          <w:u w:val="single"/>
        </w:rPr>
        <w:t xml:space="preserve">     </w:t>
      </w:r>
      <w:r w:rsidR="003345AE" w:rsidRPr="00F23352">
        <w:rPr>
          <w:rFonts w:eastAsia="仿宋_GB2312" w:hint="eastAsia"/>
          <w:b/>
          <w:bCs/>
          <w:sz w:val="32"/>
          <w:szCs w:val="32"/>
          <w:u w:val="single"/>
        </w:rPr>
        <w:t xml:space="preserve"> </w:t>
      </w:r>
      <w:r w:rsidR="003345AE" w:rsidRPr="00F23352">
        <w:rPr>
          <w:rFonts w:eastAsia="仿宋_GB2312"/>
          <w:b/>
          <w:bCs/>
          <w:sz w:val="32"/>
          <w:szCs w:val="32"/>
          <w:u w:val="single"/>
        </w:rPr>
        <w:t xml:space="preserve">  </w:t>
      </w:r>
      <w:r w:rsidRPr="00F23352">
        <w:rPr>
          <w:rFonts w:eastAsia="仿宋_GB2312" w:hint="eastAsia"/>
          <w:b/>
          <w:bCs/>
          <w:sz w:val="32"/>
          <w:szCs w:val="32"/>
          <w:u w:val="single"/>
        </w:rPr>
        <w:t xml:space="preserve"> </w:t>
      </w:r>
    </w:p>
    <w:p w14:paraId="375A562A" w14:textId="6A3783D3" w:rsidR="00CE36FB" w:rsidRPr="00F23352" w:rsidRDefault="00956E49" w:rsidP="00956E49">
      <w:pPr>
        <w:spacing w:before="156" w:after="156"/>
        <w:ind w:left="120" w:firstLineChars="545" w:firstLine="1751"/>
        <w:rPr>
          <w:rFonts w:eastAsia="仿宋_GB2312"/>
          <w:b/>
          <w:bCs/>
          <w:sz w:val="32"/>
          <w:szCs w:val="32"/>
          <w:u w:val="single"/>
        </w:rPr>
      </w:pPr>
      <w:r w:rsidRPr="00F23352">
        <w:rPr>
          <w:rFonts w:eastAsia="仿宋_GB2312" w:hint="eastAsia"/>
          <w:b/>
          <w:bCs/>
          <w:sz w:val="32"/>
          <w:szCs w:val="32"/>
        </w:rPr>
        <w:t>实验日期：</w:t>
      </w:r>
      <w:r w:rsidRPr="00F23352">
        <w:rPr>
          <w:rFonts w:eastAsia="仿宋_GB2312" w:hint="eastAsia"/>
          <w:b/>
          <w:bCs/>
          <w:sz w:val="32"/>
          <w:szCs w:val="32"/>
          <w:u w:val="single"/>
        </w:rPr>
        <w:t xml:space="preserve"> </w:t>
      </w:r>
      <w:r w:rsidR="00480917" w:rsidRPr="00F23352">
        <w:rPr>
          <w:rFonts w:eastAsia="仿宋_GB2312" w:hint="eastAsia"/>
          <w:b/>
          <w:bCs/>
          <w:sz w:val="32"/>
          <w:szCs w:val="32"/>
          <w:u w:val="single"/>
        </w:rPr>
        <w:t>2025.9.13</w:t>
      </w:r>
      <w:r w:rsidRPr="00F23352">
        <w:rPr>
          <w:rFonts w:eastAsia="仿宋_GB2312" w:hint="eastAsia"/>
          <w:b/>
          <w:bCs/>
          <w:sz w:val="32"/>
          <w:szCs w:val="32"/>
          <w:u w:val="single"/>
        </w:rPr>
        <w:t xml:space="preserve">               </w:t>
      </w:r>
      <w:r w:rsidR="00087333" w:rsidRPr="00F23352">
        <w:rPr>
          <w:rFonts w:eastAsia="仿宋_GB2312"/>
          <w:b/>
          <w:bCs/>
          <w:sz w:val="32"/>
          <w:szCs w:val="32"/>
          <w:u w:val="single"/>
        </w:rPr>
        <w:t xml:space="preserve">       </w:t>
      </w:r>
    </w:p>
    <w:p w14:paraId="1FA85683" w14:textId="77777777" w:rsidR="00956E49" w:rsidRPr="00F23352" w:rsidRDefault="00956E49" w:rsidP="00CE36FB">
      <w:pPr>
        <w:spacing w:before="156" w:after="156"/>
        <w:ind w:left="120" w:firstLineChars="299" w:firstLine="1321"/>
        <w:rPr>
          <w:rFonts w:eastAsia="楷体_GB2312"/>
          <w:b/>
          <w:bCs/>
          <w:sz w:val="44"/>
          <w:u w:val="single"/>
        </w:rPr>
      </w:pPr>
    </w:p>
    <w:p w14:paraId="180B9D7C" w14:textId="77777777" w:rsidR="00F66E02" w:rsidRPr="00F23352" w:rsidRDefault="00F66E02" w:rsidP="00CE36FB">
      <w:pPr>
        <w:spacing w:before="156" w:after="156"/>
        <w:ind w:left="120" w:firstLineChars="299" w:firstLine="1321"/>
        <w:rPr>
          <w:rFonts w:eastAsia="楷体_GB2312"/>
          <w:b/>
          <w:bCs/>
          <w:sz w:val="44"/>
          <w:u w:val="single"/>
        </w:rPr>
      </w:pPr>
    </w:p>
    <w:p w14:paraId="10A552E0" w14:textId="77777777" w:rsidR="00CE36FB" w:rsidRDefault="00120CD5" w:rsidP="00CE36FB">
      <w:pPr>
        <w:spacing w:before="156" w:after="156"/>
        <w:ind w:left="120" w:firstLine="482"/>
        <w:jc w:val="center"/>
        <w:rPr>
          <w:b/>
          <w:bCs/>
        </w:rPr>
      </w:pPr>
      <w:r w:rsidRPr="00F23352">
        <w:rPr>
          <w:b/>
          <w:bCs/>
        </w:rPr>
        <w:t>电子科技大学</w:t>
      </w:r>
      <w:r w:rsidR="00087333" w:rsidRPr="00F23352">
        <w:rPr>
          <w:rFonts w:hint="eastAsia"/>
          <w:b/>
          <w:bCs/>
        </w:rPr>
        <w:t>示范性微电子学院</w:t>
      </w:r>
      <w:r w:rsidR="00CE36FB" w:rsidRPr="00F23352">
        <w:rPr>
          <w:b/>
          <w:bCs/>
        </w:rPr>
        <w:t>制表</w:t>
      </w:r>
    </w:p>
    <w:p w14:paraId="112A35BA" w14:textId="77777777" w:rsidR="000B2458" w:rsidRDefault="000B2458" w:rsidP="00CE36FB">
      <w:pPr>
        <w:spacing w:before="156" w:after="156"/>
        <w:ind w:left="120" w:firstLine="482"/>
        <w:jc w:val="center"/>
        <w:rPr>
          <w:b/>
          <w:bCs/>
        </w:rPr>
      </w:pPr>
    </w:p>
    <w:p w14:paraId="2F6C44CE" w14:textId="77777777" w:rsidR="000B2458" w:rsidRDefault="000B2458" w:rsidP="00CE36FB">
      <w:pPr>
        <w:spacing w:before="156" w:after="156"/>
        <w:ind w:left="120" w:firstLine="482"/>
        <w:jc w:val="center"/>
        <w:rPr>
          <w:b/>
          <w:bCs/>
        </w:rPr>
      </w:pPr>
    </w:p>
    <w:p w14:paraId="5BE48DA9" w14:textId="77777777" w:rsidR="000B2458" w:rsidRDefault="000B2458" w:rsidP="00CE36FB">
      <w:pPr>
        <w:spacing w:before="156" w:after="156"/>
        <w:ind w:left="120" w:firstLine="482"/>
        <w:jc w:val="center"/>
        <w:rPr>
          <w:b/>
          <w:bCs/>
        </w:rPr>
      </w:pPr>
    </w:p>
    <w:p w14:paraId="31691106" w14:textId="77777777" w:rsidR="00CE36FB" w:rsidRPr="00F23352" w:rsidRDefault="00CE36FB" w:rsidP="00CE36FB">
      <w:pPr>
        <w:spacing w:before="156" w:after="156"/>
        <w:ind w:left="120" w:firstLine="880"/>
        <w:jc w:val="center"/>
        <w:rPr>
          <w:rFonts w:eastAsia="方正舒体" w:hint="eastAsia"/>
          <w:b/>
          <w:bCs/>
          <w:sz w:val="44"/>
        </w:rPr>
      </w:pPr>
    </w:p>
    <w:p w14:paraId="26BEEF1E" w14:textId="2C6B9899" w:rsidR="00CE36FB" w:rsidRPr="00F23352" w:rsidRDefault="00A26EA1" w:rsidP="00A26EA1">
      <w:pPr>
        <w:pStyle w:val="10"/>
        <w:spacing w:before="156" w:after="156"/>
      </w:pPr>
      <w:r>
        <w:rPr>
          <w:rFonts w:hint="eastAsia"/>
        </w:rPr>
        <w:lastRenderedPageBreak/>
        <w:t>一、</w:t>
      </w:r>
      <w:r w:rsidR="00CE36FB" w:rsidRPr="00F23352">
        <w:t>实验目的</w:t>
      </w:r>
      <w:r w:rsidR="00E60401" w:rsidRPr="00F23352">
        <w:rPr>
          <w:rFonts w:hint="eastAsia"/>
        </w:rPr>
        <w:t>与要求</w:t>
      </w:r>
      <w:r w:rsidR="00956E49" w:rsidRPr="00F23352">
        <w:rPr>
          <w:rFonts w:hint="eastAsia"/>
        </w:rPr>
        <w:t>：</w:t>
      </w:r>
      <w:r w:rsidR="00956E49" w:rsidRPr="00F23352">
        <w:rPr>
          <w:rFonts w:hint="eastAsia"/>
        </w:rPr>
        <w:t xml:space="preserve"> </w:t>
      </w:r>
    </w:p>
    <w:p w14:paraId="15AE4172" w14:textId="41E63B22" w:rsidR="00EA67D6" w:rsidRPr="00EA67D6" w:rsidRDefault="00EA67D6" w:rsidP="00A26EA1">
      <w:pPr>
        <w:spacing w:before="156" w:after="156"/>
        <w:ind w:left="120" w:firstLine="480"/>
      </w:pPr>
      <w:r w:rsidRPr="00EA67D6">
        <w:t>首先，实验要求深入理解</w:t>
      </w:r>
      <w:r w:rsidRPr="00EA67D6">
        <w:t>EDA</w:t>
      </w:r>
      <w:r w:rsidRPr="00EA67D6">
        <w:t>软件在开发中的角色，并熟练掌握硬件描述语言。学生需要学习并掌握主流</w:t>
      </w:r>
      <w:r w:rsidRPr="00EA67D6">
        <w:t>EDA</w:t>
      </w:r>
      <w:r w:rsidRPr="00EA67D6">
        <w:t>软件（如</w:t>
      </w:r>
      <w:r w:rsidRPr="00EA67D6">
        <w:t>Vivado</w:t>
      </w:r>
      <w:r w:rsidRPr="00EA67D6">
        <w:t>、</w:t>
      </w:r>
      <w:r w:rsidRPr="00EA67D6">
        <w:t>ModelSim</w:t>
      </w:r>
      <w:r w:rsidRPr="00EA67D6">
        <w:t>、</w:t>
      </w:r>
      <w:r w:rsidRPr="00EA67D6">
        <w:t>Active-HDL</w:t>
      </w:r>
      <w:r w:rsidRPr="00EA67D6">
        <w:t>）在</w:t>
      </w:r>
      <w:r w:rsidRPr="00EA67D6">
        <w:t>FPGA</w:t>
      </w:r>
      <w:r w:rsidRPr="00EA67D6">
        <w:t>开发流程中的各自定位和功能。其中，</w:t>
      </w:r>
      <w:r w:rsidRPr="00EA67D6">
        <w:t>Vivado</w:t>
      </w:r>
      <w:r w:rsidRPr="00EA67D6">
        <w:t>作为综合性开发环境，重点在于掌握项目管理、</w:t>
      </w:r>
      <w:r w:rsidRPr="00EA67D6">
        <w:t>IP</w:t>
      </w:r>
      <w:r w:rsidRPr="00EA67D6">
        <w:t>核调用、逻辑综合、约束添加、布局布线、时序分析及比特流生成；</w:t>
      </w:r>
      <w:r w:rsidRPr="00EA67D6">
        <w:t>ModelSim</w:t>
      </w:r>
      <w:r w:rsidRPr="00EA67D6">
        <w:t>或</w:t>
      </w:r>
      <w:r w:rsidRPr="00EA67D6">
        <w:t>Active-HDL</w:t>
      </w:r>
      <w:r w:rsidRPr="00EA67D6">
        <w:t>作为专业仿真工具，重点在于高效调试和波形分析。同时，要求能熟练运用</w:t>
      </w:r>
      <w:r w:rsidRPr="00EA67D6">
        <w:t>VHDL</w:t>
      </w:r>
      <w:r w:rsidRPr="00EA67D6">
        <w:t>或</w:t>
      </w:r>
      <w:r w:rsidRPr="00EA67D6">
        <w:t>Verilog HDL</w:t>
      </w:r>
      <w:r w:rsidRPr="00EA67D6">
        <w:t>进行硬件电路的逻辑功能描述，确保代码风格规范、结构清晰、可读性强，并能区分可综合代码与仿真专用语句。在验证方面，要求深刻理解</w:t>
      </w:r>
      <w:r w:rsidRPr="00EA67D6">
        <w:t>Testbench</w:t>
      </w:r>
      <w:r w:rsidRPr="00EA67D6">
        <w:t>的核心作用，能够独立编写</w:t>
      </w:r>
      <w:r w:rsidRPr="00EA67D6">
        <w:t>Testbench</w:t>
      </w:r>
      <w:r w:rsidRPr="00EA67D6">
        <w:t>文件，合理设计仿真激励以覆盖各种正常、异常及边界情况。学生必须学会使用仿真软件运行仿真，并能准确分析仿真波形图，以定位和调试代码中的逻辑错误。</w:t>
      </w:r>
    </w:p>
    <w:p w14:paraId="348B8A60" w14:textId="453F79C4" w:rsidR="000E26C4" w:rsidRPr="00A26EA1" w:rsidRDefault="00EA67D6" w:rsidP="00EA67D6">
      <w:pPr>
        <w:spacing w:before="156" w:after="156"/>
        <w:ind w:left="120" w:firstLine="480"/>
        <w:rPr>
          <w:rFonts w:hint="eastAsia"/>
        </w:rPr>
      </w:pPr>
      <w:r w:rsidRPr="00EA67D6">
        <w:t>其次，实验要求掌握完整的</w:t>
      </w:r>
      <w:r w:rsidRPr="00EA67D6">
        <w:t>FPGA</w:t>
      </w:r>
      <w:r w:rsidRPr="00EA67D6">
        <w:t>开发流程与硬件验证能力。学生应深刻理解并能遵循从</w:t>
      </w:r>
      <w:r w:rsidRPr="00EA67D6">
        <w:t>“</w:t>
      </w:r>
      <w:r w:rsidRPr="00EA67D6">
        <w:t>设计规范</w:t>
      </w:r>
      <w:r w:rsidRPr="00EA67D6">
        <w:t>”</w:t>
      </w:r>
      <w:r w:rsidRPr="00EA67D6">
        <w:t>到</w:t>
      </w:r>
      <w:r w:rsidRPr="00EA67D6">
        <w:t>“</w:t>
      </w:r>
      <w:r w:rsidRPr="00EA67D6">
        <w:t>硬件实现</w:t>
      </w:r>
      <w:r w:rsidRPr="00EA67D6">
        <w:t>”</w:t>
      </w:r>
      <w:r w:rsidRPr="00EA67D6">
        <w:t>的标准</w:t>
      </w:r>
      <w:r w:rsidRPr="00EA67D6">
        <w:t>FPGA</w:t>
      </w:r>
      <w:r w:rsidRPr="00EA67D6">
        <w:t>开发流程，这主要包括：需求分析、使用</w:t>
      </w:r>
      <w:r w:rsidRPr="00EA67D6">
        <w:t>HDL</w:t>
      </w:r>
      <w:r w:rsidRPr="00EA67D6">
        <w:t>进行设计输入、编写</w:t>
      </w:r>
      <w:r w:rsidRPr="00EA67D6">
        <w:t>Testbench</w:t>
      </w:r>
      <w:r w:rsidRPr="00EA67D6">
        <w:t>进行功能仿真、利用</w:t>
      </w:r>
      <w:r w:rsidRPr="00EA67D6">
        <w:t>EDA</w:t>
      </w:r>
      <w:r w:rsidRPr="00EA67D6">
        <w:t>工具进行逻辑综合、以及最终的比特流生成。更重要的是，实验要求掌握硬件下载与调试技能，能将生成的比特流文件下载到</w:t>
      </w:r>
      <w:r w:rsidRPr="00EA67D6">
        <w:t>FPGA</w:t>
      </w:r>
      <w:r w:rsidRPr="00EA67D6">
        <w:t>开发板。学生必须重视硬件验证环节，能够结合开发板的物理外设在物理硬件上对设计功能进行最终验证和调试，从而培养按照题目要求完成设计、仿真、实现和硬件验证的工程实践能力，确保设计在实际电路中稳定、正确地运行。</w:t>
      </w:r>
    </w:p>
    <w:p w14:paraId="6848611C" w14:textId="60F6E714" w:rsidR="00850A5F" w:rsidRPr="00F23352" w:rsidRDefault="00A26EA1" w:rsidP="00A26EA1">
      <w:pPr>
        <w:pStyle w:val="10"/>
        <w:spacing w:before="156" w:after="156"/>
      </w:pPr>
      <w:r>
        <w:rPr>
          <w:rFonts w:hint="eastAsia"/>
        </w:rPr>
        <w:t>二、</w:t>
      </w:r>
      <w:r w:rsidR="00CE36FB" w:rsidRPr="00F23352">
        <w:t>实验</w:t>
      </w:r>
      <w:r w:rsidR="005A6F1B" w:rsidRPr="00F23352">
        <w:rPr>
          <w:rFonts w:hint="eastAsia"/>
        </w:rPr>
        <w:t>相关</w:t>
      </w:r>
      <w:r w:rsidR="00CE36FB" w:rsidRPr="00F23352">
        <w:t>原理</w:t>
      </w:r>
      <w:r w:rsidR="00E60401" w:rsidRPr="00F23352">
        <w:rPr>
          <w:rFonts w:hint="eastAsia"/>
        </w:rPr>
        <w:t>预习</w:t>
      </w:r>
    </w:p>
    <w:p w14:paraId="6E8D3A59" w14:textId="50784812" w:rsidR="00F23352" w:rsidRPr="00C251AF" w:rsidRDefault="00F23352" w:rsidP="0041269B">
      <w:pPr>
        <w:pStyle w:val="a9"/>
        <w:numPr>
          <w:ilvl w:val="0"/>
          <w:numId w:val="28"/>
        </w:numPr>
        <w:spacing w:before="156" w:after="156"/>
        <w:ind w:leftChars="0" w:firstLineChars="0"/>
      </w:pPr>
      <w:r w:rsidRPr="00C251AF">
        <w:t>FPGA</w:t>
      </w:r>
      <w:r w:rsidRPr="00C251AF">
        <w:t>原理</w:t>
      </w:r>
    </w:p>
    <w:p w14:paraId="3B045295" w14:textId="38776204" w:rsidR="00F23352" w:rsidRPr="00F23352" w:rsidRDefault="00F23352" w:rsidP="00A26EA1">
      <w:pPr>
        <w:spacing w:before="156" w:after="156"/>
        <w:ind w:left="120" w:firstLine="480"/>
      </w:pPr>
      <w:r w:rsidRPr="00F23352">
        <w:t>现场可编程门阵列（</w:t>
      </w:r>
      <w:r w:rsidRPr="00F23352">
        <w:t>FPGA</w:t>
      </w:r>
      <w:r w:rsidRPr="00F23352">
        <w:t>）是一种半导体集成电路，其特殊之处在于它的硬件结构可以在制造完成后，由设计者根据需求进行编程配置，从而实现任意的数字逻辑功能。这使得</w:t>
      </w:r>
      <w:r w:rsidRPr="00F23352">
        <w:t>FPGA</w:t>
      </w:r>
      <w:r w:rsidRPr="00F23352">
        <w:t>在功能上比固定功能的专用集成电路更灵活，也比通用处理器在执行并行计算任务时效率更高。</w:t>
      </w:r>
    </w:p>
    <w:p w14:paraId="2B391992" w14:textId="56F8050D" w:rsidR="00F23352" w:rsidRPr="00C251AF" w:rsidRDefault="00F23352" w:rsidP="00A26EA1">
      <w:pPr>
        <w:spacing w:before="156" w:after="156"/>
        <w:ind w:left="120" w:firstLine="480"/>
      </w:pPr>
      <w:r w:rsidRPr="00F23352">
        <w:t>FPGA</w:t>
      </w:r>
      <w:r w:rsidRPr="00F23352">
        <w:t>的内部主要由以下三个可编程部分构成：</w:t>
      </w:r>
      <w:r w:rsidRPr="00C251AF">
        <w:t xml:space="preserve"> </w:t>
      </w:r>
    </w:p>
    <w:p w14:paraId="467A0DD1" w14:textId="5370D8C7" w:rsidR="00F23352" w:rsidRPr="00C251AF" w:rsidRDefault="00F23352" w:rsidP="0041269B">
      <w:pPr>
        <w:pStyle w:val="a9"/>
        <w:numPr>
          <w:ilvl w:val="0"/>
          <w:numId w:val="29"/>
        </w:numPr>
        <w:spacing w:before="156" w:after="156"/>
        <w:ind w:leftChars="0" w:firstLineChars="0"/>
      </w:pPr>
      <w:r w:rsidRPr="00C251AF">
        <w:t>可编程逻辑块</w:t>
      </w:r>
      <w:r w:rsidRPr="00C251AF">
        <w:t xml:space="preserve">: </w:t>
      </w:r>
      <w:r w:rsidRPr="00C251AF">
        <w:t>这是实现用户逻辑功能的基本单元。在</w:t>
      </w:r>
      <w:r w:rsidRPr="00C251AF">
        <w:t>Xilinx</w:t>
      </w:r>
      <w:r w:rsidRPr="00C251AF">
        <w:t>的</w:t>
      </w:r>
      <w:r w:rsidRPr="00C251AF">
        <w:t>FPGA</w:t>
      </w:r>
      <w:r w:rsidRPr="00C251AF">
        <w:t>中，</w:t>
      </w:r>
      <w:r w:rsidRPr="00C251AF">
        <w:t>CLB</w:t>
      </w:r>
      <w:r w:rsidRPr="00C251AF">
        <w:t>通常由更小的单元</w:t>
      </w:r>
      <w:r w:rsidRPr="00C251AF">
        <w:t>Slices</w:t>
      </w:r>
      <w:r w:rsidRPr="00C251AF">
        <w:t>组成。每个</w:t>
      </w:r>
      <w:r w:rsidRPr="00C251AF">
        <w:t>Slice</w:t>
      </w:r>
      <w:r w:rsidRPr="00C251AF">
        <w:t>内部包含若干个查找表、触发器和相关的算术逻辑电路。</w:t>
      </w:r>
    </w:p>
    <w:p w14:paraId="4D18AA0E" w14:textId="77777777" w:rsidR="00F23352" w:rsidRPr="00C251AF" w:rsidRDefault="00F23352" w:rsidP="0041269B">
      <w:pPr>
        <w:pStyle w:val="a9"/>
        <w:numPr>
          <w:ilvl w:val="0"/>
          <w:numId w:val="29"/>
        </w:numPr>
        <w:spacing w:before="156" w:after="156"/>
        <w:ind w:leftChars="0" w:firstLineChars="0"/>
      </w:pPr>
      <w:r w:rsidRPr="00C251AF">
        <w:t>查找表</w:t>
      </w:r>
      <w:r w:rsidRPr="00C251AF">
        <w:t xml:space="preserve"> (Look-Up Table, LUT): LUT</w:t>
      </w:r>
      <w:r w:rsidRPr="00C251AF">
        <w:t>是</w:t>
      </w:r>
      <w:r w:rsidRPr="00C251AF">
        <w:t>FPGA</w:t>
      </w:r>
      <w:r w:rsidRPr="00C251AF">
        <w:t>实现组合逻辑的核心。它</w:t>
      </w:r>
      <w:r w:rsidRPr="00C251AF">
        <w:lastRenderedPageBreak/>
        <w:t>本质上是一个小容量的</w:t>
      </w:r>
      <w:r w:rsidRPr="00C251AF">
        <w:t>RAM</w:t>
      </w:r>
      <w:r w:rsidRPr="00C251AF">
        <w:t>。以一个</w:t>
      </w:r>
      <w:r w:rsidRPr="00C251AF">
        <w:t>4</w:t>
      </w:r>
      <w:r w:rsidRPr="00C251AF">
        <w:t>输入的</w:t>
      </w:r>
      <w:r w:rsidRPr="00C251AF">
        <w:t>LUT</w:t>
      </w:r>
      <w:r w:rsidRPr="00C251AF">
        <w:t>为例，它可以被看作是一个有</w:t>
      </w:r>
      <w:r w:rsidRPr="00C251AF">
        <w:t>4</w:t>
      </w:r>
      <w:r w:rsidRPr="00C251AF">
        <w:t>位地址线和</w:t>
      </w:r>
      <w:r w:rsidRPr="00C251AF">
        <w:t>1</w:t>
      </w:r>
      <w:r w:rsidRPr="00C251AF">
        <w:t>位数据线的</w:t>
      </w:r>
      <w:r w:rsidRPr="00C251AF">
        <w:t>16x1 RAM</w:t>
      </w:r>
      <w:r w:rsidRPr="00C251AF">
        <w:t>。开发软件会预先计算出所有输入组合对应的逻辑结果，并将其存入这个</w:t>
      </w:r>
      <w:r w:rsidRPr="00C251AF">
        <w:t>RAM</w:t>
      </w:r>
      <w:r w:rsidRPr="00C251AF">
        <w:t>中。当电路工作时，逻辑输入作为地址，直接查表得到输出结果，从而实现组合逻辑功能。</w:t>
      </w:r>
    </w:p>
    <w:p w14:paraId="12D75EA5" w14:textId="77777777" w:rsidR="00F23352" w:rsidRPr="00C251AF" w:rsidRDefault="00F23352" w:rsidP="0041269B">
      <w:pPr>
        <w:pStyle w:val="a9"/>
        <w:numPr>
          <w:ilvl w:val="0"/>
          <w:numId w:val="29"/>
        </w:numPr>
        <w:spacing w:before="156" w:after="156"/>
        <w:ind w:leftChars="0" w:firstLineChars="0"/>
      </w:pPr>
      <w:r w:rsidRPr="00C251AF">
        <w:t>可编程输入</w:t>
      </w:r>
      <w:r w:rsidRPr="00C251AF">
        <w:t>/</w:t>
      </w:r>
      <w:r w:rsidRPr="00C251AF">
        <w:t>输出块</w:t>
      </w:r>
      <w:r w:rsidRPr="00C251AF">
        <w:t xml:space="preserve"> (IOBs): IOB</w:t>
      </w:r>
      <w:r w:rsidRPr="00C251AF">
        <w:t>位于芯片的边缘，负责</w:t>
      </w:r>
      <w:r w:rsidRPr="00C251AF">
        <w:t>FPGA</w:t>
      </w:r>
      <w:r w:rsidRPr="00C251AF">
        <w:t>内部逻辑与外部引脚之间的信号传输。它可以被配置为不同的电气标准（如</w:t>
      </w:r>
      <w:r w:rsidRPr="00C251AF">
        <w:t>LVCMOS, LVDS</w:t>
      </w:r>
      <w:r w:rsidRPr="00C251AF">
        <w:t>等），并支持输入、输出或双向数据流。</w:t>
      </w:r>
    </w:p>
    <w:p w14:paraId="668DD51D" w14:textId="77777777" w:rsidR="00F23352" w:rsidRPr="00C251AF" w:rsidRDefault="00F23352" w:rsidP="0041269B">
      <w:pPr>
        <w:pStyle w:val="a9"/>
        <w:numPr>
          <w:ilvl w:val="0"/>
          <w:numId w:val="29"/>
        </w:numPr>
        <w:spacing w:before="156" w:after="156"/>
        <w:ind w:leftChars="0" w:firstLineChars="0"/>
      </w:pPr>
      <w:r w:rsidRPr="00C251AF">
        <w:t>可编程布线资源</w:t>
      </w:r>
      <w:r w:rsidRPr="00C251AF">
        <w:t xml:space="preserve"> (Interconnect): </w:t>
      </w:r>
      <w:r w:rsidRPr="00C251AF">
        <w:t>这些是连接</w:t>
      </w:r>
      <w:r w:rsidRPr="00C251AF">
        <w:t>CLB</w:t>
      </w:r>
      <w:r w:rsidRPr="00C251AF">
        <w:t>、</w:t>
      </w:r>
      <w:r w:rsidRPr="00C251AF">
        <w:t>IOB</w:t>
      </w:r>
      <w:r w:rsidRPr="00C251AF">
        <w:t>以及其他功能模块（如</w:t>
      </w:r>
      <w:r w:rsidRPr="00C251AF">
        <w:t>RAM</w:t>
      </w:r>
      <w:r w:rsidRPr="00C251AF">
        <w:t>块、</w:t>
      </w:r>
      <w:r w:rsidRPr="00C251AF">
        <w:t>DSP</w:t>
      </w:r>
      <w:r w:rsidRPr="00C251AF">
        <w:t>单元等）的</w:t>
      </w:r>
      <w:r w:rsidRPr="00C251AF">
        <w:t>“</w:t>
      </w:r>
      <w:r w:rsidRPr="00C251AF">
        <w:t>导线网络</w:t>
      </w:r>
      <w:r w:rsidRPr="00C251AF">
        <w:t>”</w:t>
      </w:r>
      <w:r w:rsidRPr="00C251AF">
        <w:t>。通过对布线网络中的开关进行编程，可以将各个逻辑单元连接起来，形成一个完整的数字电路。</w:t>
      </w:r>
    </w:p>
    <w:p w14:paraId="5A1E1D2C" w14:textId="112D7854" w:rsidR="00F23352" w:rsidRPr="00C251AF" w:rsidRDefault="00F23352" w:rsidP="00A26EA1">
      <w:pPr>
        <w:spacing w:before="156" w:after="156"/>
        <w:ind w:left="120" w:firstLine="480"/>
      </w:pPr>
      <w:r w:rsidRPr="00C251AF">
        <w:t>FPGA</w:t>
      </w:r>
      <w:r w:rsidRPr="00C251AF">
        <w:t>的工作过程是：上电后，</w:t>
      </w:r>
      <w:r w:rsidRPr="00C251AF">
        <w:t>FPGA</w:t>
      </w:r>
      <w:r w:rsidRPr="00C251AF">
        <w:t>会从外部的存储芯片中读取一个称为</w:t>
      </w:r>
      <w:r w:rsidRPr="00C251AF">
        <w:t>“</w:t>
      </w:r>
      <w:r w:rsidRPr="00C251AF">
        <w:t>比特流</w:t>
      </w:r>
      <w:r w:rsidRPr="00C251AF">
        <w:t>”</w:t>
      </w:r>
      <w:r w:rsidRPr="00C251AF">
        <w:t>的配置文件，这个文件包含了所有逻辑单元、布线和</w:t>
      </w:r>
      <w:r w:rsidRPr="00C251AF">
        <w:t>IOB</w:t>
      </w:r>
      <w:r w:rsidRPr="00C251AF">
        <w:t>的配置信息。</w:t>
      </w:r>
      <w:r w:rsidRPr="00C251AF">
        <w:t>FPGA</w:t>
      </w:r>
      <w:r w:rsidRPr="00C251AF">
        <w:t>根据比特流文件将内部的电路配置成设计者所期望的形态，然后开始工作。</w:t>
      </w:r>
    </w:p>
    <w:p w14:paraId="505217D2" w14:textId="668F571C" w:rsidR="00F23352" w:rsidRPr="00C251AF" w:rsidRDefault="00F23352" w:rsidP="0041269B">
      <w:pPr>
        <w:pStyle w:val="a9"/>
        <w:numPr>
          <w:ilvl w:val="0"/>
          <w:numId w:val="28"/>
        </w:numPr>
        <w:spacing w:before="156" w:after="156"/>
        <w:ind w:leftChars="0" w:firstLineChars="0"/>
      </w:pPr>
      <w:r w:rsidRPr="00C251AF">
        <w:t>Vivado</w:t>
      </w:r>
      <w:r w:rsidRPr="00C251AF">
        <w:t>使用流程和方法</w:t>
      </w:r>
    </w:p>
    <w:p w14:paraId="0E511FF5" w14:textId="77777777" w:rsidR="0041269B" w:rsidRDefault="00F23352" w:rsidP="0041269B">
      <w:pPr>
        <w:spacing w:before="156" w:after="156"/>
        <w:ind w:left="120" w:firstLine="480"/>
      </w:pPr>
      <w:r w:rsidRPr="00F23352">
        <w:t>Vivado</w:t>
      </w:r>
      <w:r w:rsidRPr="00F23352">
        <w:t>是</w:t>
      </w:r>
      <w:r w:rsidRPr="00F23352">
        <w:t>AMD</w:t>
      </w:r>
      <w:r w:rsidRPr="00F23352">
        <w:t>公司推出的集成设计环境，用于</w:t>
      </w:r>
      <w:r w:rsidRPr="00F23352">
        <w:t>FPGA</w:t>
      </w:r>
      <w:r w:rsidRPr="00F23352">
        <w:t>和</w:t>
      </w:r>
      <w:r w:rsidRPr="00F23352">
        <w:t>SoC</w:t>
      </w:r>
      <w:r w:rsidRPr="00F23352">
        <w:t>的设计、仿真、综合和实现。一个典型的</w:t>
      </w:r>
      <w:r w:rsidRPr="00F23352">
        <w:t>FPGA</w:t>
      </w:r>
      <w:r w:rsidRPr="00F23352">
        <w:t>开发流程通常遵循以下步骤：</w:t>
      </w:r>
      <w:r w:rsidRPr="00F23352">
        <w:t xml:space="preserve"> </w:t>
      </w:r>
    </w:p>
    <w:p w14:paraId="5BF44BEE" w14:textId="5DC5F4E7" w:rsidR="00F23352" w:rsidRPr="00C251AF" w:rsidRDefault="00F23352" w:rsidP="0041269B">
      <w:pPr>
        <w:pStyle w:val="a9"/>
        <w:numPr>
          <w:ilvl w:val="0"/>
          <w:numId w:val="33"/>
        </w:numPr>
        <w:spacing w:before="156" w:after="156"/>
        <w:ind w:leftChars="0" w:firstLineChars="0"/>
      </w:pPr>
      <w:r w:rsidRPr="00C251AF">
        <w:t>创建工程</w:t>
      </w:r>
      <w:r w:rsidRPr="00C251AF">
        <w:rPr>
          <w:rFonts w:hint="eastAsia"/>
        </w:rPr>
        <w:t>：</w:t>
      </w:r>
      <w:r w:rsidRPr="00C251AF">
        <w:t>启动</w:t>
      </w:r>
      <w:r w:rsidRPr="00C251AF">
        <w:t>Vivado</w:t>
      </w:r>
      <w:r w:rsidRPr="00C251AF">
        <w:t>，选择</w:t>
      </w:r>
      <w:r w:rsidRPr="00C251AF">
        <w:t>“Create Project”</w:t>
      </w:r>
      <w:r w:rsidRPr="00C251AF">
        <w:t>创建一个新工程。设置工程名称和路径</w:t>
      </w:r>
      <w:r w:rsidRPr="00C251AF">
        <w:rPr>
          <w:rFonts w:hint="eastAsia"/>
        </w:rPr>
        <w:t>。</w:t>
      </w:r>
      <w:r w:rsidRPr="00C251AF">
        <w:t>选择</w:t>
      </w:r>
      <w:r w:rsidRPr="00C251AF">
        <w:t>RTL Project</w:t>
      </w:r>
      <w:r w:rsidRPr="00C251AF">
        <w:t>类型，并可以此时不添加任何源文件。根据实验开发板选择正确的</w:t>
      </w:r>
      <w:r w:rsidRPr="00C251AF">
        <w:t>FPGA</w:t>
      </w:r>
      <w:r w:rsidRPr="00C251AF">
        <w:t>芯片型号。</w:t>
      </w:r>
    </w:p>
    <w:p w14:paraId="28AA31B0" w14:textId="423C3302" w:rsidR="00F23352" w:rsidRPr="00C251AF" w:rsidRDefault="00F23352" w:rsidP="0041269B">
      <w:pPr>
        <w:pStyle w:val="a9"/>
        <w:numPr>
          <w:ilvl w:val="0"/>
          <w:numId w:val="33"/>
        </w:numPr>
        <w:spacing w:before="156" w:after="156"/>
        <w:ind w:leftChars="0" w:firstLineChars="0"/>
      </w:pPr>
      <w:r w:rsidRPr="00C251AF">
        <w:t>设计输入</w:t>
      </w:r>
      <w:r w:rsidRPr="00C251AF">
        <w:rPr>
          <w:rFonts w:hint="eastAsia"/>
        </w:rPr>
        <w:t>：</w:t>
      </w:r>
      <w:r w:rsidRPr="00C251AF">
        <w:t>在创建好的工程中，添加或创建源文件。这些文件通常是使用硬件描述语言如</w:t>
      </w:r>
      <w:r w:rsidRPr="00C251AF">
        <w:t>Verilog</w:t>
      </w:r>
      <w:r w:rsidRPr="00C251AF">
        <w:t>或</w:t>
      </w:r>
      <w:r w:rsidRPr="00C251AF">
        <w:t>VHDL</w:t>
      </w:r>
      <w:r w:rsidRPr="00C251AF">
        <w:t>编写的。设计输入是使用代码来描述数字电路的结构和功能的过程</w:t>
      </w:r>
      <w:r w:rsidRPr="00C251AF">
        <w:rPr>
          <w:rFonts w:hint="eastAsia"/>
        </w:rPr>
        <w:t>。</w:t>
      </w:r>
    </w:p>
    <w:p w14:paraId="65C9D7E6" w14:textId="61E8ABD0" w:rsidR="00F23352" w:rsidRPr="00C251AF" w:rsidRDefault="00F23352" w:rsidP="0041269B">
      <w:pPr>
        <w:pStyle w:val="a9"/>
        <w:numPr>
          <w:ilvl w:val="0"/>
          <w:numId w:val="28"/>
        </w:numPr>
        <w:spacing w:before="156" w:after="156"/>
        <w:ind w:leftChars="0" w:firstLineChars="0"/>
      </w:pPr>
      <w:r w:rsidRPr="00C251AF">
        <w:t>功能仿真</w:t>
      </w:r>
      <w:r w:rsidRPr="00C251AF">
        <w:rPr>
          <w:rFonts w:hint="eastAsia"/>
        </w:rPr>
        <w:t>：</w:t>
      </w:r>
      <w:r w:rsidRPr="00C251AF">
        <w:t>在综合之前，需要对设计的逻辑功能进行验证，这被称为功能仿真或前仿真</w:t>
      </w:r>
      <w:r w:rsidRPr="00C251AF">
        <w:rPr>
          <w:rFonts w:hint="eastAsia"/>
        </w:rPr>
        <w:t>。</w:t>
      </w:r>
      <w:r w:rsidRPr="00C251AF">
        <w:t>这一步不考虑实际电路的延迟，仅验证逻辑功能是否符合设计预期。通常需要编写一个专门的测试平台文件，用于产生激励信号并观察被测模块的响应。</w:t>
      </w:r>
      <w:r w:rsidRPr="00C251AF">
        <w:t>Vivado</w:t>
      </w:r>
      <w:r w:rsidRPr="00C251AF">
        <w:t>自带的</w:t>
      </w:r>
      <w:r w:rsidRPr="00C251AF">
        <w:t>XSim</w:t>
      </w:r>
      <w:r w:rsidRPr="00C251AF">
        <w:t>仿真器或第三方的</w:t>
      </w:r>
      <w:r w:rsidRPr="00C251AF">
        <w:t>ModelSim</w:t>
      </w:r>
      <w:r w:rsidRPr="00C251AF">
        <w:t>等工具可以执行此步骤。</w:t>
      </w:r>
    </w:p>
    <w:p w14:paraId="01C2E2E3" w14:textId="54C10EEC" w:rsidR="00F23352" w:rsidRPr="00C251AF" w:rsidRDefault="00F23352" w:rsidP="0041269B">
      <w:pPr>
        <w:pStyle w:val="a9"/>
        <w:numPr>
          <w:ilvl w:val="0"/>
          <w:numId w:val="28"/>
        </w:numPr>
        <w:spacing w:before="156" w:after="156"/>
        <w:ind w:leftChars="0" w:firstLineChars="0"/>
      </w:pPr>
      <w:r w:rsidRPr="00C251AF">
        <w:t>综合</w:t>
      </w:r>
      <w:r w:rsidRPr="00C251AF">
        <w:rPr>
          <w:rFonts w:hint="eastAsia"/>
        </w:rPr>
        <w:t>：</w:t>
      </w:r>
      <w:r w:rsidRPr="00C251AF">
        <w:t>综合工具会将</w:t>
      </w:r>
      <w:r w:rsidRPr="00C251AF">
        <w:t>RTL</w:t>
      </w:r>
      <w:r w:rsidRPr="00C251AF">
        <w:t>代码</w:t>
      </w:r>
      <w:r w:rsidR="00BC3E16" w:rsidRPr="00C251AF">
        <w:t xml:space="preserve"> </w:t>
      </w:r>
      <w:r w:rsidRPr="00C251AF">
        <w:t>“</w:t>
      </w:r>
      <w:r w:rsidRPr="00C251AF">
        <w:t>翻译</w:t>
      </w:r>
      <w:r w:rsidRPr="00C251AF">
        <w:t>”</w:t>
      </w:r>
      <w:r w:rsidRPr="00C251AF">
        <w:t>成由</w:t>
      </w:r>
      <w:r w:rsidRPr="00C251AF">
        <w:t>FPGA</w:t>
      </w:r>
      <w:r w:rsidRPr="00C251AF">
        <w:t>底层逻辑单元组成</w:t>
      </w:r>
      <w:r w:rsidRPr="00C251AF">
        <w:lastRenderedPageBreak/>
        <w:t>的门级网表。在这一步，可以设置综合策略以优化设计的速度或面积</w:t>
      </w:r>
      <w:r w:rsidRPr="00C251AF">
        <w:rPr>
          <w:rFonts w:hint="eastAsia"/>
        </w:rPr>
        <w:t>。</w:t>
      </w:r>
      <w:r w:rsidRPr="00C251AF">
        <w:t>综合完成后，可以查看资源使用报告和功耗报告。</w:t>
      </w:r>
    </w:p>
    <w:p w14:paraId="7162F0AC" w14:textId="45CB62B9" w:rsidR="00F23352" w:rsidRPr="00C251AF" w:rsidRDefault="00F23352" w:rsidP="0041269B">
      <w:pPr>
        <w:pStyle w:val="a9"/>
        <w:numPr>
          <w:ilvl w:val="0"/>
          <w:numId w:val="28"/>
        </w:numPr>
        <w:spacing w:before="156" w:after="156"/>
        <w:ind w:leftChars="0" w:firstLineChars="0"/>
      </w:pPr>
      <w:r w:rsidRPr="00C251AF">
        <w:t>实现</w:t>
      </w:r>
      <w:r w:rsidRPr="00C251AF">
        <w:rPr>
          <w:rFonts w:hint="eastAsia"/>
        </w:rPr>
        <w:t>：</w:t>
      </w:r>
      <w:r w:rsidRPr="00C251AF">
        <w:t>实现过程包括布局和布线两个主要阶段。布局：将综合后生成的逻辑单元合理地放置到</w:t>
      </w:r>
      <w:r w:rsidRPr="00C251AF">
        <w:t>FPGA</w:t>
      </w:r>
      <w:r w:rsidRPr="00C251AF">
        <w:t>芯片的具体物理位置上。布线：使用</w:t>
      </w:r>
      <w:r w:rsidRPr="00C251AF">
        <w:t>FPGA</w:t>
      </w:r>
      <w:r w:rsidRPr="00C251AF">
        <w:t>内部的布线资源将这些放置好的逻辑单元连接起来。在实现之前或之后，需要添加</w:t>
      </w:r>
      <w:r w:rsidRPr="00C251AF">
        <w:t>XDC</w:t>
      </w:r>
      <w:r w:rsidRPr="00C251AF">
        <w:t>（</w:t>
      </w:r>
      <w:r w:rsidRPr="00C251AF">
        <w:t>Xilinx Design Constraints</w:t>
      </w:r>
      <w:r w:rsidRPr="00C251AF">
        <w:t>）约束文件，用于分配引脚（将代码中的端口连接到</w:t>
      </w:r>
      <w:r w:rsidRPr="00C251AF">
        <w:t>FPGA</w:t>
      </w:r>
      <w:r w:rsidRPr="00C251AF">
        <w:t>的物理引脚）和定义时序约束（如时钟频率）。</w:t>
      </w:r>
    </w:p>
    <w:p w14:paraId="5B5D113C" w14:textId="1300BC01" w:rsidR="00F23352" w:rsidRPr="00C251AF" w:rsidRDefault="00F23352" w:rsidP="0041269B">
      <w:pPr>
        <w:pStyle w:val="a9"/>
        <w:numPr>
          <w:ilvl w:val="0"/>
          <w:numId w:val="28"/>
        </w:numPr>
        <w:spacing w:before="156" w:after="156"/>
        <w:ind w:leftChars="0" w:firstLineChars="0"/>
      </w:pPr>
      <w:r w:rsidRPr="00C251AF">
        <w:t>生成比特流文件</w:t>
      </w:r>
      <w:r w:rsidRPr="00C251AF">
        <w:rPr>
          <w:rFonts w:hint="eastAsia"/>
        </w:rPr>
        <w:t>：</w:t>
      </w:r>
      <w:r w:rsidRPr="00C251AF">
        <w:t>当实现成功并且时序满足要求后，就可以生成最终的比特流文件。这个文件包含了配置</w:t>
      </w:r>
      <w:r w:rsidRPr="00C251AF">
        <w:t>FPGA</w:t>
      </w:r>
      <w:r w:rsidRPr="00C251AF">
        <w:t>所需的全部信息。</w:t>
      </w:r>
    </w:p>
    <w:p w14:paraId="4426224E" w14:textId="1E393A72" w:rsidR="00F23352" w:rsidRPr="00C251AF" w:rsidRDefault="00F23352" w:rsidP="0041269B">
      <w:pPr>
        <w:pStyle w:val="a9"/>
        <w:numPr>
          <w:ilvl w:val="0"/>
          <w:numId w:val="28"/>
        </w:numPr>
        <w:spacing w:before="156" w:after="156"/>
        <w:ind w:leftChars="0" w:firstLineChars="0"/>
      </w:pPr>
      <w:r w:rsidRPr="00C251AF">
        <w:t>芯片编程与调试</w:t>
      </w:r>
      <w:r w:rsidRPr="00C251AF">
        <w:rPr>
          <w:rFonts w:hint="eastAsia"/>
        </w:rPr>
        <w:t>：</w:t>
      </w:r>
      <w:r w:rsidRPr="00C251AF">
        <w:t>通过</w:t>
      </w:r>
      <w:r w:rsidRPr="00C251AF">
        <w:t>JTAG</w:t>
      </w:r>
      <w:r w:rsidRPr="00C251AF">
        <w:t>下载线将生成的比特流文件下载到</w:t>
      </w:r>
      <w:r w:rsidRPr="00C251AF">
        <w:t>FPGA</w:t>
      </w:r>
      <w:r w:rsidRPr="00C251AF">
        <w:t>开发板上。观察硬件的实际运行结果是否与仿真一致。如果不一致，可能需要使用</w:t>
      </w:r>
      <w:r w:rsidRPr="00C251AF">
        <w:t>Vivado</w:t>
      </w:r>
      <w:r w:rsidRPr="00C251AF">
        <w:t>内置的在线逻辑分析仪（</w:t>
      </w:r>
      <w:r w:rsidRPr="00C251AF">
        <w:t>ILA</w:t>
      </w:r>
      <w:r w:rsidRPr="00C251AF">
        <w:t>）等工具来抓取芯片内部的实时信号，进行在线调试。</w:t>
      </w:r>
    </w:p>
    <w:p w14:paraId="00969AA4" w14:textId="323C75CF" w:rsidR="00F23352" w:rsidRPr="00C251AF" w:rsidRDefault="0041269B" w:rsidP="0041269B">
      <w:pPr>
        <w:spacing w:before="156" w:after="156"/>
        <w:ind w:leftChars="0" w:left="600" w:firstLineChars="0" w:firstLine="0"/>
      </w:pPr>
      <w:r>
        <w:rPr>
          <w:rFonts w:hint="eastAsia"/>
        </w:rPr>
        <w:t>3.</w:t>
      </w:r>
      <w:r>
        <w:tab/>
      </w:r>
      <w:r w:rsidR="00F23352" w:rsidRPr="00C251AF">
        <w:t>ModelSIM</w:t>
      </w:r>
      <w:r w:rsidR="00F23352" w:rsidRPr="00C251AF">
        <w:t>使用流程和方法</w:t>
      </w:r>
    </w:p>
    <w:p w14:paraId="2CB737DB" w14:textId="798A9013" w:rsidR="00F23352" w:rsidRPr="00F23352" w:rsidRDefault="00F23352" w:rsidP="00A26EA1">
      <w:pPr>
        <w:spacing w:before="156" w:after="156"/>
        <w:ind w:left="120" w:firstLine="480"/>
      </w:pPr>
      <w:r w:rsidRPr="00F23352">
        <w:t>ModelSim</w:t>
      </w:r>
      <w:r w:rsidRPr="00F23352">
        <w:t>是</w:t>
      </w:r>
      <w:r w:rsidRPr="00F23352">
        <w:t>Mentor Graphics</w:t>
      </w:r>
      <w:r w:rsidRPr="00F23352">
        <w:t>公司开发的一款功能强大的</w:t>
      </w:r>
      <w:r w:rsidRPr="00F23352">
        <w:t>HDL</w:t>
      </w:r>
      <w:r w:rsidRPr="00F23352">
        <w:t>仿真软件，被广泛应用于</w:t>
      </w:r>
      <w:r w:rsidRPr="00F23352">
        <w:t>FPGA</w:t>
      </w:r>
      <w:r w:rsidRPr="00F23352">
        <w:t>和</w:t>
      </w:r>
      <w:r w:rsidRPr="00F23352">
        <w:t>ASIC</w:t>
      </w:r>
      <w:r w:rsidRPr="00F23352">
        <w:t>设计验证。它支持</w:t>
      </w:r>
      <w:r w:rsidRPr="00F23352">
        <w:t>Verilog</w:t>
      </w:r>
      <w:r w:rsidRPr="00F23352">
        <w:t>、</w:t>
      </w:r>
      <w:r w:rsidRPr="00F23352">
        <w:t>VHDL</w:t>
      </w:r>
      <w:r w:rsidRPr="00F23352">
        <w:t>及混合语言仿真，并提供强大的调试功能。</w:t>
      </w:r>
    </w:p>
    <w:p w14:paraId="012A19A9" w14:textId="1415FB1D" w:rsidR="00F23352" w:rsidRPr="00C251AF" w:rsidRDefault="004E18AA" w:rsidP="00A26EA1">
      <w:pPr>
        <w:spacing w:before="156" w:after="156"/>
        <w:ind w:left="120" w:firstLine="480"/>
      </w:pPr>
      <w:r w:rsidRPr="00C251AF">
        <w:t>ModelSim</w:t>
      </w:r>
      <w:r w:rsidR="00F23352" w:rsidRPr="00F23352">
        <w:t>的基本使用流程：</w:t>
      </w:r>
    </w:p>
    <w:p w14:paraId="1DC8F71C" w14:textId="25AFBD9E" w:rsidR="00F23352" w:rsidRPr="00C251AF" w:rsidRDefault="00F23352" w:rsidP="0041269B">
      <w:pPr>
        <w:pStyle w:val="a9"/>
        <w:numPr>
          <w:ilvl w:val="0"/>
          <w:numId w:val="34"/>
        </w:numPr>
        <w:spacing w:before="156" w:after="156"/>
        <w:ind w:leftChars="0" w:firstLineChars="0"/>
      </w:pPr>
      <w:r w:rsidRPr="00C251AF">
        <w:t>创建工程</w:t>
      </w:r>
      <w:r w:rsidRPr="00C251AF">
        <w:rPr>
          <w:rFonts w:hint="eastAsia"/>
        </w:rPr>
        <w:t>：</w:t>
      </w:r>
      <w:r w:rsidRPr="00C251AF">
        <w:t>启动</w:t>
      </w:r>
      <w:r w:rsidRPr="00C251AF">
        <w:t>ModelSim</w:t>
      </w:r>
      <w:r w:rsidRPr="00C251AF">
        <w:t>，首先通过</w:t>
      </w:r>
      <w:r w:rsidRPr="00C251AF">
        <w:t xml:space="preserve"> File -&gt; Change Directory </w:t>
      </w:r>
      <w:r w:rsidRPr="00C251AF">
        <w:t>将工作路径更改到一个干净的文件夹。然后通过</w:t>
      </w:r>
      <w:r w:rsidRPr="00C251AF">
        <w:t xml:space="preserve"> File -&gt; New -&gt; Project </w:t>
      </w:r>
      <w:r w:rsidRPr="00C251AF">
        <w:t>创建一个新工程。在弹出的窗口中，为工程命名并指定路径。</w:t>
      </w:r>
    </w:p>
    <w:p w14:paraId="37582668" w14:textId="385D0EB3" w:rsidR="00F23352" w:rsidRPr="00C251AF" w:rsidRDefault="00F23352" w:rsidP="0041269B">
      <w:pPr>
        <w:pStyle w:val="a9"/>
        <w:numPr>
          <w:ilvl w:val="0"/>
          <w:numId w:val="34"/>
        </w:numPr>
        <w:spacing w:before="156" w:after="156"/>
        <w:ind w:leftChars="0" w:firstLineChars="0"/>
      </w:pPr>
      <w:r w:rsidRPr="00C251AF">
        <w:t>添加文件到工程</w:t>
      </w:r>
      <w:r w:rsidRPr="00C251AF">
        <w:rPr>
          <w:rFonts w:hint="eastAsia"/>
        </w:rPr>
        <w:t>：</w:t>
      </w:r>
      <w:r w:rsidRPr="00C251AF">
        <w:t>创建工程后，会弹出添加文件的对话框。可以通过</w:t>
      </w:r>
      <w:r w:rsidRPr="00C251AF">
        <w:t>“Add Existing File”</w:t>
      </w:r>
      <w:r w:rsidRPr="00C251AF">
        <w:t>将已写好的设计文件（</w:t>
      </w:r>
      <w:r w:rsidRPr="00C251AF">
        <w:t>.v</w:t>
      </w:r>
      <w:r w:rsidRPr="00C251AF">
        <w:t>或</w:t>
      </w:r>
      <w:r w:rsidRPr="00C251AF">
        <w:t>.vhd</w:t>
      </w:r>
      <w:r w:rsidRPr="00C251AF">
        <w:t>）和测试平台文件添加到工程中。</w:t>
      </w:r>
    </w:p>
    <w:p w14:paraId="3133E504" w14:textId="6509C051" w:rsidR="00F23352" w:rsidRPr="00C251AF" w:rsidRDefault="00F23352" w:rsidP="0041269B">
      <w:pPr>
        <w:pStyle w:val="a9"/>
        <w:numPr>
          <w:ilvl w:val="0"/>
          <w:numId w:val="34"/>
        </w:numPr>
        <w:spacing w:before="156" w:after="156"/>
        <w:ind w:leftChars="0" w:firstLineChars="0"/>
      </w:pPr>
      <w:r w:rsidRPr="00C251AF">
        <w:t>编译</w:t>
      </w:r>
      <w:r w:rsidRPr="00C251AF">
        <w:rPr>
          <w:rFonts w:hint="eastAsia"/>
        </w:rPr>
        <w:t>：</w:t>
      </w:r>
      <w:r w:rsidRPr="00C251AF">
        <w:t>在工程窗口中，选中所有文件，右键点击并选择</w:t>
      </w:r>
      <w:r w:rsidRPr="00C251AF">
        <w:t xml:space="preserve"> Compile -&gt; Compile All</w:t>
      </w:r>
      <w:r w:rsidRPr="00C251AF">
        <w:t>。编译成功后，文件旁边的问号会变成一个绿色的对勾。如果出现红色叉号，表示有语法错误，需要根据下方</w:t>
      </w:r>
      <w:r w:rsidRPr="00C251AF">
        <w:t>Transcript</w:t>
      </w:r>
      <w:r w:rsidRPr="00C251AF">
        <w:t>窗口的提示进行修改。</w:t>
      </w:r>
    </w:p>
    <w:p w14:paraId="4EF55A83" w14:textId="73A462E5" w:rsidR="00F23352" w:rsidRPr="00C251AF" w:rsidRDefault="00F23352" w:rsidP="0041269B">
      <w:pPr>
        <w:pStyle w:val="a9"/>
        <w:numPr>
          <w:ilvl w:val="0"/>
          <w:numId w:val="34"/>
        </w:numPr>
        <w:spacing w:before="156" w:after="156"/>
        <w:ind w:leftChars="0" w:firstLineChars="0"/>
      </w:pPr>
      <w:r w:rsidRPr="00C251AF">
        <w:t>开始仿真</w:t>
      </w:r>
      <w:r w:rsidRPr="00C251AF">
        <w:rPr>
          <w:rFonts w:hint="eastAsia"/>
        </w:rPr>
        <w:t>：</w:t>
      </w:r>
      <w:r w:rsidRPr="00C251AF">
        <w:t>切换到</w:t>
      </w:r>
      <w:r w:rsidRPr="00C251AF">
        <w:t>“Library”</w:t>
      </w:r>
      <w:r w:rsidRPr="00C251AF">
        <w:t>标签页，展开</w:t>
      </w:r>
      <w:r w:rsidRPr="00C251AF">
        <w:t>“work”</w:t>
      </w:r>
      <w:r w:rsidRPr="00C251AF">
        <w:t>库，找到并右键点击测</w:t>
      </w:r>
      <w:r w:rsidRPr="00C251AF">
        <w:lastRenderedPageBreak/>
        <w:t>试平台模块，选择</w:t>
      </w:r>
      <w:r w:rsidRPr="00C251AF">
        <w:t>“Simulate”</w:t>
      </w:r>
      <w:r w:rsidRPr="00C251AF">
        <w:rPr>
          <w:rFonts w:hint="eastAsia"/>
        </w:rPr>
        <w:t>。</w:t>
      </w:r>
    </w:p>
    <w:p w14:paraId="35CF45D3" w14:textId="77777777" w:rsidR="0041269B" w:rsidRDefault="00F23352" w:rsidP="0041269B">
      <w:pPr>
        <w:pStyle w:val="a9"/>
        <w:numPr>
          <w:ilvl w:val="0"/>
          <w:numId w:val="34"/>
        </w:numPr>
        <w:spacing w:before="156" w:after="156"/>
        <w:ind w:leftChars="0" w:firstLineChars="0"/>
      </w:pPr>
      <w:r w:rsidRPr="00C251AF">
        <w:t>观察波形</w:t>
      </w:r>
      <w:r w:rsidRPr="00C251AF">
        <w:rPr>
          <w:rFonts w:hint="eastAsia"/>
        </w:rPr>
        <w:t>：</w:t>
      </w:r>
      <w:r w:rsidRPr="00C251AF">
        <w:t>开始仿真后，会自动弹出</w:t>
      </w:r>
      <w:r w:rsidRPr="00C251AF">
        <w:t>“Objects”</w:t>
      </w:r>
      <w:r w:rsidRPr="00C251AF">
        <w:t>窗口和</w:t>
      </w:r>
      <w:r w:rsidRPr="00C251AF">
        <w:t>“Wave”</w:t>
      </w:r>
      <w:r w:rsidRPr="00C251AF">
        <w:t>窗口。在</w:t>
      </w:r>
      <w:r w:rsidRPr="00C251AF">
        <w:t>“Objects”</w:t>
      </w:r>
      <w:r w:rsidRPr="00C251AF">
        <w:t>窗口中，选中你希望观察的所有信号，右键点击并选择</w:t>
      </w:r>
      <w:r w:rsidRPr="00C251AF">
        <w:t xml:space="preserve"> Add to -&gt; Wave -&gt; Selected Signals</w:t>
      </w:r>
      <w:r w:rsidRPr="00C251AF">
        <w:t>。在主工具栏或</w:t>
      </w:r>
      <w:r w:rsidRPr="00C251AF">
        <w:t>Transcript</w:t>
      </w:r>
      <w:r w:rsidRPr="00C251AF">
        <w:t>窗口中输入</w:t>
      </w:r>
      <w:r w:rsidRPr="00C251AF">
        <w:t xml:space="preserve"> run </w:t>
      </w:r>
      <w:r w:rsidRPr="00C251AF">
        <w:t>命令来运行仿真一段时间。在</w:t>
      </w:r>
      <w:r w:rsidRPr="00C251AF">
        <w:t>“Wave”</w:t>
      </w:r>
      <w:r w:rsidRPr="00C251AF">
        <w:t>窗口中即可看到信号的波形变化，通过分析波形来验证设计功能的正确性。</w:t>
      </w:r>
    </w:p>
    <w:p w14:paraId="4EAF5794" w14:textId="49434C34" w:rsidR="00BC3E16" w:rsidRDefault="00F23352" w:rsidP="0041269B">
      <w:pPr>
        <w:spacing w:before="156" w:after="156"/>
        <w:ind w:leftChars="0" w:left="600" w:firstLineChars="0" w:firstLine="0"/>
      </w:pPr>
      <w:r w:rsidRPr="00C251AF">
        <w:t>其他</w:t>
      </w:r>
    </w:p>
    <w:p w14:paraId="236D1428" w14:textId="71068D8C" w:rsidR="00BC3E16" w:rsidRDefault="00F23352" w:rsidP="0041269B">
      <w:pPr>
        <w:pStyle w:val="a9"/>
        <w:numPr>
          <w:ilvl w:val="0"/>
          <w:numId w:val="35"/>
        </w:numPr>
        <w:spacing w:before="156" w:after="156"/>
        <w:ind w:leftChars="0" w:firstLineChars="0"/>
      </w:pPr>
      <w:r w:rsidRPr="00BC3E16">
        <w:t>硬件描述语言</w:t>
      </w:r>
      <w:r w:rsidRPr="00BC3E16">
        <w:t>: FPGA</w:t>
      </w:r>
      <w:r w:rsidRPr="00BC3E16">
        <w:t>编程主要基于硬件描述语言，如</w:t>
      </w:r>
      <w:r w:rsidRPr="00BC3E16">
        <w:t>Verilog</w:t>
      </w:r>
      <w:r w:rsidRPr="00BC3E16">
        <w:t>和</w:t>
      </w:r>
      <w:r w:rsidRPr="00BC3E16">
        <w:t>VHDL</w:t>
      </w:r>
      <w:r w:rsidRPr="00BC3E16">
        <w:t>。与软件编程不同，</w:t>
      </w:r>
      <w:r w:rsidRPr="00BC3E16">
        <w:t>HDL</w:t>
      </w:r>
      <w:r w:rsidRPr="00BC3E16">
        <w:t>的目的是描述硬件电路的结构和行为，而不是编写一系列顺序执行的指令。</w:t>
      </w:r>
    </w:p>
    <w:p w14:paraId="37D672D9" w14:textId="1C5603FE" w:rsidR="00DC7EC2" w:rsidRPr="00E874BF" w:rsidRDefault="00BC3E16" w:rsidP="00E874BF">
      <w:pPr>
        <w:pStyle w:val="a9"/>
        <w:numPr>
          <w:ilvl w:val="0"/>
          <w:numId w:val="35"/>
        </w:numPr>
        <w:spacing w:before="156" w:after="156"/>
        <w:ind w:leftChars="0" w:firstLineChars="0"/>
        <w:rPr>
          <w:rFonts w:hint="eastAsia"/>
        </w:rPr>
      </w:pPr>
      <w:r>
        <w:tab/>
      </w:r>
      <w:r w:rsidR="00F23352" w:rsidRPr="00F23352">
        <w:t>测试平台</w:t>
      </w:r>
      <w:r w:rsidR="00F23352" w:rsidRPr="00F23352">
        <w:t xml:space="preserve">: </w:t>
      </w:r>
      <w:r w:rsidR="00F23352" w:rsidRPr="00F23352">
        <w:t>为了验证设计的正确性，需要编写一个</w:t>
      </w:r>
      <w:r w:rsidR="00F23352" w:rsidRPr="00F23352">
        <w:t>Testbench</w:t>
      </w:r>
      <w:r w:rsidR="00F23352" w:rsidRPr="00F23352">
        <w:t>文件。</w:t>
      </w:r>
      <w:r w:rsidR="00F23352" w:rsidRPr="00F23352">
        <w:t>Testbench</w:t>
      </w:r>
      <w:r w:rsidR="00F23352" w:rsidRPr="00F23352">
        <w:t>本身不是可综合的代码，它是一个仿真专用的模块，用于生成输入激励信号，并例化（调用）待测试的设计模块，从而在仿真器中模拟电路的真实工作环境。</w:t>
      </w:r>
    </w:p>
    <w:p w14:paraId="3900C740" w14:textId="7E250879" w:rsidR="008F28F7" w:rsidRPr="00F23352" w:rsidRDefault="00A26EA1" w:rsidP="00A26EA1">
      <w:pPr>
        <w:pStyle w:val="10"/>
        <w:spacing w:before="156" w:after="156"/>
      </w:pPr>
      <w:r>
        <w:rPr>
          <w:rFonts w:hint="eastAsia"/>
        </w:rPr>
        <w:t>三、</w:t>
      </w:r>
      <w:r w:rsidR="00CE36FB" w:rsidRPr="00F23352">
        <w:t>实验内容</w:t>
      </w:r>
      <w:r w:rsidR="00E60401" w:rsidRPr="00F23352">
        <w:rPr>
          <w:rFonts w:hint="eastAsia"/>
        </w:rPr>
        <w:t>与步骤</w:t>
      </w:r>
      <w:r w:rsidR="005A6F1B" w:rsidRPr="00F23352">
        <w:rPr>
          <w:rFonts w:hint="eastAsia"/>
        </w:rPr>
        <w:t>预习</w:t>
      </w:r>
      <w:r w:rsidR="003E73FE" w:rsidRPr="00F23352">
        <w:rPr>
          <w:rFonts w:hint="eastAsia"/>
        </w:rPr>
        <w:t>纲要</w:t>
      </w:r>
      <w:r w:rsidR="00CE36FB" w:rsidRPr="00F23352">
        <w:t>：</w:t>
      </w:r>
    </w:p>
    <w:p w14:paraId="7832049E" w14:textId="65F57D8E" w:rsidR="00233DBF" w:rsidRPr="00044727" w:rsidRDefault="00233DBF" w:rsidP="006D5FFA">
      <w:pPr>
        <w:pStyle w:val="a9"/>
        <w:numPr>
          <w:ilvl w:val="0"/>
          <w:numId w:val="36"/>
        </w:numPr>
        <w:spacing w:before="156" w:after="156"/>
        <w:ind w:leftChars="0" w:firstLineChars="0"/>
      </w:pPr>
      <w:r w:rsidRPr="00044727">
        <w:t>交通灯实验</w:t>
      </w:r>
    </w:p>
    <w:p w14:paraId="31E82726" w14:textId="006B725B" w:rsidR="00233DBF" w:rsidRPr="00233DBF" w:rsidRDefault="00233DBF" w:rsidP="00A26EA1">
      <w:pPr>
        <w:spacing w:before="156" w:after="156"/>
        <w:ind w:left="120" w:firstLine="480"/>
      </w:pPr>
      <w:r w:rsidRPr="00233DBF">
        <w:t>设计目标</w:t>
      </w:r>
      <w:r>
        <w:rPr>
          <w:rFonts w:hint="eastAsia"/>
        </w:rPr>
        <w:t>：</w:t>
      </w:r>
      <w:r w:rsidRPr="00233DBF">
        <w:t>模拟十字路口交通灯控制系统。使用</w:t>
      </w:r>
      <w:r w:rsidRPr="00233DBF">
        <w:t>3</w:t>
      </w:r>
      <w:r w:rsidRPr="00233DBF">
        <w:t>个</w:t>
      </w:r>
      <w:r w:rsidRPr="00233DBF">
        <w:t>LED</w:t>
      </w:r>
      <w:r w:rsidRPr="00233DBF">
        <w:t>分别模拟红、黄、绿灯，并使用数码管倒计时显示当前状态的剩余时间。</w:t>
      </w:r>
    </w:p>
    <w:p w14:paraId="7639CC80" w14:textId="1DDB3237" w:rsidR="00233DBF" w:rsidRPr="00233DBF" w:rsidRDefault="00233DBF" w:rsidP="00A26EA1">
      <w:pPr>
        <w:spacing w:before="156" w:after="156"/>
        <w:ind w:left="120" w:firstLine="480"/>
      </w:pPr>
      <w:r w:rsidRPr="00233DBF">
        <w:t>所需外设</w:t>
      </w:r>
      <w:r w:rsidR="00044727">
        <w:rPr>
          <w:rFonts w:hint="eastAsia"/>
        </w:rPr>
        <w:t>：</w:t>
      </w:r>
      <w:r w:rsidRPr="00233DBF">
        <w:t>系统时钟、复位按键</w:t>
      </w:r>
      <w:r w:rsidR="00044727">
        <w:rPr>
          <w:rFonts w:hint="eastAsia"/>
        </w:rPr>
        <w:t>、</w:t>
      </w:r>
      <w:r w:rsidRPr="00233DBF">
        <w:t>3</w:t>
      </w:r>
      <w:r w:rsidRPr="00233DBF">
        <w:t>个</w:t>
      </w:r>
      <w:r w:rsidRPr="00233DBF">
        <w:t>LED</w:t>
      </w:r>
      <w:r w:rsidRPr="00233DBF">
        <w:t>、</w:t>
      </w:r>
      <w:r w:rsidRPr="00233DBF">
        <w:t>2</w:t>
      </w:r>
      <w:r w:rsidRPr="00233DBF">
        <w:t>位数码管。</w:t>
      </w:r>
    </w:p>
    <w:p w14:paraId="226744EF" w14:textId="12B99056" w:rsidR="00233DBF" w:rsidRPr="00233DBF" w:rsidRDefault="00233DBF" w:rsidP="00A26EA1">
      <w:pPr>
        <w:spacing w:before="156" w:after="156"/>
        <w:ind w:left="120" w:firstLine="480"/>
        <w:rPr>
          <w:rFonts w:hint="eastAsia"/>
        </w:rPr>
      </w:pPr>
      <w:r w:rsidRPr="00233DBF">
        <w:t>核心设计方法与模块</w:t>
      </w:r>
      <w:r w:rsidR="006D5FFA">
        <w:rPr>
          <w:rFonts w:hint="eastAsia"/>
        </w:rPr>
        <w:t>：</w:t>
      </w:r>
    </w:p>
    <w:p w14:paraId="6ECC5705" w14:textId="385DD3CB" w:rsidR="00233DBF" w:rsidRPr="00233DBF" w:rsidRDefault="00233DBF" w:rsidP="006D5FFA">
      <w:pPr>
        <w:pStyle w:val="a9"/>
        <w:numPr>
          <w:ilvl w:val="0"/>
          <w:numId w:val="38"/>
        </w:numPr>
        <w:spacing w:before="156" w:after="156"/>
        <w:ind w:leftChars="0" w:firstLineChars="0"/>
      </w:pPr>
      <w:r w:rsidRPr="00233DBF">
        <w:t>状态机</w:t>
      </w:r>
      <w:r w:rsidR="00044727">
        <w:rPr>
          <w:rFonts w:hint="eastAsia"/>
        </w:rPr>
        <w:t>：</w:t>
      </w:r>
      <w:r w:rsidR="00044727" w:rsidRPr="00044727">
        <w:t>至少应包含三个状态：绿灯、黄灯、红灯。状态机根据</w:t>
      </w:r>
      <w:r w:rsidR="00044727" w:rsidRPr="00044727">
        <w:t>“</w:t>
      </w:r>
      <w:r w:rsidR="00044727" w:rsidRPr="00044727">
        <w:t>定时结束</w:t>
      </w:r>
      <w:r w:rsidR="00044727" w:rsidRPr="00044727">
        <w:t>”</w:t>
      </w:r>
      <w:r w:rsidR="00044727" w:rsidRPr="00044727">
        <w:t>信号来决定是否跳转到下一个状态。</w:t>
      </w:r>
    </w:p>
    <w:p w14:paraId="28AB8132" w14:textId="0C3CE1D9" w:rsidR="00233DBF" w:rsidRPr="00233DBF" w:rsidRDefault="00233DBF" w:rsidP="006D5FFA">
      <w:pPr>
        <w:pStyle w:val="a9"/>
        <w:numPr>
          <w:ilvl w:val="0"/>
          <w:numId w:val="38"/>
        </w:numPr>
        <w:spacing w:before="156" w:after="156"/>
        <w:ind w:leftChars="0" w:firstLineChars="0"/>
      </w:pPr>
      <w:r w:rsidRPr="00233DBF">
        <w:t>时钟分频模块：</w:t>
      </w:r>
      <w:r w:rsidRPr="00233DBF">
        <w:t>FPGA</w:t>
      </w:r>
      <w:r w:rsidRPr="00233DBF">
        <w:t>的板载时钟频率太高，不能直接用于计时。需要一个分频器，产生一个</w:t>
      </w:r>
      <w:r w:rsidRPr="00233DBF">
        <w:t>1Hz</w:t>
      </w:r>
      <w:r w:rsidRPr="00233DBF">
        <w:t>的秒脉冲信号。同时，需要一个更高频率的时钟来驱动数码管动态扫描，防止闪烁。</w:t>
      </w:r>
    </w:p>
    <w:p w14:paraId="760C998F" w14:textId="104AD765" w:rsidR="00233DBF" w:rsidRPr="00233DBF" w:rsidRDefault="00233DBF" w:rsidP="006D5FFA">
      <w:pPr>
        <w:pStyle w:val="a9"/>
        <w:numPr>
          <w:ilvl w:val="0"/>
          <w:numId w:val="38"/>
        </w:numPr>
        <w:spacing w:before="156" w:after="156"/>
        <w:ind w:leftChars="0" w:firstLineChars="0"/>
      </w:pPr>
      <w:r w:rsidRPr="00233DBF">
        <w:t>秒倒计时模块：当状态机进入新状态时，此模块会加载一个预设值</w:t>
      </w:r>
      <w:r w:rsidR="00044727">
        <w:rPr>
          <w:rFonts w:hint="eastAsia"/>
        </w:rPr>
        <w:t>。</w:t>
      </w:r>
      <w:r w:rsidRPr="00233DBF">
        <w:t>在</w:t>
      </w:r>
      <w:r w:rsidRPr="00233DBF">
        <w:t>1Hz</w:t>
      </w:r>
      <w:r w:rsidRPr="00233DBF">
        <w:t>秒脉冲的驱动下，计数器每秒递减。当计数器减到</w:t>
      </w:r>
      <w:r w:rsidRPr="00233DBF">
        <w:t>0</w:t>
      </w:r>
      <w:r w:rsidRPr="00233DBF">
        <w:t>时，它会向状态机发送一个定时结束的信号。</w:t>
      </w:r>
    </w:p>
    <w:p w14:paraId="328331CD" w14:textId="2235E5EE" w:rsidR="00233DBF" w:rsidRPr="00233DBF" w:rsidRDefault="00233DBF" w:rsidP="006D5FFA">
      <w:pPr>
        <w:pStyle w:val="a9"/>
        <w:numPr>
          <w:ilvl w:val="0"/>
          <w:numId w:val="38"/>
        </w:numPr>
        <w:spacing w:before="156" w:after="156"/>
        <w:ind w:leftChars="0" w:firstLineChars="0"/>
      </w:pPr>
      <w:r w:rsidRPr="00233DBF">
        <w:t>LED</w:t>
      </w:r>
      <w:r w:rsidRPr="00233DBF">
        <w:t>驱动模块：它根据状态机当前的所处状态，来决定哪一个</w:t>
      </w:r>
      <w:r w:rsidRPr="00233DBF">
        <w:t>LED</w:t>
      </w:r>
      <w:r w:rsidRPr="00233DBF">
        <w:t>应</w:t>
      </w:r>
      <w:r w:rsidRPr="00233DBF">
        <w:lastRenderedPageBreak/>
        <w:t>该被点亮。</w:t>
      </w:r>
    </w:p>
    <w:p w14:paraId="63F5E155" w14:textId="16071CA1" w:rsidR="00233DBF" w:rsidRPr="00233DBF" w:rsidRDefault="00233DBF" w:rsidP="006D5FFA">
      <w:pPr>
        <w:pStyle w:val="a9"/>
        <w:numPr>
          <w:ilvl w:val="0"/>
          <w:numId w:val="38"/>
        </w:numPr>
        <w:spacing w:before="156" w:after="156"/>
        <w:ind w:leftChars="0" w:firstLineChars="0"/>
      </w:pPr>
      <w:r w:rsidRPr="00233DBF">
        <w:t>数码管驱动模块：此模块负责将</w:t>
      </w:r>
      <w:r w:rsidRPr="00233DBF">
        <w:t>“</w:t>
      </w:r>
      <w:r w:rsidRPr="00233DBF">
        <w:t>秒倒计时模块</w:t>
      </w:r>
      <w:r w:rsidRPr="00233DBF">
        <w:t>”</w:t>
      </w:r>
      <w:r w:rsidRPr="00233DBF">
        <w:t>输出的二进制秒数转换成数码管可以显示的</w:t>
      </w:r>
      <w:r w:rsidRPr="00233DBF">
        <w:t>BCD</w:t>
      </w:r>
      <w:r w:rsidRPr="00233DBF">
        <w:t>码。利用动态扫描技术，轮流点亮每一位数码管，实现多位数码管的同步显示。</w:t>
      </w:r>
    </w:p>
    <w:p w14:paraId="6AD270B6" w14:textId="77777777" w:rsidR="00233DBF" w:rsidRPr="00233DBF" w:rsidRDefault="00233DBF" w:rsidP="00A26EA1">
      <w:pPr>
        <w:spacing w:before="156" w:after="156"/>
        <w:ind w:left="120" w:firstLine="480"/>
      </w:pPr>
      <w:r w:rsidRPr="00233DBF">
        <w:t xml:space="preserve">4. </w:t>
      </w:r>
      <w:r w:rsidRPr="00233DBF">
        <w:t>关键难点预习</w:t>
      </w:r>
    </w:p>
    <w:p w14:paraId="263AF978" w14:textId="6A7B3BC7" w:rsidR="00233DBF" w:rsidRPr="00233DBF" w:rsidRDefault="00233DBF" w:rsidP="006D5FFA">
      <w:pPr>
        <w:pStyle w:val="a9"/>
        <w:numPr>
          <w:ilvl w:val="0"/>
          <w:numId w:val="39"/>
        </w:numPr>
        <w:spacing w:before="156" w:after="156"/>
        <w:ind w:leftChars="0" w:firstLineChars="0"/>
      </w:pPr>
      <w:r w:rsidRPr="00233DBF">
        <w:t>状态机与计数器的协同：</w:t>
      </w:r>
      <w:r w:rsidRPr="00233DBF">
        <w:t> </w:t>
      </w:r>
      <w:r w:rsidRPr="00233DBF">
        <w:t>必须理清状态机和倒计时模块的控制关系。</w:t>
      </w:r>
      <w:r w:rsidRPr="00233DBF">
        <w:t>FSM</w:t>
      </w:r>
      <w:r w:rsidRPr="00233DBF">
        <w:t>控制计数器何时加载新值，而计数器反过来控制</w:t>
      </w:r>
      <w:r w:rsidRPr="00233DBF">
        <w:t>FSM</w:t>
      </w:r>
      <w:r w:rsidRPr="00233DBF">
        <w:t>何时跳转状态。</w:t>
      </w:r>
    </w:p>
    <w:p w14:paraId="3F81341B" w14:textId="14B136EF" w:rsidR="00233DBF" w:rsidRPr="00233DBF" w:rsidRDefault="00233DBF" w:rsidP="006D5FFA">
      <w:pPr>
        <w:pStyle w:val="a9"/>
        <w:numPr>
          <w:ilvl w:val="0"/>
          <w:numId w:val="39"/>
        </w:numPr>
        <w:spacing w:before="156" w:after="156"/>
        <w:ind w:leftChars="0" w:firstLineChars="0"/>
      </w:pPr>
      <w:r w:rsidRPr="00233DBF">
        <w:t>1Hz</w:t>
      </w:r>
      <w:r w:rsidRPr="00233DBF">
        <w:t>秒脉冲的产生：</w:t>
      </w:r>
      <w:r w:rsidRPr="00233DBF">
        <w:t> </w:t>
      </w:r>
      <w:r w:rsidRPr="00233DBF">
        <w:t>关键在于要产生一个</w:t>
      </w:r>
      <w:r w:rsidRPr="00233DBF">
        <w:t>“</w:t>
      </w:r>
      <w:r w:rsidRPr="00233DBF">
        <w:t>脉冲</w:t>
      </w:r>
      <w:r w:rsidRPr="00233DBF">
        <w:t>”</w:t>
      </w:r>
      <w:r w:rsidRPr="00233DBF">
        <w:t>，而不是一个占空比</w:t>
      </w:r>
      <w:r w:rsidRPr="00233DBF">
        <w:t>50%</w:t>
      </w:r>
      <w:r w:rsidRPr="00233DBF">
        <w:t>的</w:t>
      </w:r>
      <w:r w:rsidRPr="00233DBF">
        <w:t>1Hz“</w:t>
      </w:r>
      <w:r w:rsidRPr="00233DBF">
        <w:t>时钟</w:t>
      </w:r>
      <w:r w:rsidRPr="00233DBF">
        <w:t>”</w:t>
      </w:r>
      <w:r w:rsidRPr="00233DBF">
        <w:t>，以确保计数器每秒只跳变一次。</w:t>
      </w:r>
    </w:p>
    <w:p w14:paraId="28A9136B" w14:textId="77CE5B2D" w:rsidR="006D5FFA" w:rsidRDefault="00233DBF" w:rsidP="006D5FFA">
      <w:pPr>
        <w:pStyle w:val="a9"/>
        <w:numPr>
          <w:ilvl w:val="0"/>
          <w:numId w:val="39"/>
        </w:numPr>
        <w:spacing w:before="156" w:after="156"/>
        <w:ind w:leftChars="0" w:firstLineChars="0"/>
      </w:pPr>
      <w:r w:rsidRPr="00233DBF">
        <w:t>数码管动态扫描：</w:t>
      </w:r>
      <w:r w:rsidRPr="00233DBF">
        <w:t> </w:t>
      </w:r>
      <w:r w:rsidRPr="00233DBF">
        <w:t>需要合理设计扫描频率，确保数码管显示亮度均匀且无明显闪烁。</w:t>
      </w:r>
    </w:p>
    <w:p w14:paraId="2AAB9A87" w14:textId="77777777" w:rsidR="006D5FFA" w:rsidRPr="00233DBF" w:rsidRDefault="006D5FFA" w:rsidP="006D5FFA">
      <w:pPr>
        <w:spacing w:before="156" w:after="156"/>
        <w:ind w:leftChars="0" w:left="600" w:firstLineChars="0" w:firstLine="0"/>
        <w:rPr>
          <w:rFonts w:hint="eastAsia"/>
        </w:rPr>
      </w:pPr>
    </w:p>
    <w:p w14:paraId="4C820B58" w14:textId="614C1309" w:rsidR="00233DBF" w:rsidRPr="00044727" w:rsidRDefault="00233DBF" w:rsidP="006D5FFA">
      <w:pPr>
        <w:pStyle w:val="a9"/>
        <w:numPr>
          <w:ilvl w:val="0"/>
          <w:numId w:val="36"/>
        </w:numPr>
        <w:spacing w:before="156" w:after="156"/>
        <w:ind w:leftChars="0" w:firstLineChars="0"/>
      </w:pPr>
      <w:r w:rsidRPr="00044727">
        <w:t>数字时钟实验</w:t>
      </w:r>
    </w:p>
    <w:p w14:paraId="33FA085C" w14:textId="17B1F85D" w:rsidR="00233DBF" w:rsidRPr="00233DBF" w:rsidRDefault="00233DBF" w:rsidP="00A26EA1">
      <w:pPr>
        <w:spacing w:before="156" w:after="156"/>
        <w:ind w:left="120" w:firstLine="480"/>
      </w:pPr>
      <w:r w:rsidRPr="00233DBF">
        <w:t>设计目标</w:t>
      </w:r>
      <w:r w:rsidRPr="00233DBF">
        <w:t> </w:t>
      </w:r>
      <w:r w:rsidRPr="00233DBF">
        <w:t>设计一个</w:t>
      </w:r>
      <w:r w:rsidRPr="00233DBF">
        <w:t>24</w:t>
      </w:r>
      <w:r w:rsidRPr="00233DBF">
        <w:t>小时制的数字时钟（</w:t>
      </w:r>
      <w:r w:rsidRPr="00233DBF">
        <w:t>HH:MM:SS</w:t>
      </w:r>
      <w:r w:rsidRPr="00233DBF">
        <w:t>）。使用</w:t>
      </w:r>
      <w:r w:rsidRPr="00233DBF">
        <w:t>8</w:t>
      </w:r>
      <w:r w:rsidRPr="00233DBF">
        <w:t>个数码管显示。时钟具有</w:t>
      </w:r>
      <w:r w:rsidRPr="00233DBF">
        <w:t>“</w:t>
      </w:r>
      <w:r w:rsidRPr="00233DBF">
        <w:t>调时</w:t>
      </w:r>
      <w:r w:rsidRPr="00233DBF">
        <w:t>”</w:t>
      </w:r>
      <w:r w:rsidRPr="00233DBF">
        <w:t>和</w:t>
      </w:r>
      <w:r w:rsidRPr="00233DBF">
        <w:t>“</w:t>
      </w:r>
      <w:r w:rsidRPr="00233DBF">
        <w:t>正常计时</w:t>
      </w:r>
      <w:r w:rsidRPr="00233DBF">
        <w:t>”</w:t>
      </w:r>
      <w:r w:rsidRPr="00233DBF">
        <w:t>两种模式，可以手动设置时间。</w:t>
      </w:r>
    </w:p>
    <w:p w14:paraId="13C43E6E" w14:textId="2C946C01" w:rsidR="00233DBF" w:rsidRPr="00233DBF" w:rsidRDefault="00233DBF" w:rsidP="00A26EA1">
      <w:pPr>
        <w:spacing w:before="156" w:after="156"/>
        <w:ind w:left="120" w:firstLine="480"/>
      </w:pPr>
      <w:r w:rsidRPr="00233DBF">
        <w:t>所需外设</w:t>
      </w:r>
      <w:r w:rsidR="00044727">
        <w:rPr>
          <w:rFonts w:hint="eastAsia"/>
        </w:rPr>
        <w:t>：</w:t>
      </w:r>
      <w:r w:rsidRPr="00233DBF">
        <w:t>系统时钟、复位按键、至少</w:t>
      </w:r>
      <w:r w:rsidRPr="00233DBF">
        <w:t>3</w:t>
      </w:r>
      <w:r w:rsidRPr="00233DBF">
        <w:t>个功能按键</w:t>
      </w:r>
      <w:r w:rsidR="00044727">
        <w:rPr>
          <w:rFonts w:hint="eastAsia"/>
        </w:rPr>
        <w:t>、</w:t>
      </w:r>
      <w:r w:rsidRPr="00233DBF">
        <w:t>8</w:t>
      </w:r>
      <w:r w:rsidRPr="00233DBF">
        <w:t>位数码管。</w:t>
      </w:r>
    </w:p>
    <w:p w14:paraId="02FF1F3C" w14:textId="7CD0515D" w:rsidR="006D5FFA" w:rsidRPr="00233DBF" w:rsidRDefault="00233DBF" w:rsidP="00A26EA1">
      <w:pPr>
        <w:spacing w:before="156" w:after="156"/>
        <w:ind w:left="120" w:firstLine="480"/>
        <w:rPr>
          <w:rFonts w:hint="eastAsia"/>
        </w:rPr>
      </w:pPr>
      <w:r w:rsidRPr="00233DBF">
        <w:t>核心设计方法与模块</w:t>
      </w:r>
      <w:r w:rsidR="006D5FFA">
        <w:rPr>
          <w:rFonts w:hint="eastAsia"/>
        </w:rPr>
        <w:t>：</w:t>
      </w:r>
    </w:p>
    <w:p w14:paraId="739A8F33" w14:textId="7242A88B" w:rsidR="00233DBF" w:rsidRPr="00233DBF" w:rsidRDefault="00233DBF" w:rsidP="006D5FFA">
      <w:pPr>
        <w:pStyle w:val="a9"/>
        <w:numPr>
          <w:ilvl w:val="0"/>
          <w:numId w:val="40"/>
        </w:numPr>
        <w:spacing w:before="156" w:after="156"/>
        <w:ind w:leftChars="0" w:firstLineChars="0"/>
      </w:pPr>
      <w:r w:rsidRPr="00233DBF">
        <w:t>1Hz</w:t>
      </w:r>
      <w:r w:rsidRPr="00233DBF">
        <w:t>时钟分频模块</w:t>
      </w:r>
    </w:p>
    <w:p w14:paraId="248573B2" w14:textId="63E082B7" w:rsidR="00233DBF" w:rsidRPr="00233DBF" w:rsidRDefault="00233DBF" w:rsidP="006D5FFA">
      <w:pPr>
        <w:pStyle w:val="a9"/>
        <w:numPr>
          <w:ilvl w:val="0"/>
          <w:numId w:val="40"/>
        </w:numPr>
        <w:spacing w:before="156" w:after="156"/>
        <w:ind w:leftChars="0" w:firstLineChars="0"/>
      </w:pPr>
      <w:r w:rsidRPr="00233DBF">
        <w:t>计时核心模块：包含三个独立的计数器：秒（</w:t>
      </w:r>
      <w:r w:rsidRPr="00233DBF">
        <w:t>0-59</w:t>
      </w:r>
      <w:r w:rsidRPr="00233DBF">
        <w:t>）、分（</w:t>
      </w:r>
      <w:r w:rsidRPr="00233DBF">
        <w:t>0-59</w:t>
      </w:r>
      <w:r w:rsidRPr="00233DBF">
        <w:t>）、时（</w:t>
      </w:r>
      <w:r w:rsidRPr="00233DBF">
        <w:t>0-23</w:t>
      </w:r>
      <w:r w:rsidRPr="00233DBF">
        <w:t>）。需要设计级联进位逻辑：当秒计数器从</w:t>
      </w:r>
      <w:r w:rsidRPr="00233DBF">
        <w:t>59</w:t>
      </w:r>
      <w:r w:rsidRPr="00233DBF">
        <w:t>跳变到</w:t>
      </w:r>
      <w:r w:rsidRPr="00233DBF">
        <w:t>0</w:t>
      </w:r>
      <w:r w:rsidRPr="00233DBF">
        <w:t>时，必须产生一个脉冲来驱动分计数器加</w:t>
      </w:r>
      <w:r w:rsidRPr="00233DBF">
        <w:t>1</w:t>
      </w:r>
      <w:r w:rsidRPr="00233DBF">
        <w:t>；分到时同理。</w:t>
      </w:r>
    </w:p>
    <w:p w14:paraId="398103C4" w14:textId="03399311" w:rsidR="00233DBF" w:rsidRPr="00233DBF" w:rsidRDefault="00233DBF" w:rsidP="006D5FFA">
      <w:pPr>
        <w:pStyle w:val="a9"/>
        <w:numPr>
          <w:ilvl w:val="0"/>
          <w:numId w:val="40"/>
        </w:numPr>
        <w:spacing w:before="156" w:after="156"/>
        <w:ind w:leftChars="0" w:firstLineChars="0"/>
      </w:pPr>
      <w:r w:rsidRPr="00233DBF">
        <w:t>按键控制模块：按键消抖：</w:t>
      </w:r>
      <w:r w:rsidRPr="00233DBF">
        <w:t> </w:t>
      </w:r>
      <w:r w:rsidRPr="00233DBF">
        <w:t>这是硬件实验的必备步骤。由于按键是机械结构，按下时会产生电平抖动，必须用消抖模块滤除，防止一次按键被误判为多次。模式切换逻辑：</w:t>
      </w:r>
      <w:r w:rsidRPr="00233DBF">
        <w:t> </w:t>
      </w:r>
      <w:r w:rsidRPr="00233DBF">
        <w:t>需要一个内部状态来管理当前是</w:t>
      </w:r>
      <w:r w:rsidRPr="00233DBF">
        <w:t>“</w:t>
      </w:r>
      <w:r w:rsidRPr="00233DBF">
        <w:t>计时模式</w:t>
      </w:r>
      <w:r w:rsidRPr="00233DBF">
        <w:t>”</w:t>
      </w:r>
      <w:r w:rsidRPr="00233DBF">
        <w:t>还是</w:t>
      </w:r>
      <w:r w:rsidRPr="00233DBF">
        <w:t>“</w:t>
      </w:r>
      <w:r w:rsidRPr="00233DBF">
        <w:t>设定模式</w:t>
      </w:r>
      <w:r w:rsidRPr="00233DBF">
        <w:t>”</w:t>
      </w:r>
      <w:r w:rsidRPr="00233DBF">
        <w:t>。调时逻辑：</w:t>
      </w:r>
      <w:r w:rsidRPr="00233DBF">
        <w:t> </w:t>
      </w:r>
      <w:r w:rsidRPr="00233DBF">
        <w:t>在</w:t>
      </w:r>
      <w:r w:rsidRPr="00233DBF">
        <w:t>“</w:t>
      </w:r>
      <w:r w:rsidRPr="00233DBF">
        <w:t>设定模式</w:t>
      </w:r>
      <w:r w:rsidRPr="00233DBF">
        <w:t>”</w:t>
      </w:r>
      <w:r w:rsidRPr="00233DBF">
        <w:t>下，通过按键选择要调整的对象（时、分、或秒），并通过</w:t>
      </w:r>
      <w:r w:rsidRPr="00233DBF">
        <w:t>“</w:t>
      </w:r>
      <w:r w:rsidRPr="00233DBF">
        <w:t>增加</w:t>
      </w:r>
      <w:r w:rsidRPr="00233DBF">
        <w:t>”</w:t>
      </w:r>
      <w:r w:rsidRPr="00233DBF">
        <w:t>按键对其进行修改。</w:t>
      </w:r>
    </w:p>
    <w:p w14:paraId="34B49E29" w14:textId="0DDC3870" w:rsidR="00233DBF" w:rsidRPr="00233DBF" w:rsidRDefault="00233DBF" w:rsidP="006D5FFA">
      <w:pPr>
        <w:pStyle w:val="a9"/>
        <w:numPr>
          <w:ilvl w:val="0"/>
          <w:numId w:val="40"/>
        </w:numPr>
        <w:spacing w:before="156" w:after="156"/>
        <w:ind w:leftChars="0" w:firstLineChars="0"/>
      </w:pPr>
      <w:r w:rsidRPr="00233DBF">
        <w:t>数据选择模块：时钟的显示数据来源有两个：一是</w:t>
      </w:r>
      <w:r w:rsidRPr="00233DBF">
        <w:t>“</w:t>
      </w:r>
      <w:r w:rsidRPr="00233DBF">
        <w:t>计时核心模块</w:t>
      </w:r>
      <w:r w:rsidRPr="00233DBF">
        <w:t>”</w:t>
      </w:r>
      <w:r w:rsidRPr="00233DBF">
        <w:t>的自然时间，二是</w:t>
      </w:r>
      <w:r w:rsidRPr="00233DBF">
        <w:t>“</w:t>
      </w:r>
      <w:r w:rsidRPr="00233DBF">
        <w:t>按键控制模块</w:t>
      </w:r>
      <w:r w:rsidRPr="00233DBF">
        <w:t>”</w:t>
      </w:r>
      <w:r w:rsidRPr="00233DBF">
        <w:t>的手动设定值。需要一个数据选择器，根</w:t>
      </w:r>
      <w:r w:rsidRPr="00233DBF">
        <w:lastRenderedPageBreak/>
        <w:t>据当前是</w:t>
      </w:r>
      <w:r w:rsidRPr="00233DBF">
        <w:t>“</w:t>
      </w:r>
      <w:r w:rsidRPr="00233DBF">
        <w:t>计时模式</w:t>
      </w:r>
      <w:r w:rsidRPr="00233DBF">
        <w:t>”</w:t>
      </w:r>
      <w:r w:rsidRPr="00233DBF">
        <w:t>还是</w:t>
      </w:r>
      <w:r w:rsidRPr="00233DBF">
        <w:t>“</w:t>
      </w:r>
      <w:r w:rsidRPr="00233DBF">
        <w:t>设定模式</w:t>
      </w:r>
      <w:r w:rsidRPr="00233DBF">
        <w:t>”</w:t>
      </w:r>
      <w:r w:rsidRPr="00233DBF">
        <w:t>，来决定数码管最终显示哪一个数据源。</w:t>
      </w:r>
    </w:p>
    <w:p w14:paraId="5DDD819E" w14:textId="25FBD166" w:rsidR="00233DBF" w:rsidRPr="00233DBF" w:rsidRDefault="00233DBF" w:rsidP="006D5FFA">
      <w:pPr>
        <w:pStyle w:val="a9"/>
        <w:numPr>
          <w:ilvl w:val="0"/>
          <w:numId w:val="40"/>
        </w:numPr>
        <w:spacing w:before="156" w:after="156"/>
        <w:ind w:leftChars="0" w:firstLineChars="0"/>
      </w:pPr>
      <w:r w:rsidRPr="00233DBF">
        <w:t>8</w:t>
      </w:r>
      <w:r w:rsidRPr="00233DBF">
        <w:t>位数码管驱动模块：负责将</w:t>
      </w:r>
      <w:r w:rsidRPr="00233DBF">
        <w:t>“</w:t>
      </w:r>
      <w:r w:rsidRPr="00233DBF">
        <w:t>时、分、秒</w:t>
      </w:r>
      <w:r w:rsidRPr="00233DBF">
        <w:t>”</w:t>
      </w:r>
      <w:r w:rsidRPr="00233DBF">
        <w:t>这三个二进制数值，正确地显示在</w:t>
      </w:r>
      <w:r w:rsidRPr="00233DBF">
        <w:t>8</w:t>
      </w:r>
      <w:r w:rsidRPr="00233DBF">
        <w:t>个数码管的对应位置上，并点亮相应的小数点。</w:t>
      </w:r>
    </w:p>
    <w:p w14:paraId="15C263B7" w14:textId="29D31BF4" w:rsidR="00233DBF" w:rsidRPr="00233DBF" w:rsidRDefault="00233DBF" w:rsidP="00A26EA1">
      <w:pPr>
        <w:spacing w:before="156" w:after="156"/>
        <w:ind w:left="120" w:firstLine="480"/>
        <w:rPr>
          <w:rFonts w:hint="eastAsia"/>
        </w:rPr>
      </w:pPr>
      <w:r w:rsidRPr="00233DBF">
        <w:t>关键难点预习</w:t>
      </w:r>
      <w:r w:rsidR="006D5FFA">
        <w:rPr>
          <w:rFonts w:hint="eastAsia"/>
        </w:rPr>
        <w:t>：</w:t>
      </w:r>
    </w:p>
    <w:p w14:paraId="5D782ABC" w14:textId="03E8322A" w:rsidR="00233DBF" w:rsidRPr="00233DBF" w:rsidRDefault="00233DBF" w:rsidP="006D5FFA">
      <w:pPr>
        <w:pStyle w:val="a9"/>
        <w:numPr>
          <w:ilvl w:val="0"/>
          <w:numId w:val="41"/>
        </w:numPr>
        <w:spacing w:before="156" w:after="156"/>
        <w:ind w:leftChars="0" w:firstLineChars="0"/>
      </w:pPr>
      <w:r w:rsidRPr="00233DBF">
        <w:t>模式切换的平滑性：</w:t>
      </w:r>
      <w:r w:rsidRPr="00233DBF">
        <w:t> </w:t>
      </w:r>
      <w:r w:rsidRPr="00233DBF">
        <w:t>从设定模式切换回计时模式时，逻辑必须严谨。例如，在设定分时，秒应该继续计时还是清零，这都需要在设计初就考虑清楚。</w:t>
      </w:r>
    </w:p>
    <w:p w14:paraId="660C6488" w14:textId="77777777" w:rsidR="00233DBF" w:rsidRDefault="00233DBF" w:rsidP="006D5FFA">
      <w:pPr>
        <w:pStyle w:val="a9"/>
        <w:numPr>
          <w:ilvl w:val="0"/>
          <w:numId w:val="41"/>
        </w:numPr>
        <w:spacing w:before="156" w:after="156"/>
        <w:ind w:leftChars="0" w:firstLineChars="0"/>
      </w:pPr>
      <w:r w:rsidRPr="00233DBF">
        <w:t>按键消抖：</w:t>
      </w:r>
      <w:r w:rsidRPr="00233DBF">
        <w:t> </w:t>
      </w:r>
      <w:r w:rsidRPr="00233DBF">
        <w:t>消抖模块的性能直接影响用户体验，是确保调时功能准确无误的前提。</w:t>
      </w:r>
    </w:p>
    <w:p w14:paraId="0C1D6A8E" w14:textId="77777777" w:rsidR="006D5FFA" w:rsidRPr="00233DBF" w:rsidRDefault="006D5FFA" w:rsidP="006D5FFA">
      <w:pPr>
        <w:spacing w:before="156" w:after="156"/>
        <w:ind w:leftChars="0" w:left="600" w:firstLineChars="0" w:firstLine="0"/>
      </w:pPr>
    </w:p>
    <w:p w14:paraId="0F602120" w14:textId="557E4A4F" w:rsidR="00233DBF" w:rsidRPr="00044727" w:rsidRDefault="00233DBF" w:rsidP="006D5FFA">
      <w:pPr>
        <w:pStyle w:val="a9"/>
        <w:numPr>
          <w:ilvl w:val="0"/>
          <w:numId w:val="36"/>
        </w:numPr>
        <w:spacing w:before="156" w:after="156"/>
        <w:ind w:leftChars="0" w:firstLineChars="0"/>
      </w:pPr>
      <w:r w:rsidRPr="00044727">
        <w:t>FIR</w:t>
      </w:r>
      <w:r w:rsidRPr="00044727">
        <w:t>滤波器设计</w:t>
      </w:r>
    </w:p>
    <w:p w14:paraId="75E37EF2" w14:textId="7556134C" w:rsidR="00233DBF" w:rsidRPr="00233DBF" w:rsidRDefault="00233DBF" w:rsidP="00A26EA1">
      <w:pPr>
        <w:spacing w:before="156" w:after="156"/>
        <w:ind w:left="120" w:firstLine="480"/>
      </w:pPr>
      <w:r w:rsidRPr="00233DBF">
        <w:t>设计目标</w:t>
      </w:r>
      <w:r w:rsidRPr="00233DBF">
        <w:t> </w:t>
      </w:r>
      <w:r w:rsidRPr="00233DBF">
        <w:t>实现一个</w:t>
      </w:r>
      <w:r w:rsidRPr="00233DBF">
        <w:t>3</w:t>
      </w:r>
      <w:r w:rsidRPr="00233DBF">
        <w:t>阶</w:t>
      </w:r>
      <w:r w:rsidRPr="00233DBF">
        <w:t>FIR</w:t>
      </w:r>
      <w:r w:rsidRPr="00233DBF">
        <w:t>滤波器：</w:t>
      </w:r>
      <w:r w:rsidRPr="00233DBF">
        <w:t>y[n]=0.5*x[n]+0.31*x[n-1]+0.63*x[n-2]</w:t>
      </w:r>
      <w:r w:rsidRPr="00233DBF">
        <w:t>。</w:t>
      </w:r>
      <w:r w:rsidRPr="00233DBF">
        <w:t xml:space="preserve"> </w:t>
      </w:r>
      <w:r w:rsidRPr="00233DBF">
        <w:t>输入</w:t>
      </w:r>
      <w:r w:rsidRPr="00233DBF">
        <w:t> x[n] </w:t>
      </w:r>
      <w:r w:rsidRPr="00233DBF">
        <w:t>为</w:t>
      </w:r>
      <w:r w:rsidRPr="00233DBF">
        <w:t>3</w:t>
      </w:r>
      <w:r w:rsidRPr="00233DBF">
        <w:t>位二进制整数。输出</w:t>
      </w:r>
      <w:r w:rsidRPr="00233DBF">
        <w:t> y[n] </w:t>
      </w:r>
      <w:r w:rsidRPr="00233DBF">
        <w:t>用十进制数显示，保留一位小数。</w:t>
      </w:r>
    </w:p>
    <w:p w14:paraId="5B54DFD0" w14:textId="76013D1B" w:rsidR="00233DBF" w:rsidRPr="00233DBF" w:rsidRDefault="00233DBF" w:rsidP="00A26EA1">
      <w:pPr>
        <w:spacing w:before="156" w:after="156"/>
        <w:ind w:left="120" w:firstLine="480"/>
      </w:pPr>
      <w:r w:rsidRPr="00233DBF">
        <w:t>所需外设</w:t>
      </w:r>
      <w:r w:rsidR="00044727">
        <w:rPr>
          <w:rFonts w:hint="eastAsia"/>
        </w:rPr>
        <w:t>：</w:t>
      </w:r>
      <w:r w:rsidRPr="00233DBF">
        <w:t>系统时钟、复位按键、</w:t>
      </w:r>
      <w:r w:rsidRPr="00233DBF">
        <w:t>3</w:t>
      </w:r>
      <w:r w:rsidRPr="00233DBF">
        <w:t>个拨码开关、</w:t>
      </w:r>
      <w:r w:rsidRPr="00233DBF">
        <w:t>1</w:t>
      </w:r>
      <w:r w:rsidRPr="00233DBF">
        <w:t>个数据输入按键</w:t>
      </w:r>
      <w:r w:rsidR="00044727">
        <w:rPr>
          <w:rFonts w:hint="eastAsia"/>
        </w:rPr>
        <w:t>、</w:t>
      </w:r>
      <w:r w:rsidRPr="00233DBF">
        <w:t>3</w:t>
      </w:r>
      <w:r w:rsidRPr="00233DBF">
        <w:t>位或</w:t>
      </w:r>
      <w:r w:rsidRPr="00233DBF">
        <w:t>4</w:t>
      </w:r>
      <w:r w:rsidRPr="00233DBF">
        <w:t>位数码管。</w:t>
      </w:r>
    </w:p>
    <w:p w14:paraId="621B0DF2" w14:textId="2A22D78C" w:rsidR="00233DBF" w:rsidRPr="00233DBF" w:rsidRDefault="00233DBF" w:rsidP="00A26EA1">
      <w:pPr>
        <w:spacing w:before="156" w:after="156"/>
        <w:ind w:left="120" w:firstLine="480"/>
        <w:rPr>
          <w:rFonts w:hint="eastAsia"/>
        </w:rPr>
      </w:pPr>
      <w:r w:rsidRPr="00233DBF">
        <w:t>核心设计方法与模块</w:t>
      </w:r>
      <w:r w:rsidR="006D5FFA">
        <w:rPr>
          <w:rFonts w:hint="eastAsia"/>
        </w:rPr>
        <w:t>：</w:t>
      </w:r>
    </w:p>
    <w:p w14:paraId="551FB770" w14:textId="7747CE00" w:rsidR="00233DBF" w:rsidRPr="00233DBF" w:rsidRDefault="00233DBF" w:rsidP="006D5FFA">
      <w:pPr>
        <w:pStyle w:val="a9"/>
        <w:numPr>
          <w:ilvl w:val="0"/>
          <w:numId w:val="42"/>
        </w:numPr>
        <w:spacing w:before="156" w:after="156"/>
        <w:ind w:leftChars="0" w:firstLineChars="0"/>
      </w:pPr>
      <w:r w:rsidRPr="00233DBF">
        <w:t>核心设计思想：</w:t>
      </w:r>
      <w:r w:rsidRPr="00233DBF">
        <w:t>FPGA</w:t>
      </w:r>
      <w:r w:rsidRPr="00233DBF">
        <w:t>不适合直接处理</w:t>
      </w:r>
      <w:r w:rsidRPr="00233DBF">
        <w:t>0.5</w:t>
      </w:r>
      <w:r w:rsidRPr="00233DBF">
        <w:t>、</w:t>
      </w:r>
      <w:r w:rsidRPr="00233DBF">
        <w:t>0.31</w:t>
      </w:r>
      <w:r w:rsidRPr="00233DBF">
        <w:t>这样的浮点数。必须采用定点数思想：将所有浮点数乘以一个共同的缩放因子，将它们转换为整数，便于</w:t>
      </w:r>
      <w:r w:rsidRPr="00233DBF">
        <w:t>FPGA</w:t>
      </w:r>
      <w:r w:rsidRPr="00233DBF">
        <w:t>处理。</w:t>
      </w:r>
    </w:p>
    <w:p w14:paraId="35B33C8A" w14:textId="36A8FEEC" w:rsidR="00233DBF" w:rsidRPr="00233DBF" w:rsidRDefault="00233DBF" w:rsidP="006D5FFA">
      <w:pPr>
        <w:pStyle w:val="a9"/>
        <w:numPr>
          <w:ilvl w:val="0"/>
          <w:numId w:val="42"/>
        </w:numPr>
        <w:spacing w:before="156" w:after="156"/>
        <w:ind w:leftChars="0" w:firstLineChars="0"/>
      </w:pPr>
      <w:r w:rsidRPr="00233DBF">
        <w:t>数据通路模块：数据延迟模块：</w:t>
      </w:r>
      <w:r w:rsidRPr="00233DBF">
        <w:t> </w:t>
      </w:r>
      <w:r w:rsidRPr="00233DBF">
        <w:t>需要一个由寄存器构成的</w:t>
      </w:r>
      <w:r w:rsidRPr="00233DBF">
        <w:t>“</w:t>
      </w:r>
      <w:r w:rsidRPr="00233DBF">
        <w:t>移位链</w:t>
      </w:r>
      <w:r w:rsidRPr="00233DBF">
        <w:t>”</w:t>
      </w:r>
      <w:r w:rsidRPr="00233DBF">
        <w:t>，用于在每个新的数据输入时钟到来时，保存前两个周期的输入值，即产生</w:t>
      </w:r>
      <w:r w:rsidRPr="00233DBF">
        <w:t> x[n-1] </w:t>
      </w:r>
      <w:r w:rsidRPr="00233DBF">
        <w:t>和</w:t>
      </w:r>
      <w:r w:rsidRPr="00233DBF">
        <w:t> x[n-2]</w:t>
      </w:r>
      <w:r w:rsidRPr="00233DBF">
        <w:t>。算术处理模块：乘法单元：</w:t>
      </w:r>
      <w:r w:rsidRPr="00233DBF">
        <w:t> </w:t>
      </w:r>
      <w:r w:rsidRPr="00233DBF">
        <w:t>分别将</w:t>
      </w:r>
      <w:r w:rsidRPr="00233DBF">
        <w:t> x[n]</w:t>
      </w:r>
      <w:r w:rsidRPr="00233DBF">
        <w:t>、</w:t>
      </w:r>
      <w:r w:rsidRPr="00233DBF">
        <w:t>x[n-1]</w:t>
      </w:r>
      <w:r w:rsidRPr="00233DBF">
        <w:t>、</w:t>
      </w:r>
      <w:r w:rsidRPr="00233DBF">
        <w:t>x[n-2] </w:t>
      </w:r>
      <w:r w:rsidRPr="00233DBF">
        <w:t>与它们对应的整数系数相乘。加法单元：</w:t>
      </w:r>
      <w:r w:rsidRPr="00233DBF">
        <w:t> </w:t>
      </w:r>
      <w:r w:rsidRPr="00233DBF">
        <w:t>将上述三个乘法的结果相加，得到一个被缩放的最终结果。</w:t>
      </w:r>
    </w:p>
    <w:p w14:paraId="2E8D8A5E" w14:textId="574603DD" w:rsidR="00233DBF" w:rsidRPr="00233DBF" w:rsidRDefault="00233DBF" w:rsidP="006D5FFA">
      <w:pPr>
        <w:pStyle w:val="a9"/>
        <w:numPr>
          <w:ilvl w:val="0"/>
          <w:numId w:val="42"/>
        </w:numPr>
        <w:spacing w:before="156" w:after="156"/>
        <w:ind w:leftChars="0" w:firstLineChars="0"/>
      </w:pPr>
      <w:r w:rsidRPr="00233DBF">
        <w:t>显示转换模块：这个模块是本实验的另一个关键。它负责将内部的</w:t>
      </w:r>
      <w:r w:rsidRPr="00233DBF">
        <w:t> </w:t>
      </w:r>
      <w:r w:rsidR="00044727">
        <w:rPr>
          <w:rFonts w:hint="eastAsia"/>
        </w:rPr>
        <w:t>二进制数</w:t>
      </w:r>
      <w:r w:rsidRPr="00233DBF">
        <w:t>转换成我们想看的十进制小数。</w:t>
      </w:r>
    </w:p>
    <w:p w14:paraId="6F87F082" w14:textId="77777777" w:rsidR="00044727" w:rsidRDefault="00233DBF" w:rsidP="006D5FFA">
      <w:pPr>
        <w:pStyle w:val="a9"/>
        <w:numPr>
          <w:ilvl w:val="0"/>
          <w:numId w:val="42"/>
        </w:numPr>
        <w:spacing w:before="156" w:after="156"/>
        <w:ind w:leftChars="0" w:firstLineChars="0"/>
      </w:pPr>
      <w:r w:rsidRPr="00233DBF">
        <w:t>数码管驱动模块</w:t>
      </w:r>
    </w:p>
    <w:p w14:paraId="148DE2EE" w14:textId="77777777" w:rsidR="006D5FFA" w:rsidRDefault="006D5FFA" w:rsidP="006D5FFA">
      <w:pPr>
        <w:spacing w:before="156" w:after="156"/>
        <w:ind w:leftChars="0" w:left="600" w:firstLineChars="0" w:firstLine="0"/>
      </w:pPr>
    </w:p>
    <w:p w14:paraId="39C10A70" w14:textId="3C47DFC6" w:rsidR="00816316" w:rsidRPr="00B30CC9" w:rsidRDefault="00B3199F" w:rsidP="00A26EA1">
      <w:pPr>
        <w:spacing w:before="156" w:after="156"/>
        <w:ind w:left="120" w:firstLine="480"/>
      </w:pPr>
      <w:r w:rsidRPr="00B30CC9">
        <w:rPr>
          <w:rFonts w:hint="eastAsia"/>
        </w:rPr>
        <w:lastRenderedPageBreak/>
        <w:t>自拟题目</w:t>
      </w:r>
    </w:p>
    <w:p w14:paraId="3DBA43A1" w14:textId="77777777" w:rsidR="00816316" w:rsidRPr="00F23352" w:rsidRDefault="00816316" w:rsidP="00CE36FB">
      <w:pPr>
        <w:spacing w:before="156" w:after="156"/>
        <w:ind w:left="120" w:firstLine="562"/>
        <w:rPr>
          <w:b/>
          <w:bCs/>
          <w:sz w:val="28"/>
        </w:rPr>
      </w:pPr>
    </w:p>
    <w:p w14:paraId="2DC14245" w14:textId="77777777" w:rsidR="00CE36FB" w:rsidRPr="00F23352" w:rsidRDefault="00CE36FB" w:rsidP="00A26EA1">
      <w:pPr>
        <w:pStyle w:val="10"/>
        <w:spacing w:before="156" w:after="156"/>
      </w:pPr>
      <w:r w:rsidRPr="00F23352">
        <w:t>四、</w:t>
      </w:r>
      <w:r w:rsidR="005A6F1B" w:rsidRPr="00F23352">
        <w:rPr>
          <w:rFonts w:hint="eastAsia"/>
        </w:rPr>
        <w:t>使用的</w:t>
      </w:r>
      <w:r w:rsidRPr="00F23352">
        <w:t>实验仪器（设备、元器件）：</w:t>
      </w:r>
    </w:p>
    <w:p w14:paraId="6A180F2E" w14:textId="28E01EBC" w:rsidR="004E2456" w:rsidRPr="00693220" w:rsidRDefault="004E2456" w:rsidP="00A26EA1">
      <w:pPr>
        <w:spacing w:before="156" w:after="156"/>
        <w:ind w:left="120" w:firstLine="480"/>
        <w:rPr>
          <w:rFonts w:hint="eastAsia"/>
        </w:rPr>
      </w:pPr>
      <w:r w:rsidRPr="00693220">
        <w:rPr>
          <w:rFonts w:hint="eastAsia"/>
        </w:rPr>
        <w:t>P</w:t>
      </w:r>
      <w:r w:rsidRPr="00693220">
        <w:t>C</w:t>
      </w:r>
      <w:r w:rsidRPr="00693220">
        <w:rPr>
          <w:rFonts w:hint="eastAsia"/>
        </w:rPr>
        <w:t>机</w:t>
      </w:r>
      <w:r w:rsidR="002F792B" w:rsidRPr="00693220">
        <w:rPr>
          <w:rFonts w:hint="eastAsia"/>
        </w:rPr>
        <w:t>一台</w:t>
      </w:r>
      <w:r w:rsidR="00693220">
        <w:rPr>
          <w:rFonts w:hint="eastAsia"/>
        </w:rPr>
        <w:t>，</w:t>
      </w:r>
      <w:r w:rsidR="00693220">
        <w:rPr>
          <w:rFonts w:hint="eastAsia"/>
        </w:rPr>
        <w:t>Vivado</w:t>
      </w:r>
      <w:r w:rsidR="00693220">
        <w:rPr>
          <w:rFonts w:hint="eastAsia"/>
        </w:rPr>
        <w:t>、</w:t>
      </w:r>
      <w:r w:rsidR="00693220">
        <w:rPr>
          <w:rFonts w:hint="eastAsia"/>
        </w:rPr>
        <w:t>Vitis</w:t>
      </w:r>
      <w:r w:rsidR="00693220">
        <w:rPr>
          <w:rFonts w:hint="eastAsia"/>
        </w:rPr>
        <w:t>、</w:t>
      </w:r>
      <w:r w:rsidR="00693220">
        <w:rPr>
          <w:rFonts w:hint="eastAsia"/>
        </w:rPr>
        <w:t>ModelSim</w:t>
      </w:r>
      <w:r w:rsidR="00693220">
        <w:rPr>
          <w:rFonts w:hint="eastAsia"/>
        </w:rPr>
        <w:t>等软件</w:t>
      </w:r>
    </w:p>
    <w:p w14:paraId="380B47CE" w14:textId="75EB8638" w:rsidR="00455AD4" w:rsidRPr="00693220" w:rsidRDefault="00455AD4" w:rsidP="00A26EA1">
      <w:pPr>
        <w:spacing w:before="156" w:after="156"/>
        <w:ind w:left="120" w:firstLine="480"/>
      </w:pPr>
      <w:r w:rsidRPr="00693220">
        <w:rPr>
          <w:rFonts w:hint="eastAsia"/>
        </w:rPr>
        <w:t>FPGA</w:t>
      </w:r>
      <w:r w:rsidRPr="00693220">
        <w:rPr>
          <w:rFonts w:hint="eastAsia"/>
        </w:rPr>
        <w:t>开发板一套</w:t>
      </w:r>
      <w:r w:rsidR="00693220">
        <w:rPr>
          <w:rFonts w:hint="eastAsia"/>
        </w:rPr>
        <w:t>，使用矩阵键盘，</w:t>
      </w:r>
      <w:r w:rsidR="003747DE">
        <w:rPr>
          <w:rFonts w:hint="eastAsia"/>
        </w:rPr>
        <w:t>数码管等外设</w:t>
      </w:r>
    </w:p>
    <w:p w14:paraId="23CE797D" w14:textId="77777777" w:rsidR="00455AD4" w:rsidRPr="00693220" w:rsidRDefault="00455AD4" w:rsidP="00A26EA1">
      <w:pPr>
        <w:spacing w:before="156" w:after="156"/>
        <w:ind w:left="120" w:firstLine="480"/>
      </w:pPr>
      <w:r w:rsidRPr="00693220">
        <w:rPr>
          <w:rFonts w:hint="eastAsia"/>
        </w:rPr>
        <w:t>JTAG</w:t>
      </w:r>
      <w:r w:rsidR="00823991" w:rsidRPr="00693220">
        <w:rPr>
          <w:rFonts w:hint="eastAsia"/>
        </w:rPr>
        <w:t>下载线</w:t>
      </w:r>
      <w:r w:rsidRPr="00693220">
        <w:rPr>
          <w:rFonts w:hint="eastAsia"/>
        </w:rPr>
        <w:t>一根</w:t>
      </w:r>
    </w:p>
    <w:p w14:paraId="43215A67" w14:textId="100900C3" w:rsidR="00885DED" w:rsidRPr="00E874BF" w:rsidRDefault="00455AD4" w:rsidP="003E73FE">
      <w:pPr>
        <w:spacing w:before="156" w:after="156"/>
        <w:ind w:left="120" w:firstLine="480"/>
        <w:rPr>
          <w:rFonts w:hint="eastAsia"/>
        </w:rPr>
      </w:pPr>
      <w:r w:rsidRPr="00693220">
        <w:rPr>
          <w:rFonts w:hint="eastAsia"/>
        </w:rPr>
        <w:t>USB</w:t>
      </w:r>
      <w:r w:rsidRPr="00693220">
        <w:rPr>
          <w:rFonts w:hint="eastAsia"/>
        </w:rPr>
        <w:t>供电线一根</w:t>
      </w:r>
    </w:p>
    <w:p w14:paraId="7195FFC0" w14:textId="77777777" w:rsidR="00CE36FB" w:rsidRPr="00F23352" w:rsidRDefault="00CE36FB" w:rsidP="00A26EA1">
      <w:pPr>
        <w:pStyle w:val="10"/>
        <w:spacing w:before="156" w:after="156"/>
      </w:pPr>
      <w:r w:rsidRPr="00F23352">
        <w:t>五、实验</w:t>
      </w:r>
      <w:r w:rsidR="003E73FE" w:rsidRPr="00F23352">
        <w:rPr>
          <w:rFonts w:hint="eastAsia"/>
        </w:rPr>
        <w:t>室安全</w:t>
      </w:r>
      <w:r w:rsidR="00A206ED" w:rsidRPr="00F23352">
        <w:rPr>
          <w:rFonts w:hint="eastAsia"/>
        </w:rPr>
        <w:t>操作事项</w:t>
      </w:r>
    </w:p>
    <w:p w14:paraId="22815CE4" w14:textId="77777777" w:rsidR="00A206ED" w:rsidRPr="007551E2" w:rsidRDefault="00A206ED" w:rsidP="00A26EA1">
      <w:pPr>
        <w:spacing w:before="156" w:after="156"/>
        <w:ind w:left="120" w:firstLine="480"/>
      </w:pPr>
      <w:bookmarkStart w:id="0" w:name="OLE_LINK1"/>
      <w:r w:rsidRPr="007551E2">
        <w:rPr>
          <w:rFonts w:hint="eastAsia"/>
        </w:rPr>
        <w:t>1.</w:t>
      </w:r>
      <w:r w:rsidR="005A41F9" w:rsidRPr="007551E2">
        <w:rPr>
          <w:rFonts w:hint="eastAsia"/>
        </w:rPr>
        <w:t xml:space="preserve"> </w:t>
      </w:r>
      <w:r w:rsidRPr="007551E2">
        <w:rPr>
          <w:rFonts w:hint="eastAsia"/>
        </w:rPr>
        <w:t>安全操作的重要性和必要性学习的目的是消除一切使设备遭到损坏、使环境遭到污染的因素或现象，避免设备事故的发生，保证实验安全。</w:t>
      </w:r>
    </w:p>
    <w:p w14:paraId="57D55F22" w14:textId="7AADD073" w:rsidR="00467AD4" w:rsidRPr="007551E2" w:rsidRDefault="007551E2" w:rsidP="00A26EA1">
      <w:pPr>
        <w:spacing w:before="156" w:after="156"/>
        <w:ind w:left="120" w:firstLine="480"/>
      </w:pPr>
      <w:r w:rsidRPr="007551E2">
        <w:rPr>
          <w:rFonts w:hint="eastAsia"/>
        </w:rPr>
        <w:t xml:space="preserve">2. </w:t>
      </w:r>
      <w:r w:rsidRPr="007551E2">
        <w:t>严禁热插拔：</w:t>
      </w:r>
      <w:r w:rsidRPr="007551E2">
        <w:t> </w:t>
      </w:r>
      <w:r w:rsidRPr="007551E2">
        <w:t>在拔插开发板上的跳线帽、连接线、</w:t>
      </w:r>
      <w:r w:rsidRPr="007551E2">
        <w:t>JTAG</w:t>
      </w:r>
      <w:r w:rsidRPr="007551E2">
        <w:t>下载器或任何外设模块时，必须首先切断开发板的电源。潜在风险：</w:t>
      </w:r>
      <w:r w:rsidRPr="007551E2">
        <w:t> </w:t>
      </w:r>
      <w:r w:rsidRPr="007551E2">
        <w:t>带电操作（热插拔）极易引起瞬时的电流浪涌或因操作不慎导致引脚短暂短路，这可能产生电火花，并瞬间烧毁</w:t>
      </w:r>
      <w:r w:rsidRPr="007551E2">
        <w:t>FPGA</w:t>
      </w:r>
      <w:r w:rsidRPr="007551E2">
        <w:t>芯片或相关接口电路，造成不可逆的物理损坏。</w:t>
      </w:r>
      <w:r w:rsidR="005A41F9" w:rsidRPr="007551E2">
        <w:t xml:space="preserve"> </w:t>
      </w:r>
    </w:p>
    <w:p w14:paraId="2FAF800E" w14:textId="77777777" w:rsidR="00467AD4" w:rsidRPr="007551E2" w:rsidRDefault="005A41F9" w:rsidP="00A26EA1">
      <w:pPr>
        <w:spacing w:before="156" w:after="156"/>
        <w:ind w:left="120" w:firstLine="480"/>
      </w:pPr>
      <w:r w:rsidRPr="007551E2">
        <w:rPr>
          <w:rFonts w:hint="eastAsia"/>
        </w:rPr>
        <w:t>3</w:t>
      </w:r>
      <w:r w:rsidR="00467AD4" w:rsidRPr="007551E2">
        <w:t xml:space="preserve">. </w:t>
      </w:r>
      <w:r w:rsidR="00467AD4" w:rsidRPr="007551E2">
        <w:t>操作人员必须严格按设备操作指导书和安全操作规程进行作业，</w:t>
      </w:r>
      <w:r w:rsidR="00CF1838" w:rsidRPr="007551E2">
        <w:t>注意设备本身及设备运行中的安全，特别要重视安全装置的检查和使用。</w:t>
      </w:r>
    </w:p>
    <w:p w14:paraId="7AD077B8" w14:textId="77777777" w:rsidR="00CF1838" w:rsidRPr="007551E2" w:rsidRDefault="005A41F9" w:rsidP="00A26EA1">
      <w:pPr>
        <w:spacing w:before="156" w:after="156"/>
        <w:ind w:left="120" w:firstLine="480"/>
      </w:pPr>
      <w:r w:rsidRPr="007551E2">
        <w:rPr>
          <w:rFonts w:hint="eastAsia"/>
        </w:rPr>
        <w:t>4</w:t>
      </w:r>
      <w:r w:rsidR="00CF1838" w:rsidRPr="007551E2">
        <w:t>.</w:t>
      </w:r>
      <w:r w:rsidR="00CF1838" w:rsidRPr="007551E2">
        <w:rPr>
          <w:rFonts w:cs="宋体"/>
          <w:kern w:val="0"/>
        </w:rPr>
        <w:t xml:space="preserve"> </w:t>
      </w:r>
      <w:r w:rsidR="00CF1838" w:rsidRPr="007551E2">
        <w:rPr>
          <w:rFonts w:cs="宋体"/>
          <w:kern w:val="0"/>
        </w:rPr>
        <w:t>在电器仪表使用过程中，如发现有不正常声响，局部温升或嗅到绝缘漆过热产生的焦味，应立即切断电源，并报告教师进行检查。</w:t>
      </w:r>
    </w:p>
    <w:p w14:paraId="2A8DB77F" w14:textId="77777777" w:rsidR="00CF1838" w:rsidRPr="007551E2" w:rsidRDefault="005A41F9" w:rsidP="00A26EA1">
      <w:pPr>
        <w:spacing w:before="156" w:after="156"/>
        <w:ind w:left="120" w:firstLine="480"/>
      </w:pPr>
      <w:r w:rsidRPr="007551E2">
        <w:rPr>
          <w:rFonts w:hint="eastAsia"/>
        </w:rPr>
        <w:t>5</w:t>
      </w:r>
      <w:r w:rsidR="00CF1838" w:rsidRPr="007551E2">
        <w:rPr>
          <w:rFonts w:hint="eastAsia"/>
        </w:rPr>
        <w:t>．实验</w:t>
      </w:r>
      <w:r w:rsidR="00CF1838" w:rsidRPr="007551E2">
        <w:t>室不允许带食品和饮料入内，并要注意保持卫生清洁和过道通畅</w:t>
      </w:r>
      <w:r w:rsidR="00CF1838" w:rsidRPr="007551E2">
        <w:rPr>
          <w:rFonts w:hint="eastAsia"/>
        </w:rPr>
        <w:t>，不拥挤，不大声喧哗，有序地开展实验的各项工作。</w:t>
      </w:r>
    </w:p>
    <w:bookmarkEnd w:id="0"/>
    <w:p w14:paraId="19C53AF6" w14:textId="77777777" w:rsidR="003E73FE" w:rsidRPr="007551E2" w:rsidRDefault="00A206ED" w:rsidP="00A26EA1">
      <w:pPr>
        <w:spacing w:before="156" w:after="156"/>
        <w:ind w:left="120" w:firstLine="480"/>
      </w:pPr>
      <w:r w:rsidRPr="007551E2">
        <w:rPr>
          <w:rFonts w:hint="eastAsia"/>
        </w:rPr>
        <w:t>注意：未经实验指导老师允许，任何同学不许随意动用实验室的仪器设备。</w:t>
      </w:r>
    </w:p>
    <w:p w14:paraId="3E73AF35" w14:textId="77777777" w:rsidR="005E2EB5" w:rsidRPr="00A26EA1" w:rsidRDefault="003E73FE" w:rsidP="00A26EA1">
      <w:pPr>
        <w:pStyle w:val="10"/>
        <w:spacing w:before="156" w:after="156"/>
      </w:pPr>
      <w:r w:rsidRPr="00A26EA1">
        <w:rPr>
          <w:rFonts w:hint="eastAsia"/>
        </w:rPr>
        <w:t>六、思考题</w:t>
      </w:r>
    </w:p>
    <w:p w14:paraId="771554CC" w14:textId="5588AA6A" w:rsidR="005A41F9" w:rsidRDefault="00A26EA1" w:rsidP="00A26EA1">
      <w:pPr>
        <w:spacing w:before="156" w:after="156"/>
        <w:ind w:left="120" w:firstLine="482"/>
        <w:rPr>
          <w:b/>
          <w:bCs/>
        </w:rPr>
      </w:pPr>
      <w:r w:rsidRPr="00132AC9">
        <w:rPr>
          <w:b/>
          <w:bCs/>
        </w:rPr>
        <w:t>思考题</w:t>
      </w:r>
      <w:r w:rsidRPr="00132AC9">
        <w:rPr>
          <w:b/>
          <w:bCs/>
        </w:rPr>
        <w:t xml:space="preserve"> </w:t>
      </w:r>
      <w:r w:rsidRPr="00132AC9">
        <w:rPr>
          <w:rFonts w:hint="eastAsia"/>
          <w:b/>
          <w:bCs/>
        </w:rPr>
        <w:t>1</w:t>
      </w:r>
      <w:r w:rsidRPr="00132AC9">
        <w:rPr>
          <w:rFonts w:hint="eastAsia"/>
          <w:b/>
          <w:bCs/>
        </w:rPr>
        <w:t>：</w:t>
      </w:r>
      <w:r w:rsidR="005A41F9" w:rsidRPr="00132AC9">
        <w:rPr>
          <w:rFonts w:hint="eastAsia"/>
          <w:b/>
          <w:bCs/>
        </w:rPr>
        <w:t>通过数码管进行动态显示的原理是怎样的？</w:t>
      </w:r>
    </w:p>
    <w:p w14:paraId="20343EAA" w14:textId="072C51A3" w:rsidR="00B35408" w:rsidRPr="00B35408" w:rsidRDefault="00B35408" w:rsidP="00A26EA1">
      <w:pPr>
        <w:spacing w:before="156" w:after="156"/>
        <w:ind w:left="120" w:firstLine="480"/>
        <w:rPr>
          <w:rFonts w:hint="eastAsia"/>
        </w:rPr>
      </w:pPr>
      <w:r w:rsidRPr="00B35408">
        <w:rPr>
          <w:rFonts w:hint="eastAsia"/>
        </w:rPr>
        <w:t>答：</w:t>
      </w:r>
      <w:r w:rsidRPr="00B35408">
        <w:t>利用人眼视觉暂留效应，通过逐位选通方式轮流点亮多位数码管。具体来说，每个时刻只让一位数码管的选通信号有效，同时输出该位要显示数字对应的段码信号；快速切换不同数码管的选通和段码信号，由于切换速度远快于视觉残留时间，人眼会误以为所有数码管都在同时点亮，从而实现多位数字的</w:t>
      </w:r>
      <w:r w:rsidRPr="00B35408">
        <w:t xml:space="preserve"> “</w:t>
      </w:r>
      <w:r w:rsidRPr="00B35408">
        <w:t>动态</w:t>
      </w:r>
      <w:r w:rsidRPr="00B35408">
        <w:t xml:space="preserve">” </w:t>
      </w:r>
      <w:r w:rsidRPr="00B35408">
        <w:t>显示。</w:t>
      </w:r>
    </w:p>
    <w:p w14:paraId="0863206E" w14:textId="7C27BDAB" w:rsidR="005A41F9" w:rsidRDefault="00A26EA1" w:rsidP="00A26EA1">
      <w:pPr>
        <w:spacing w:before="156" w:after="156"/>
        <w:ind w:left="120" w:firstLine="482"/>
        <w:rPr>
          <w:b/>
          <w:bCs/>
        </w:rPr>
      </w:pPr>
      <w:r w:rsidRPr="00132AC9">
        <w:rPr>
          <w:b/>
          <w:bCs/>
        </w:rPr>
        <w:lastRenderedPageBreak/>
        <w:t>思考题</w:t>
      </w:r>
      <w:r w:rsidRPr="00132AC9">
        <w:rPr>
          <w:b/>
          <w:bCs/>
        </w:rPr>
        <w:t xml:space="preserve"> </w:t>
      </w:r>
      <w:r w:rsidRPr="00132AC9">
        <w:rPr>
          <w:rFonts w:hint="eastAsia"/>
          <w:b/>
          <w:bCs/>
        </w:rPr>
        <w:t>2</w:t>
      </w:r>
      <w:r w:rsidRPr="00132AC9">
        <w:rPr>
          <w:rFonts w:hint="eastAsia"/>
          <w:b/>
          <w:bCs/>
        </w:rPr>
        <w:t>：</w:t>
      </w:r>
      <w:r w:rsidR="005A41F9" w:rsidRPr="00132AC9">
        <w:rPr>
          <w:rFonts w:hint="eastAsia"/>
          <w:b/>
          <w:bCs/>
        </w:rPr>
        <w:t>怎样实现从二进制数到数码管上要显示的十进制数的转换？</w:t>
      </w:r>
    </w:p>
    <w:p w14:paraId="73B768AD" w14:textId="77777777" w:rsidR="00B35408" w:rsidRPr="00B35408" w:rsidRDefault="00B35408" w:rsidP="00B35408">
      <w:pPr>
        <w:spacing w:before="156" w:after="156"/>
        <w:ind w:left="120" w:firstLine="480"/>
      </w:pPr>
      <w:r w:rsidRPr="00B35408">
        <w:rPr>
          <w:rFonts w:hint="eastAsia"/>
        </w:rPr>
        <w:t>答：</w:t>
      </w:r>
      <w:r w:rsidRPr="00B35408">
        <w:t>核心是</w:t>
      </w:r>
      <w:r w:rsidRPr="00B35408">
        <w:t xml:space="preserve"> “</w:t>
      </w:r>
      <w:r w:rsidRPr="00B35408">
        <w:t>二进制</w:t>
      </w:r>
      <w:r w:rsidRPr="00B35408">
        <w:t>→</w:t>
      </w:r>
      <w:r w:rsidRPr="00B35408">
        <w:t>十进制</w:t>
      </w:r>
      <w:r w:rsidRPr="00B35408">
        <w:t xml:space="preserve">→BCD </w:t>
      </w:r>
      <w:r w:rsidRPr="00B35408">
        <w:t>码</w:t>
      </w:r>
      <w:r w:rsidRPr="00B35408">
        <w:t>→</w:t>
      </w:r>
      <w:r w:rsidRPr="00B35408">
        <w:t>段码</w:t>
      </w:r>
      <w:r w:rsidRPr="00B35408">
        <w:t xml:space="preserve">” </w:t>
      </w:r>
      <w:r w:rsidRPr="00B35408">
        <w:t>的转换流程，具体如下：</w:t>
      </w:r>
    </w:p>
    <w:p w14:paraId="5E37B02A" w14:textId="7D91EE9D" w:rsidR="00B35408" w:rsidRPr="00B35408" w:rsidRDefault="00B35408" w:rsidP="00B35408">
      <w:pPr>
        <w:numPr>
          <w:ilvl w:val="0"/>
          <w:numId w:val="43"/>
        </w:numPr>
        <w:spacing w:before="156" w:after="156"/>
        <w:ind w:left="120" w:firstLine="480"/>
      </w:pPr>
      <w:r w:rsidRPr="00B35408">
        <w:t>二进制转十进制：通过除法取余法，将待显示的二进制数拆解为个位、十位、百位等独立的十进制数；</w:t>
      </w:r>
    </w:p>
    <w:p w14:paraId="196E23C9" w14:textId="2531839B" w:rsidR="00B35408" w:rsidRPr="00B35408" w:rsidRDefault="00B35408" w:rsidP="00B35408">
      <w:pPr>
        <w:numPr>
          <w:ilvl w:val="0"/>
          <w:numId w:val="43"/>
        </w:numPr>
        <w:spacing w:before="156" w:after="156"/>
        <w:ind w:left="120" w:firstLine="480"/>
      </w:pPr>
      <w:r w:rsidRPr="00B35408">
        <w:t>十进制转</w:t>
      </w:r>
      <w:r w:rsidRPr="00B35408">
        <w:t xml:space="preserve"> BCD </w:t>
      </w:r>
      <w:r w:rsidRPr="00B35408">
        <w:t>码：每位十进制数对应</w:t>
      </w:r>
      <w:r w:rsidRPr="00B35408">
        <w:t>4</w:t>
      </w:r>
      <w:r w:rsidRPr="00B35408">
        <w:t>位</w:t>
      </w:r>
      <w:r w:rsidRPr="00B35408">
        <w:t xml:space="preserve">BCD </w:t>
      </w:r>
      <w:r w:rsidRPr="00B35408">
        <w:t>码</w:t>
      </w:r>
      <w:r>
        <w:rPr>
          <w:rFonts w:hint="eastAsia"/>
        </w:rPr>
        <w:t>。</w:t>
      </w:r>
    </w:p>
    <w:p w14:paraId="45AE71EF" w14:textId="09D1FECD" w:rsidR="00B35408" w:rsidRPr="00B35408" w:rsidRDefault="00B35408" w:rsidP="00A26EA1">
      <w:pPr>
        <w:numPr>
          <w:ilvl w:val="0"/>
          <w:numId w:val="43"/>
        </w:numPr>
        <w:spacing w:before="156" w:after="156"/>
        <w:ind w:left="120" w:firstLine="480"/>
        <w:rPr>
          <w:rFonts w:hint="eastAsia"/>
        </w:rPr>
      </w:pPr>
      <w:r w:rsidRPr="00B35408">
        <w:t xml:space="preserve">BCD </w:t>
      </w:r>
      <w:r w:rsidRPr="00B35408">
        <w:t>码转段码：根据数码管是共阴极还是共阳极，查询对应的段码表，最终输出段码信号控制数码管笔画点亮。</w:t>
      </w:r>
    </w:p>
    <w:p w14:paraId="48FC0ECB" w14:textId="3DA6FE7E" w:rsidR="00A26EA1" w:rsidRDefault="00A26EA1" w:rsidP="00A26EA1">
      <w:pPr>
        <w:spacing w:before="156" w:after="156"/>
        <w:ind w:left="120" w:firstLine="482"/>
        <w:rPr>
          <w:b/>
          <w:bCs/>
        </w:rPr>
      </w:pPr>
      <w:r w:rsidRPr="00132AC9">
        <w:rPr>
          <w:b/>
          <w:bCs/>
        </w:rPr>
        <w:t>思考题</w:t>
      </w:r>
      <w:r w:rsidRPr="00132AC9">
        <w:rPr>
          <w:b/>
          <w:bCs/>
        </w:rPr>
        <w:t xml:space="preserve"> </w:t>
      </w:r>
      <w:r w:rsidRPr="00132AC9">
        <w:rPr>
          <w:rFonts w:hint="eastAsia"/>
          <w:b/>
          <w:bCs/>
        </w:rPr>
        <w:t>3</w:t>
      </w:r>
      <w:r w:rsidRPr="00132AC9">
        <w:rPr>
          <w:rFonts w:hint="eastAsia"/>
          <w:b/>
          <w:bCs/>
        </w:rPr>
        <w:t>：</w:t>
      </w:r>
      <w:r w:rsidR="005A41F9" w:rsidRPr="00132AC9">
        <w:rPr>
          <w:rFonts w:hint="eastAsia"/>
          <w:b/>
          <w:bCs/>
        </w:rPr>
        <w:t>怎样实现一秒种的计时？</w:t>
      </w:r>
    </w:p>
    <w:p w14:paraId="55C630FE" w14:textId="77777777" w:rsidR="004E6E92" w:rsidRPr="004E6E92" w:rsidRDefault="004E6E92" w:rsidP="004E6E92">
      <w:pPr>
        <w:spacing w:before="156" w:after="156"/>
        <w:ind w:left="120" w:firstLine="480"/>
      </w:pPr>
      <w:r w:rsidRPr="004E6E92">
        <w:rPr>
          <w:rFonts w:hint="eastAsia"/>
        </w:rPr>
        <w:t>答：</w:t>
      </w:r>
      <w:r w:rsidRPr="004E6E92">
        <w:t xml:space="preserve">FPGA </w:t>
      </w:r>
      <w:r w:rsidRPr="004E6E92">
        <w:t>中通过系统时钟分频计数实现，核心是利用固定频率的系统时钟生成</w:t>
      </w:r>
      <w:r w:rsidRPr="004E6E92">
        <w:t xml:space="preserve"> 1 </w:t>
      </w:r>
      <w:r w:rsidRPr="004E6E92">
        <w:t>秒周期的信号，步骤如下：</w:t>
      </w:r>
    </w:p>
    <w:p w14:paraId="2F527324" w14:textId="4E4401FF" w:rsidR="004E6E92" w:rsidRPr="004E6E92" w:rsidRDefault="004E6E92" w:rsidP="004E6E92">
      <w:pPr>
        <w:numPr>
          <w:ilvl w:val="0"/>
          <w:numId w:val="44"/>
        </w:numPr>
        <w:spacing w:before="156" w:after="156"/>
        <w:ind w:left="120" w:firstLine="480"/>
      </w:pPr>
      <w:r w:rsidRPr="004E6E92">
        <w:t>确定系统时钟频率；</w:t>
      </w:r>
    </w:p>
    <w:p w14:paraId="0917F104" w14:textId="220D6A68" w:rsidR="004E6E92" w:rsidRPr="004E6E92" w:rsidRDefault="004E6E92" w:rsidP="004E6E92">
      <w:pPr>
        <w:numPr>
          <w:ilvl w:val="0"/>
          <w:numId w:val="44"/>
        </w:numPr>
        <w:spacing w:before="156" w:after="156"/>
        <w:ind w:left="120" w:firstLine="480"/>
      </w:pPr>
      <w:r w:rsidRPr="004E6E92">
        <w:t>计算</w:t>
      </w:r>
      <w:r w:rsidRPr="004E6E92">
        <w:t xml:space="preserve"> 1 </w:t>
      </w:r>
      <w:r w:rsidRPr="004E6E92">
        <w:t>秒所需的时钟周期数</w:t>
      </w:r>
    </w:p>
    <w:p w14:paraId="7685DE1F" w14:textId="77B7D84B" w:rsidR="004E6E92" w:rsidRPr="004E6E92" w:rsidRDefault="004E6E92" w:rsidP="004E6E92">
      <w:pPr>
        <w:numPr>
          <w:ilvl w:val="0"/>
          <w:numId w:val="44"/>
        </w:numPr>
        <w:spacing w:before="156" w:after="156"/>
        <w:ind w:left="120" w:firstLine="480"/>
      </w:pPr>
      <w:r w:rsidRPr="004E6E92">
        <w:t>设计计数器：计数器初始值为</w:t>
      </w:r>
      <w:r w:rsidRPr="004E6E92">
        <w:t xml:space="preserve"> 0</w:t>
      </w:r>
      <w:r w:rsidRPr="004E6E92">
        <w:t>，每个时钟周期加</w:t>
      </w:r>
      <w:r w:rsidRPr="004E6E92">
        <w:t xml:space="preserve"> 1</w:t>
      </w:r>
      <w:r w:rsidRPr="004E6E92">
        <w:t>；</w:t>
      </w:r>
    </w:p>
    <w:p w14:paraId="6FEF0D06" w14:textId="7BE46DBD" w:rsidR="004E6E92" w:rsidRPr="004E6E92" w:rsidRDefault="004E6E92" w:rsidP="00A26EA1">
      <w:pPr>
        <w:numPr>
          <w:ilvl w:val="0"/>
          <w:numId w:val="44"/>
        </w:numPr>
        <w:spacing w:before="156" w:after="156"/>
        <w:ind w:left="120" w:firstLine="480"/>
        <w:rPr>
          <w:rFonts w:hint="eastAsia"/>
        </w:rPr>
      </w:pPr>
      <w:r w:rsidRPr="004E6E92">
        <w:t>该脉冲信号或标志位即可作为</w:t>
      </w:r>
      <w:r w:rsidRPr="004E6E92">
        <w:t xml:space="preserve"> “</w:t>
      </w:r>
      <w:r w:rsidRPr="004E6E92">
        <w:t>一秒计时</w:t>
      </w:r>
      <w:r w:rsidRPr="004E6E92">
        <w:t xml:space="preserve">” </w:t>
      </w:r>
      <w:r w:rsidRPr="004E6E92">
        <w:t>的触发信号，实现每隔</w:t>
      </w:r>
      <w:r w:rsidRPr="004E6E92">
        <w:t xml:space="preserve"> 1 </w:t>
      </w:r>
      <w:r w:rsidRPr="004E6E92">
        <w:t>秒执行一次操作。</w:t>
      </w:r>
    </w:p>
    <w:p w14:paraId="0A307C4B" w14:textId="69AC67B4" w:rsidR="00A26EA1" w:rsidRPr="00A26EA1" w:rsidRDefault="00A26EA1" w:rsidP="00A26EA1">
      <w:pPr>
        <w:spacing w:before="156" w:after="156"/>
        <w:ind w:left="120" w:firstLine="482"/>
      </w:pPr>
      <w:r w:rsidRPr="00A26EA1">
        <w:rPr>
          <w:b/>
          <w:bCs/>
        </w:rPr>
        <w:t>思考题</w:t>
      </w:r>
      <w:r w:rsidRPr="00A26EA1">
        <w:rPr>
          <w:b/>
          <w:bCs/>
        </w:rPr>
        <w:t xml:space="preserve"> 4</w:t>
      </w:r>
      <w:r w:rsidRPr="00A26EA1">
        <w:rPr>
          <w:rFonts w:hint="eastAsia"/>
          <w:b/>
          <w:bCs/>
        </w:rPr>
        <w:t>：</w:t>
      </w:r>
      <w:r w:rsidRPr="00A26EA1">
        <w:rPr>
          <w:b/>
          <w:bCs/>
        </w:rPr>
        <w:t>数码管共阴极和共阳极的核心区别是什么？对段码有何影响？</w:t>
      </w:r>
    </w:p>
    <w:p w14:paraId="0DFF4602" w14:textId="249B84D6" w:rsidR="00A26EA1" w:rsidRPr="00A26EA1" w:rsidRDefault="00132AC9" w:rsidP="00A26EA1">
      <w:pPr>
        <w:spacing w:before="156" w:after="156"/>
        <w:ind w:left="120" w:firstLine="480"/>
      </w:pPr>
      <w:r>
        <w:rPr>
          <w:rFonts w:hint="eastAsia"/>
        </w:rPr>
        <w:t>答：</w:t>
      </w:r>
      <w:r w:rsidR="00A26EA1" w:rsidRPr="00A26EA1">
        <w:t>核心区别：公共端接电方式不同</w:t>
      </w:r>
      <w:r>
        <w:rPr>
          <w:rFonts w:hint="eastAsia"/>
        </w:rPr>
        <w:t>。</w:t>
      </w:r>
      <w:r w:rsidR="00A26EA1" w:rsidRPr="00A26EA1">
        <w:t>共阴极数码管：所有段的阴极连在一起，公共端接</w:t>
      </w:r>
      <w:r w:rsidR="00A26EA1" w:rsidRPr="00A26EA1">
        <w:t xml:space="preserve"> GND</w:t>
      </w:r>
      <w:r w:rsidR="00A26EA1" w:rsidRPr="00A26EA1">
        <w:t>，段码为高电平时对应笔画点亮；共阳极数码管：所有段的阳极连在一起，公共端接</w:t>
      </w:r>
      <w:r w:rsidR="00A26EA1" w:rsidRPr="00A26EA1">
        <w:t xml:space="preserve"> V</w:t>
      </w:r>
      <w:r>
        <w:rPr>
          <w:rFonts w:hint="eastAsia"/>
        </w:rPr>
        <w:t>DD</w:t>
      </w:r>
      <w:r w:rsidR="00A26EA1" w:rsidRPr="00A26EA1">
        <w:t>，段码为低电平时对应笔画点亮。对段码的影响：两者段码互为</w:t>
      </w:r>
      <w:r w:rsidR="00A26EA1" w:rsidRPr="00A26EA1">
        <w:t xml:space="preserve"> “</w:t>
      </w:r>
      <w:r w:rsidR="00A26EA1" w:rsidRPr="00A26EA1">
        <w:t>反码</w:t>
      </w:r>
      <w:r w:rsidR="00A26EA1" w:rsidRPr="00A26EA1">
        <w:t>”</w:t>
      </w:r>
      <w:r w:rsidR="00A26EA1" w:rsidRPr="00A26EA1">
        <w:t>。</w:t>
      </w:r>
    </w:p>
    <w:p w14:paraId="65088927" w14:textId="77777777" w:rsidR="00A26EA1" w:rsidRPr="00A26EA1" w:rsidRDefault="00A26EA1" w:rsidP="00A26EA1">
      <w:pPr>
        <w:spacing w:before="156" w:after="156"/>
        <w:ind w:left="120" w:firstLine="482"/>
      </w:pPr>
      <w:r w:rsidRPr="00A26EA1">
        <w:rPr>
          <w:b/>
          <w:bCs/>
        </w:rPr>
        <w:t>思考题</w:t>
      </w:r>
      <w:r w:rsidRPr="00A26EA1">
        <w:rPr>
          <w:b/>
          <w:bCs/>
        </w:rPr>
        <w:t xml:space="preserve"> 5</w:t>
      </w:r>
      <w:r w:rsidRPr="00A26EA1">
        <w:rPr>
          <w:b/>
          <w:bCs/>
        </w:rPr>
        <w:t>：</w:t>
      </w:r>
      <w:r w:rsidRPr="00A26EA1">
        <w:rPr>
          <w:b/>
          <w:bCs/>
        </w:rPr>
        <w:t xml:space="preserve">FPGA </w:t>
      </w:r>
      <w:r w:rsidRPr="00A26EA1">
        <w:rPr>
          <w:b/>
          <w:bCs/>
        </w:rPr>
        <w:t>中控制数码管动态显示时，选通信号和段码信号为什么需要</w:t>
      </w:r>
      <w:r w:rsidRPr="00A26EA1">
        <w:rPr>
          <w:b/>
          <w:bCs/>
        </w:rPr>
        <w:t xml:space="preserve"> “</w:t>
      </w:r>
      <w:r w:rsidRPr="00A26EA1">
        <w:rPr>
          <w:b/>
          <w:bCs/>
        </w:rPr>
        <w:t>同步切换</w:t>
      </w:r>
      <w:r w:rsidRPr="00A26EA1">
        <w:rPr>
          <w:b/>
          <w:bCs/>
        </w:rPr>
        <w:t>”</w:t>
      </w:r>
      <w:r w:rsidRPr="00A26EA1">
        <w:rPr>
          <w:b/>
          <w:bCs/>
        </w:rPr>
        <w:t>？</w:t>
      </w:r>
    </w:p>
    <w:p w14:paraId="4AB97689" w14:textId="333F7FCA" w:rsidR="00B3199F" w:rsidRPr="003F25AA" w:rsidRDefault="006D5FFA" w:rsidP="00CE36FB">
      <w:pPr>
        <w:spacing w:before="156" w:after="156"/>
        <w:ind w:left="120" w:firstLine="480"/>
        <w:rPr>
          <w:rFonts w:hint="eastAsia"/>
        </w:rPr>
      </w:pPr>
      <w:r>
        <w:rPr>
          <w:rFonts w:hint="eastAsia"/>
        </w:rPr>
        <w:t>答：</w:t>
      </w:r>
      <w:r w:rsidR="00A26EA1" w:rsidRPr="00A26EA1">
        <w:t>如果选通信号和段码信号不同步，会导致</w:t>
      </w:r>
      <w:r w:rsidR="00A26EA1" w:rsidRPr="00A26EA1">
        <w:t xml:space="preserve"> “</w:t>
      </w:r>
      <w:r w:rsidR="00A26EA1" w:rsidRPr="00A26EA1">
        <w:t>残影</w:t>
      </w:r>
      <w:r w:rsidR="00A26EA1" w:rsidRPr="00A26EA1">
        <w:t xml:space="preserve">” </w:t>
      </w:r>
      <w:r w:rsidR="00A26EA1" w:rsidRPr="00A26EA1">
        <w:t>问题</w:t>
      </w:r>
      <w:r w:rsidR="00A26EA1" w:rsidRPr="00A26EA1">
        <w:t xml:space="preserve"> —— </w:t>
      </w:r>
      <w:r w:rsidR="00A26EA1" w:rsidRPr="00A26EA1">
        <w:t>前一位数码管的段码会短暂显示在新选通的数码管上，造成显示混乱。同步切换能保证：新选通的数码管刚被点亮时，对应的段码已经准备好，避免残影，让显示更清晰稳定。</w:t>
      </w:r>
    </w:p>
    <w:p w14:paraId="480548E6" w14:textId="77777777" w:rsidR="00CE36FB" w:rsidRPr="00F23352" w:rsidRDefault="00CE36FB" w:rsidP="00CE36FB">
      <w:pPr>
        <w:spacing w:before="156" w:after="156"/>
        <w:ind w:left="120" w:firstLine="562"/>
        <w:rPr>
          <w:b/>
          <w:bCs/>
          <w:sz w:val="28"/>
        </w:rPr>
      </w:pPr>
      <w:r w:rsidRPr="00F23352">
        <w:rPr>
          <w:b/>
          <w:bCs/>
          <w:sz w:val="28"/>
        </w:rPr>
        <w:t>七、</w:t>
      </w:r>
      <w:r w:rsidR="00E60401" w:rsidRPr="00F23352">
        <w:rPr>
          <w:rFonts w:hint="eastAsia"/>
          <w:b/>
          <w:bCs/>
          <w:sz w:val="28"/>
        </w:rPr>
        <w:t>预习遇到的问题</w:t>
      </w:r>
      <w:r w:rsidRPr="00F23352">
        <w:rPr>
          <w:b/>
          <w:bCs/>
          <w:sz w:val="28"/>
        </w:rPr>
        <w:t>：</w:t>
      </w:r>
    </w:p>
    <w:p w14:paraId="0DCA8550" w14:textId="28C804F2" w:rsidR="00956E49" w:rsidRPr="00F23352" w:rsidRDefault="006F2A09" w:rsidP="006F2A09">
      <w:pPr>
        <w:spacing w:before="156" w:after="156"/>
        <w:ind w:left="120" w:firstLine="480"/>
      </w:pPr>
      <w:r w:rsidRPr="006F2A09">
        <w:t>在预习</w:t>
      </w:r>
      <w:r w:rsidRPr="006F2A09">
        <w:t>Vivad</w:t>
      </w:r>
      <w:r>
        <w:rPr>
          <w:rFonts w:hint="eastAsia"/>
        </w:rPr>
        <w:t>o</w:t>
      </w:r>
      <w:r w:rsidRPr="006F2A09">
        <w:t>工程搭建时，发现不清楚如何为数码管的段码信号和选通信</w:t>
      </w:r>
      <w:r w:rsidRPr="006F2A09">
        <w:lastRenderedPageBreak/>
        <w:t>号对应的</w:t>
      </w:r>
      <w:r w:rsidRPr="006F2A09">
        <w:t>FPGA</w:t>
      </w:r>
      <w:r w:rsidRPr="006F2A09">
        <w:t>引脚添加约束。</w:t>
      </w:r>
    </w:p>
    <w:p w14:paraId="2D68F4CD" w14:textId="77777777" w:rsidR="00956E49" w:rsidRPr="00F23352" w:rsidRDefault="00956E49" w:rsidP="003E73FE">
      <w:pPr>
        <w:spacing w:before="156" w:after="156" w:line="360" w:lineRule="auto"/>
        <w:ind w:left="120" w:firstLine="480"/>
      </w:pPr>
    </w:p>
    <w:p w14:paraId="2E8432CB" w14:textId="77777777" w:rsidR="00956E49" w:rsidRPr="006F2A09" w:rsidRDefault="00956E49" w:rsidP="003E73FE">
      <w:pPr>
        <w:spacing w:before="156" w:after="156" w:line="360" w:lineRule="auto"/>
        <w:ind w:left="120" w:firstLine="480"/>
      </w:pPr>
    </w:p>
    <w:sectPr w:rsidR="00956E49" w:rsidRPr="006F2A09" w:rsidSect="00B47357">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722E8" w14:textId="77777777" w:rsidR="003A609F" w:rsidRDefault="003A609F" w:rsidP="00E54962">
      <w:pPr>
        <w:spacing w:before="120" w:after="120"/>
        <w:ind w:left="120" w:firstLine="480"/>
      </w:pPr>
      <w:r>
        <w:separator/>
      </w:r>
    </w:p>
  </w:endnote>
  <w:endnote w:type="continuationSeparator" w:id="0">
    <w:p w14:paraId="0E9DBC93" w14:textId="77777777" w:rsidR="003A609F" w:rsidRDefault="003A609F" w:rsidP="00E54962">
      <w:pPr>
        <w:spacing w:before="120" w:after="120"/>
        <w:ind w:left="12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方正舒体">
    <w:altName w:val="微软雅黑"/>
    <w:panose1 w:val="020B0604020202020204"/>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126C5" w14:textId="77777777" w:rsidR="003A609F" w:rsidRDefault="003A609F" w:rsidP="00E54962">
      <w:pPr>
        <w:spacing w:before="120" w:after="120"/>
        <w:ind w:left="120" w:firstLine="480"/>
      </w:pPr>
      <w:r>
        <w:separator/>
      </w:r>
    </w:p>
  </w:footnote>
  <w:footnote w:type="continuationSeparator" w:id="0">
    <w:p w14:paraId="450767F4" w14:textId="77777777" w:rsidR="003A609F" w:rsidRDefault="003A609F" w:rsidP="00E54962">
      <w:pPr>
        <w:spacing w:before="120" w:after="120"/>
        <w:ind w:left="12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668C" w14:textId="77777777" w:rsidR="00956E49" w:rsidRDefault="00956E49" w:rsidP="004822C5">
    <w:pPr>
      <w:pStyle w:val="a3"/>
      <w:pBdr>
        <w:bottom w:val="none" w:sz="0" w:space="0" w:color="auto"/>
      </w:pBdr>
      <w:spacing w:before="120" w:after="120"/>
      <w:ind w:left="12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7DE"/>
    <w:multiLevelType w:val="multilevel"/>
    <w:tmpl w:val="374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2FB0"/>
    <w:multiLevelType w:val="hybridMultilevel"/>
    <w:tmpl w:val="37D8D33E"/>
    <w:lvl w:ilvl="0" w:tplc="FFFFFFFF">
      <w:start w:val="1"/>
      <w:numFmt w:val="decimal"/>
      <w:lvlText w:val="%1."/>
      <w:lvlJc w:val="left"/>
      <w:pPr>
        <w:ind w:left="1040" w:hanging="440"/>
      </w:pPr>
    </w:lvl>
    <w:lvl w:ilvl="1" w:tplc="FFFFFFFF" w:tentative="1">
      <w:start w:val="1"/>
      <w:numFmt w:val="low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low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lowerLetter"/>
      <w:lvlText w:val="%8)"/>
      <w:lvlJc w:val="left"/>
      <w:pPr>
        <w:ind w:left="4120" w:hanging="440"/>
      </w:pPr>
    </w:lvl>
    <w:lvl w:ilvl="8" w:tplc="FFFFFFFF" w:tentative="1">
      <w:start w:val="1"/>
      <w:numFmt w:val="lowerRoman"/>
      <w:lvlText w:val="%9."/>
      <w:lvlJc w:val="right"/>
      <w:pPr>
        <w:ind w:left="4560" w:hanging="440"/>
      </w:pPr>
    </w:lvl>
  </w:abstractNum>
  <w:abstractNum w:abstractNumId="2" w15:restartNumberingAfterBreak="0">
    <w:nsid w:val="0A6D25A2"/>
    <w:multiLevelType w:val="multilevel"/>
    <w:tmpl w:val="037E45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B0F6AD6"/>
    <w:multiLevelType w:val="hybridMultilevel"/>
    <w:tmpl w:val="DF124A36"/>
    <w:lvl w:ilvl="0" w:tplc="0409000F">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 w15:restartNumberingAfterBreak="0">
    <w:nsid w:val="0D6811AB"/>
    <w:multiLevelType w:val="hybridMultilevel"/>
    <w:tmpl w:val="FEEA0900"/>
    <w:lvl w:ilvl="0" w:tplc="0409000F">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 w15:restartNumberingAfterBreak="0">
    <w:nsid w:val="0E47610F"/>
    <w:multiLevelType w:val="hybridMultilevel"/>
    <w:tmpl w:val="84621D32"/>
    <w:lvl w:ilvl="0" w:tplc="0409000F">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6" w15:restartNumberingAfterBreak="0">
    <w:nsid w:val="0E911449"/>
    <w:multiLevelType w:val="multilevel"/>
    <w:tmpl w:val="F1F4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E20A5"/>
    <w:multiLevelType w:val="multilevel"/>
    <w:tmpl w:val="431E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32244"/>
    <w:multiLevelType w:val="hybridMultilevel"/>
    <w:tmpl w:val="E6643FFE"/>
    <w:lvl w:ilvl="0" w:tplc="FFFFFFFF">
      <w:start w:val="1"/>
      <w:numFmt w:val="decimal"/>
      <w:lvlText w:val="%1."/>
      <w:lvlJc w:val="left"/>
      <w:pPr>
        <w:ind w:left="1040" w:hanging="440"/>
      </w:pPr>
    </w:lvl>
    <w:lvl w:ilvl="1" w:tplc="FFFFFFFF" w:tentative="1">
      <w:start w:val="1"/>
      <w:numFmt w:val="low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low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lowerLetter"/>
      <w:lvlText w:val="%8)"/>
      <w:lvlJc w:val="left"/>
      <w:pPr>
        <w:ind w:left="4120" w:hanging="440"/>
      </w:pPr>
    </w:lvl>
    <w:lvl w:ilvl="8" w:tplc="FFFFFFFF" w:tentative="1">
      <w:start w:val="1"/>
      <w:numFmt w:val="lowerRoman"/>
      <w:lvlText w:val="%9."/>
      <w:lvlJc w:val="right"/>
      <w:pPr>
        <w:ind w:left="4560" w:hanging="440"/>
      </w:pPr>
    </w:lvl>
  </w:abstractNum>
  <w:abstractNum w:abstractNumId="9" w15:restartNumberingAfterBreak="0">
    <w:nsid w:val="17A9666D"/>
    <w:multiLevelType w:val="multilevel"/>
    <w:tmpl w:val="6F966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C57DF"/>
    <w:multiLevelType w:val="hybridMultilevel"/>
    <w:tmpl w:val="67B2A92A"/>
    <w:lvl w:ilvl="0" w:tplc="FFFFFFFF">
      <w:start w:val="1"/>
      <w:numFmt w:val="decimal"/>
      <w:lvlText w:val="%1."/>
      <w:lvlJc w:val="left"/>
      <w:pPr>
        <w:ind w:left="1040" w:hanging="440"/>
      </w:pPr>
    </w:lvl>
    <w:lvl w:ilvl="1" w:tplc="FFFFFFFF" w:tentative="1">
      <w:start w:val="1"/>
      <w:numFmt w:val="low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low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lowerLetter"/>
      <w:lvlText w:val="%8)"/>
      <w:lvlJc w:val="left"/>
      <w:pPr>
        <w:ind w:left="4120" w:hanging="440"/>
      </w:pPr>
    </w:lvl>
    <w:lvl w:ilvl="8" w:tplc="FFFFFFFF" w:tentative="1">
      <w:start w:val="1"/>
      <w:numFmt w:val="lowerRoman"/>
      <w:lvlText w:val="%9."/>
      <w:lvlJc w:val="right"/>
      <w:pPr>
        <w:ind w:left="4560" w:hanging="440"/>
      </w:pPr>
    </w:lvl>
  </w:abstractNum>
  <w:abstractNum w:abstractNumId="11" w15:restartNumberingAfterBreak="0">
    <w:nsid w:val="28306AA5"/>
    <w:multiLevelType w:val="hybridMultilevel"/>
    <w:tmpl w:val="E93AD3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89928CF"/>
    <w:multiLevelType w:val="hybridMultilevel"/>
    <w:tmpl w:val="69A673F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A64767F"/>
    <w:multiLevelType w:val="hybridMultilevel"/>
    <w:tmpl w:val="66D42A40"/>
    <w:lvl w:ilvl="0" w:tplc="0409000F">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14" w15:restartNumberingAfterBreak="0">
    <w:nsid w:val="2B0A4E8E"/>
    <w:multiLevelType w:val="hybridMultilevel"/>
    <w:tmpl w:val="212C2026"/>
    <w:lvl w:ilvl="0" w:tplc="04090011">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15" w15:restartNumberingAfterBreak="0">
    <w:nsid w:val="2C2D726D"/>
    <w:multiLevelType w:val="hybridMultilevel"/>
    <w:tmpl w:val="1ADA9E78"/>
    <w:lvl w:ilvl="0" w:tplc="2F60D66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1733A62"/>
    <w:multiLevelType w:val="multilevel"/>
    <w:tmpl w:val="0BBE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7E6D10"/>
    <w:multiLevelType w:val="hybridMultilevel"/>
    <w:tmpl w:val="C0286178"/>
    <w:lvl w:ilvl="0" w:tplc="FFFFFFFF">
      <w:start w:val="1"/>
      <w:numFmt w:val="decimal"/>
      <w:lvlText w:val="%1)"/>
      <w:lvlJc w:val="left"/>
      <w:pPr>
        <w:ind w:left="1040" w:hanging="440"/>
      </w:pPr>
    </w:lvl>
    <w:lvl w:ilvl="1" w:tplc="FFFFFFFF" w:tentative="1">
      <w:start w:val="1"/>
      <w:numFmt w:val="low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low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lowerLetter"/>
      <w:lvlText w:val="%8)"/>
      <w:lvlJc w:val="left"/>
      <w:pPr>
        <w:ind w:left="4120" w:hanging="440"/>
      </w:pPr>
    </w:lvl>
    <w:lvl w:ilvl="8" w:tplc="FFFFFFFF" w:tentative="1">
      <w:start w:val="1"/>
      <w:numFmt w:val="lowerRoman"/>
      <w:lvlText w:val="%9."/>
      <w:lvlJc w:val="right"/>
      <w:pPr>
        <w:ind w:left="4560" w:hanging="440"/>
      </w:pPr>
    </w:lvl>
  </w:abstractNum>
  <w:abstractNum w:abstractNumId="18" w15:restartNumberingAfterBreak="0">
    <w:nsid w:val="37B379D9"/>
    <w:multiLevelType w:val="multilevel"/>
    <w:tmpl w:val="855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B753B"/>
    <w:multiLevelType w:val="hybridMultilevel"/>
    <w:tmpl w:val="402E9834"/>
    <w:lvl w:ilvl="0" w:tplc="0409000F">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0" w15:restartNumberingAfterBreak="0">
    <w:nsid w:val="3F15376C"/>
    <w:multiLevelType w:val="multilevel"/>
    <w:tmpl w:val="B9CC6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C6865"/>
    <w:multiLevelType w:val="multilevel"/>
    <w:tmpl w:val="4A2E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334D1"/>
    <w:multiLevelType w:val="multilevel"/>
    <w:tmpl w:val="D31C6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7335EE"/>
    <w:multiLevelType w:val="hybridMultilevel"/>
    <w:tmpl w:val="228CCAB0"/>
    <w:lvl w:ilvl="0" w:tplc="691272A2">
      <w:start w:val="1"/>
      <w:numFmt w:val="decimal"/>
      <w:lvlText w:val="%1."/>
      <w:lvlJc w:val="left"/>
      <w:pPr>
        <w:ind w:left="375" w:hanging="375"/>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AE509EF"/>
    <w:multiLevelType w:val="hybridMultilevel"/>
    <w:tmpl w:val="6448AA96"/>
    <w:lvl w:ilvl="0" w:tplc="0409000F">
      <w:start w:val="1"/>
      <w:numFmt w:val="decimal"/>
      <w:lvlText w:val="%1."/>
      <w:lvlJc w:val="left"/>
      <w:pPr>
        <w:ind w:left="1040" w:hanging="440"/>
      </w:pPr>
    </w:lvl>
    <w:lvl w:ilvl="1" w:tplc="FFFFFFFF" w:tentative="1">
      <w:start w:val="1"/>
      <w:numFmt w:val="low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low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lowerLetter"/>
      <w:lvlText w:val="%8)"/>
      <w:lvlJc w:val="left"/>
      <w:pPr>
        <w:ind w:left="4120" w:hanging="440"/>
      </w:pPr>
    </w:lvl>
    <w:lvl w:ilvl="8" w:tplc="FFFFFFFF" w:tentative="1">
      <w:start w:val="1"/>
      <w:numFmt w:val="lowerRoman"/>
      <w:lvlText w:val="%9."/>
      <w:lvlJc w:val="right"/>
      <w:pPr>
        <w:ind w:left="4560" w:hanging="440"/>
      </w:pPr>
    </w:lvl>
  </w:abstractNum>
  <w:abstractNum w:abstractNumId="25" w15:restartNumberingAfterBreak="0">
    <w:nsid w:val="4B01291F"/>
    <w:multiLevelType w:val="hybridMultilevel"/>
    <w:tmpl w:val="E154DB06"/>
    <w:lvl w:ilvl="0" w:tplc="0409000F">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6" w15:restartNumberingAfterBreak="0">
    <w:nsid w:val="4B9C74B3"/>
    <w:multiLevelType w:val="multilevel"/>
    <w:tmpl w:val="93A22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E4B46E8"/>
    <w:multiLevelType w:val="hybridMultilevel"/>
    <w:tmpl w:val="92FC7A0A"/>
    <w:lvl w:ilvl="0" w:tplc="13DEA33A">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8" w15:restartNumberingAfterBreak="0">
    <w:nsid w:val="5B673B30"/>
    <w:multiLevelType w:val="hybridMultilevel"/>
    <w:tmpl w:val="CA9C40E0"/>
    <w:lvl w:ilvl="0" w:tplc="0409000F">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9" w15:restartNumberingAfterBreak="0">
    <w:nsid w:val="5B8711D5"/>
    <w:multiLevelType w:val="hybridMultilevel"/>
    <w:tmpl w:val="E5208E7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C986CBE"/>
    <w:multiLevelType w:val="hybridMultilevel"/>
    <w:tmpl w:val="F4483792"/>
    <w:lvl w:ilvl="0" w:tplc="0409000F">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1" w15:restartNumberingAfterBreak="0">
    <w:nsid w:val="5D0C56AE"/>
    <w:multiLevelType w:val="multilevel"/>
    <w:tmpl w:val="219835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EBE6C53"/>
    <w:multiLevelType w:val="hybridMultilevel"/>
    <w:tmpl w:val="86CA9B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07822E5"/>
    <w:multiLevelType w:val="multilevel"/>
    <w:tmpl w:val="C16E10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16B1E71"/>
    <w:multiLevelType w:val="hybridMultilevel"/>
    <w:tmpl w:val="FBF8E868"/>
    <w:lvl w:ilvl="0" w:tplc="0409000F">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5" w15:restartNumberingAfterBreak="0">
    <w:nsid w:val="65CC0C06"/>
    <w:multiLevelType w:val="multilevel"/>
    <w:tmpl w:val="CD502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9496C7D"/>
    <w:multiLevelType w:val="hybridMultilevel"/>
    <w:tmpl w:val="645C78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BE27CFC"/>
    <w:multiLevelType w:val="hybridMultilevel"/>
    <w:tmpl w:val="4C8C117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1C14ACD"/>
    <w:multiLevelType w:val="hybridMultilevel"/>
    <w:tmpl w:val="01EAD0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21611D2"/>
    <w:multiLevelType w:val="hybridMultilevel"/>
    <w:tmpl w:val="A586A3A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6AF5AF9"/>
    <w:multiLevelType w:val="multilevel"/>
    <w:tmpl w:val="9B06D6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B804341"/>
    <w:multiLevelType w:val="multilevel"/>
    <w:tmpl w:val="BD0AD0A6"/>
    <w:styleLink w:val="1"/>
    <w:lvl w:ilvl="0">
      <w:start w:val="1"/>
      <w:numFmt w:val="decimal"/>
      <w:lvlText w:val="%1."/>
      <w:lvlJc w:val="left"/>
      <w:pPr>
        <w:ind w:left="1040" w:hanging="440"/>
      </w:pPr>
    </w:lvl>
    <w:lvl w:ilvl="1">
      <w:start w:val="1"/>
      <w:numFmt w:val="lowerLetter"/>
      <w:lvlText w:val="%2)"/>
      <w:lvlJc w:val="left"/>
      <w:pPr>
        <w:ind w:left="1480" w:hanging="440"/>
      </w:pPr>
    </w:lvl>
    <w:lvl w:ilvl="2">
      <w:start w:val="1"/>
      <w:numFmt w:val="lowerRoman"/>
      <w:lvlText w:val="%3."/>
      <w:lvlJc w:val="right"/>
      <w:pPr>
        <w:ind w:left="1920" w:hanging="440"/>
      </w:pPr>
    </w:lvl>
    <w:lvl w:ilvl="3">
      <w:start w:val="1"/>
      <w:numFmt w:val="decimal"/>
      <w:lvlText w:val="%4."/>
      <w:lvlJc w:val="left"/>
      <w:pPr>
        <w:ind w:left="2360" w:hanging="440"/>
      </w:pPr>
    </w:lvl>
    <w:lvl w:ilvl="4">
      <w:start w:val="1"/>
      <w:numFmt w:val="lowerLetter"/>
      <w:lvlText w:val="%5)"/>
      <w:lvlJc w:val="left"/>
      <w:pPr>
        <w:ind w:left="2800" w:hanging="440"/>
      </w:pPr>
    </w:lvl>
    <w:lvl w:ilvl="5">
      <w:start w:val="1"/>
      <w:numFmt w:val="lowerRoman"/>
      <w:lvlText w:val="%6."/>
      <w:lvlJc w:val="right"/>
      <w:pPr>
        <w:ind w:left="3240" w:hanging="440"/>
      </w:pPr>
    </w:lvl>
    <w:lvl w:ilvl="6">
      <w:start w:val="1"/>
      <w:numFmt w:val="decimal"/>
      <w:lvlText w:val="%7."/>
      <w:lvlJc w:val="left"/>
      <w:pPr>
        <w:ind w:left="3680" w:hanging="440"/>
      </w:pPr>
    </w:lvl>
    <w:lvl w:ilvl="7">
      <w:start w:val="1"/>
      <w:numFmt w:val="lowerLetter"/>
      <w:lvlText w:val="%8)"/>
      <w:lvlJc w:val="left"/>
      <w:pPr>
        <w:ind w:left="4120" w:hanging="440"/>
      </w:pPr>
    </w:lvl>
    <w:lvl w:ilvl="8">
      <w:start w:val="1"/>
      <w:numFmt w:val="lowerRoman"/>
      <w:lvlText w:val="%9."/>
      <w:lvlJc w:val="right"/>
      <w:pPr>
        <w:ind w:left="4560" w:hanging="440"/>
      </w:pPr>
    </w:lvl>
  </w:abstractNum>
  <w:abstractNum w:abstractNumId="42" w15:restartNumberingAfterBreak="0">
    <w:nsid w:val="7CBB56BE"/>
    <w:multiLevelType w:val="hybridMultilevel"/>
    <w:tmpl w:val="87868E2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D8235B0"/>
    <w:multiLevelType w:val="multilevel"/>
    <w:tmpl w:val="A8C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360246">
    <w:abstractNumId w:val="27"/>
  </w:num>
  <w:num w:numId="2" w16cid:durableId="737095509">
    <w:abstractNumId w:val="36"/>
  </w:num>
  <w:num w:numId="3" w16cid:durableId="309135591">
    <w:abstractNumId w:val="23"/>
  </w:num>
  <w:num w:numId="4" w16cid:durableId="751242447">
    <w:abstractNumId w:val="4"/>
  </w:num>
  <w:num w:numId="5" w16cid:durableId="553851490">
    <w:abstractNumId w:val="15"/>
  </w:num>
  <w:num w:numId="6" w16cid:durableId="1922371011">
    <w:abstractNumId w:val="7"/>
  </w:num>
  <w:num w:numId="7" w16cid:durableId="738479974">
    <w:abstractNumId w:val="9"/>
  </w:num>
  <w:num w:numId="8" w16cid:durableId="869532392">
    <w:abstractNumId w:val="22"/>
  </w:num>
  <w:num w:numId="9" w16cid:durableId="577986432">
    <w:abstractNumId w:val="21"/>
  </w:num>
  <w:num w:numId="10" w16cid:durableId="225268314">
    <w:abstractNumId w:val="0"/>
  </w:num>
  <w:num w:numId="11" w16cid:durableId="328482303">
    <w:abstractNumId w:val="11"/>
  </w:num>
  <w:num w:numId="12" w16cid:durableId="1714575398">
    <w:abstractNumId w:val="38"/>
  </w:num>
  <w:num w:numId="13" w16cid:durableId="137381731">
    <w:abstractNumId w:val="32"/>
  </w:num>
  <w:num w:numId="14" w16cid:durableId="2130539466">
    <w:abstractNumId w:val="29"/>
  </w:num>
  <w:num w:numId="15" w16cid:durableId="610824238">
    <w:abstractNumId w:val="33"/>
  </w:num>
  <w:num w:numId="16" w16cid:durableId="1380665551">
    <w:abstractNumId w:val="40"/>
  </w:num>
  <w:num w:numId="17" w16cid:durableId="630289490">
    <w:abstractNumId w:val="35"/>
  </w:num>
  <w:num w:numId="18" w16cid:durableId="2063676769">
    <w:abstractNumId w:val="18"/>
  </w:num>
  <w:num w:numId="19" w16cid:durableId="280962295">
    <w:abstractNumId w:val="2"/>
  </w:num>
  <w:num w:numId="20" w16cid:durableId="2169169">
    <w:abstractNumId w:val="26"/>
  </w:num>
  <w:num w:numId="21" w16cid:durableId="128861427">
    <w:abstractNumId w:val="43"/>
  </w:num>
  <w:num w:numId="22" w16cid:durableId="1336687846">
    <w:abstractNumId w:val="31"/>
  </w:num>
  <w:num w:numId="23" w16cid:durableId="1047486451">
    <w:abstractNumId w:val="12"/>
  </w:num>
  <w:num w:numId="24" w16cid:durableId="1041905493">
    <w:abstractNumId w:val="42"/>
  </w:num>
  <w:num w:numId="25" w16cid:durableId="1799029962">
    <w:abstractNumId w:val="37"/>
  </w:num>
  <w:num w:numId="26" w16cid:durableId="592665842">
    <w:abstractNumId w:val="39"/>
  </w:num>
  <w:num w:numId="27" w16cid:durableId="1061636583">
    <w:abstractNumId w:val="20"/>
  </w:num>
  <w:num w:numId="28" w16cid:durableId="464277216">
    <w:abstractNumId w:val="19"/>
  </w:num>
  <w:num w:numId="29" w16cid:durableId="2043624943">
    <w:abstractNumId w:val="25"/>
  </w:num>
  <w:num w:numId="30" w16cid:durableId="1230118888">
    <w:abstractNumId w:val="10"/>
  </w:num>
  <w:num w:numId="31" w16cid:durableId="1086920572">
    <w:abstractNumId w:val="1"/>
  </w:num>
  <w:num w:numId="32" w16cid:durableId="1653098232">
    <w:abstractNumId w:val="41"/>
  </w:num>
  <w:num w:numId="33" w16cid:durableId="850681860">
    <w:abstractNumId w:val="8"/>
  </w:num>
  <w:num w:numId="34" w16cid:durableId="1688369769">
    <w:abstractNumId w:val="30"/>
  </w:num>
  <w:num w:numId="35" w16cid:durableId="280183766">
    <w:abstractNumId w:val="13"/>
  </w:num>
  <w:num w:numId="36" w16cid:durableId="1941529273">
    <w:abstractNumId w:val="14"/>
  </w:num>
  <w:num w:numId="37" w16cid:durableId="1544707323">
    <w:abstractNumId w:val="17"/>
  </w:num>
  <w:num w:numId="38" w16cid:durableId="951781951">
    <w:abstractNumId w:val="24"/>
  </w:num>
  <w:num w:numId="39" w16cid:durableId="643509450">
    <w:abstractNumId w:val="5"/>
  </w:num>
  <w:num w:numId="40" w16cid:durableId="888417565">
    <w:abstractNumId w:val="34"/>
  </w:num>
  <w:num w:numId="41" w16cid:durableId="769661778">
    <w:abstractNumId w:val="28"/>
  </w:num>
  <w:num w:numId="42" w16cid:durableId="2111274172">
    <w:abstractNumId w:val="3"/>
  </w:num>
  <w:num w:numId="43" w16cid:durableId="808205862">
    <w:abstractNumId w:val="16"/>
  </w:num>
  <w:num w:numId="44" w16cid:durableId="664015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FB"/>
    <w:rsid w:val="0000393F"/>
    <w:rsid w:val="00044727"/>
    <w:rsid w:val="00087333"/>
    <w:rsid w:val="000B2458"/>
    <w:rsid w:val="000E26C4"/>
    <w:rsid w:val="00120CD5"/>
    <w:rsid w:val="00132AC9"/>
    <w:rsid w:val="001529DC"/>
    <w:rsid w:val="00154FF6"/>
    <w:rsid w:val="0016367B"/>
    <w:rsid w:val="001659A7"/>
    <w:rsid w:val="00184CDC"/>
    <w:rsid w:val="001C415C"/>
    <w:rsid w:val="001E0BB1"/>
    <w:rsid w:val="001F1399"/>
    <w:rsid w:val="00233DBF"/>
    <w:rsid w:val="002F792B"/>
    <w:rsid w:val="00316288"/>
    <w:rsid w:val="003345AE"/>
    <w:rsid w:val="00337ED3"/>
    <w:rsid w:val="003747DE"/>
    <w:rsid w:val="00396CC9"/>
    <w:rsid w:val="003A609F"/>
    <w:rsid w:val="003D4203"/>
    <w:rsid w:val="003E73FE"/>
    <w:rsid w:val="003E79E9"/>
    <w:rsid w:val="003F0E5E"/>
    <w:rsid w:val="003F25AA"/>
    <w:rsid w:val="0041269B"/>
    <w:rsid w:val="00455AD4"/>
    <w:rsid w:val="00467AD4"/>
    <w:rsid w:val="00480917"/>
    <w:rsid w:val="004822C5"/>
    <w:rsid w:val="004C6A96"/>
    <w:rsid w:val="004E0EFF"/>
    <w:rsid w:val="004E18AA"/>
    <w:rsid w:val="004E2456"/>
    <w:rsid w:val="004E6E92"/>
    <w:rsid w:val="005039C6"/>
    <w:rsid w:val="00515148"/>
    <w:rsid w:val="00551AB9"/>
    <w:rsid w:val="00565330"/>
    <w:rsid w:val="005812A1"/>
    <w:rsid w:val="00581578"/>
    <w:rsid w:val="005A41F9"/>
    <w:rsid w:val="005A4386"/>
    <w:rsid w:val="005A6F1B"/>
    <w:rsid w:val="005B7EE4"/>
    <w:rsid w:val="005E063A"/>
    <w:rsid w:val="005E2EB5"/>
    <w:rsid w:val="00606D98"/>
    <w:rsid w:val="00616DDF"/>
    <w:rsid w:val="0062753E"/>
    <w:rsid w:val="00654DF4"/>
    <w:rsid w:val="006748B2"/>
    <w:rsid w:val="00682111"/>
    <w:rsid w:val="00693220"/>
    <w:rsid w:val="006A4171"/>
    <w:rsid w:val="006D5FFA"/>
    <w:rsid w:val="006F2A09"/>
    <w:rsid w:val="00741ACC"/>
    <w:rsid w:val="007551E2"/>
    <w:rsid w:val="007821D4"/>
    <w:rsid w:val="0081211F"/>
    <w:rsid w:val="00816316"/>
    <w:rsid w:val="00821A03"/>
    <w:rsid w:val="00823991"/>
    <w:rsid w:val="00834ECF"/>
    <w:rsid w:val="00850A5F"/>
    <w:rsid w:val="0087303B"/>
    <w:rsid w:val="00885DED"/>
    <w:rsid w:val="00886048"/>
    <w:rsid w:val="008F28F7"/>
    <w:rsid w:val="00905145"/>
    <w:rsid w:val="009162A7"/>
    <w:rsid w:val="009538C7"/>
    <w:rsid w:val="00956E49"/>
    <w:rsid w:val="00975E7B"/>
    <w:rsid w:val="00992544"/>
    <w:rsid w:val="009A2021"/>
    <w:rsid w:val="009B266C"/>
    <w:rsid w:val="009F4F04"/>
    <w:rsid w:val="00A206ED"/>
    <w:rsid w:val="00A26EA1"/>
    <w:rsid w:val="00A3294A"/>
    <w:rsid w:val="00A670DA"/>
    <w:rsid w:val="00A77EAE"/>
    <w:rsid w:val="00AB3AB5"/>
    <w:rsid w:val="00AB44E3"/>
    <w:rsid w:val="00AB5723"/>
    <w:rsid w:val="00AC5AA9"/>
    <w:rsid w:val="00AF052B"/>
    <w:rsid w:val="00B06951"/>
    <w:rsid w:val="00B17A00"/>
    <w:rsid w:val="00B30CC9"/>
    <w:rsid w:val="00B3199F"/>
    <w:rsid w:val="00B35408"/>
    <w:rsid w:val="00B4401A"/>
    <w:rsid w:val="00B47357"/>
    <w:rsid w:val="00BA32B5"/>
    <w:rsid w:val="00BC3E16"/>
    <w:rsid w:val="00BF4C1E"/>
    <w:rsid w:val="00C251AF"/>
    <w:rsid w:val="00CE36FB"/>
    <w:rsid w:val="00CF1838"/>
    <w:rsid w:val="00D74BE6"/>
    <w:rsid w:val="00D822B5"/>
    <w:rsid w:val="00DC7EC2"/>
    <w:rsid w:val="00E17ACA"/>
    <w:rsid w:val="00E21C80"/>
    <w:rsid w:val="00E35C92"/>
    <w:rsid w:val="00E54962"/>
    <w:rsid w:val="00E60401"/>
    <w:rsid w:val="00E874BF"/>
    <w:rsid w:val="00EA67D6"/>
    <w:rsid w:val="00ED3A28"/>
    <w:rsid w:val="00F23352"/>
    <w:rsid w:val="00F60402"/>
    <w:rsid w:val="00F66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05218"/>
  <w15:chartTrackingRefBased/>
  <w15:docId w15:val="{AA56712A-DDBC-AF41-8686-1AE042A57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12A1"/>
    <w:pPr>
      <w:widowControl w:val="0"/>
      <w:spacing w:line="400" w:lineRule="exact"/>
      <w:ind w:leftChars="50" w:left="50" w:firstLineChars="200" w:firstLine="200"/>
      <w:jc w:val="both"/>
    </w:pPr>
    <w:rPr>
      <w:rFonts w:ascii="Times New Roman" w:hAnsi="Times New Roman"/>
      <w:color w:val="000000" w:themeColor="text1"/>
      <w:kern w:val="2"/>
      <w:sz w:val="24"/>
      <w:szCs w:val="24"/>
    </w:rPr>
  </w:style>
  <w:style w:type="paragraph" w:styleId="10">
    <w:name w:val="heading 1"/>
    <w:basedOn w:val="a"/>
    <w:next w:val="a"/>
    <w:link w:val="11"/>
    <w:uiPriority w:val="9"/>
    <w:qFormat/>
    <w:rsid w:val="005812A1"/>
    <w:pPr>
      <w:keepNext/>
      <w:keepLines/>
      <w:spacing w:beforeLines="50" w:before="50" w:afterLines="50" w:after="50"/>
      <w:ind w:leftChars="0" w:left="0" w:firstLineChars="0" w:firstLine="0"/>
      <w:jc w:val="left"/>
      <w:outlineLvl w:val="0"/>
    </w:pPr>
    <w:rPr>
      <w:b/>
      <w:bCs/>
      <w:kern w:val="44"/>
      <w:sz w:val="28"/>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96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54962"/>
    <w:rPr>
      <w:rFonts w:ascii="Times New Roman" w:hAnsi="Times New Roman"/>
      <w:kern w:val="2"/>
      <w:sz w:val="18"/>
      <w:szCs w:val="18"/>
    </w:rPr>
  </w:style>
  <w:style w:type="paragraph" w:styleId="a5">
    <w:name w:val="footer"/>
    <w:basedOn w:val="a"/>
    <w:link w:val="a6"/>
    <w:uiPriority w:val="99"/>
    <w:unhideWhenUsed/>
    <w:rsid w:val="00E54962"/>
    <w:pPr>
      <w:tabs>
        <w:tab w:val="center" w:pos="4153"/>
        <w:tab w:val="right" w:pos="8306"/>
      </w:tabs>
      <w:snapToGrid w:val="0"/>
      <w:jc w:val="left"/>
    </w:pPr>
    <w:rPr>
      <w:sz w:val="18"/>
      <w:szCs w:val="18"/>
    </w:rPr>
  </w:style>
  <w:style w:type="character" w:customStyle="1" w:styleId="a6">
    <w:name w:val="页脚 字符"/>
    <w:link w:val="a5"/>
    <w:uiPriority w:val="99"/>
    <w:rsid w:val="00E54962"/>
    <w:rPr>
      <w:rFonts w:ascii="Times New Roman" w:hAnsi="Times New Roman"/>
      <w:kern w:val="2"/>
      <w:sz w:val="18"/>
      <w:szCs w:val="18"/>
    </w:rPr>
  </w:style>
  <w:style w:type="paragraph" w:customStyle="1" w:styleId="reader-word-layer">
    <w:name w:val="reader-word-layer"/>
    <w:basedOn w:val="a"/>
    <w:rsid w:val="00467AD4"/>
    <w:pPr>
      <w:widowControl/>
      <w:spacing w:before="100" w:beforeAutospacing="1" w:after="100" w:afterAutospacing="1"/>
      <w:jc w:val="left"/>
    </w:pPr>
    <w:rPr>
      <w:rFonts w:ascii="宋体" w:hAnsi="宋体" w:cs="宋体"/>
      <w:kern w:val="0"/>
    </w:rPr>
  </w:style>
  <w:style w:type="character" w:styleId="a7">
    <w:name w:val="Hyperlink"/>
    <w:basedOn w:val="a0"/>
    <w:uiPriority w:val="99"/>
    <w:unhideWhenUsed/>
    <w:rsid w:val="00F23352"/>
    <w:rPr>
      <w:color w:val="467886" w:themeColor="hyperlink"/>
      <w:u w:val="single"/>
    </w:rPr>
  </w:style>
  <w:style w:type="character" w:styleId="a8">
    <w:name w:val="Unresolved Mention"/>
    <w:basedOn w:val="a0"/>
    <w:uiPriority w:val="99"/>
    <w:semiHidden/>
    <w:unhideWhenUsed/>
    <w:rsid w:val="00F23352"/>
    <w:rPr>
      <w:color w:val="605E5C"/>
      <w:shd w:val="clear" w:color="auto" w:fill="E1DFDD"/>
    </w:rPr>
  </w:style>
  <w:style w:type="paragraph" w:styleId="a9">
    <w:name w:val="List Paragraph"/>
    <w:basedOn w:val="a"/>
    <w:uiPriority w:val="34"/>
    <w:qFormat/>
    <w:rsid w:val="00F23352"/>
    <w:pPr>
      <w:ind w:firstLine="420"/>
    </w:pPr>
  </w:style>
  <w:style w:type="paragraph" w:styleId="aa">
    <w:name w:val="Normal (Web)"/>
    <w:basedOn w:val="a"/>
    <w:uiPriority w:val="99"/>
    <w:semiHidden/>
    <w:unhideWhenUsed/>
    <w:rsid w:val="00EA67D6"/>
  </w:style>
  <w:style w:type="character" w:customStyle="1" w:styleId="11">
    <w:name w:val="标题 1 字符"/>
    <w:basedOn w:val="a0"/>
    <w:link w:val="10"/>
    <w:uiPriority w:val="9"/>
    <w:rsid w:val="005812A1"/>
    <w:rPr>
      <w:rFonts w:ascii="Times New Roman" w:hAnsi="Times New Roman"/>
      <w:b/>
      <w:bCs/>
      <w:color w:val="000000" w:themeColor="text1"/>
      <w:kern w:val="44"/>
      <w:sz w:val="28"/>
      <w:szCs w:val="44"/>
    </w:rPr>
  </w:style>
  <w:style w:type="numbering" w:customStyle="1" w:styleId="1">
    <w:name w:val="当前列表1"/>
    <w:uiPriority w:val="99"/>
    <w:rsid w:val="0041269B"/>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2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986</Words>
  <Characters>5622</Characters>
  <Application>Microsoft Office Word</Application>
  <DocSecurity>0</DocSecurity>
  <Lines>46</Lines>
  <Paragraphs>13</Paragraphs>
  <ScaleCrop>false</ScaleCrop>
  <Company>中国石油大学</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click</dc:creator>
  <cp:keywords/>
  <dc:description/>
  <cp:lastModifiedBy>blue just</cp:lastModifiedBy>
  <cp:revision>25</cp:revision>
  <cp:lastPrinted>2016-09-05T10:34:00Z</cp:lastPrinted>
  <dcterms:created xsi:type="dcterms:W3CDTF">2025-11-08T01:07:00Z</dcterms:created>
  <dcterms:modified xsi:type="dcterms:W3CDTF">2025-11-08T02:55:00Z</dcterms:modified>
</cp:coreProperties>
</file>