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BCC" w:rsidRPr="00B34BCC" w:rsidRDefault="00B34BCC" w:rsidP="00B34BCC">
      <w:pPr>
        <w:spacing w:after="0" w:line="240" w:lineRule="exact"/>
        <w:ind w:left="720" w:hanging="720"/>
        <w:jc w:val="both"/>
        <w:rPr>
          <w:rFonts w:ascii="Arial" w:eastAsia="Times New Roman" w:hAnsi="Arial" w:cs="Times New Roman"/>
          <w:i/>
          <w:sz w:val="19"/>
          <w:szCs w:val="20"/>
        </w:rPr>
      </w:pPr>
      <w:bookmarkStart w:id="0" w:name="_GoBack"/>
      <w:bookmarkEnd w:id="0"/>
      <w:r w:rsidRPr="00B34BCC">
        <w:rPr>
          <w:rFonts w:ascii="Arial" w:eastAsia="Times New Roman" w:hAnsi="Arial" w:cs="Times New Roman"/>
          <w:i/>
          <w:sz w:val="19"/>
          <w:szCs w:val="20"/>
        </w:rPr>
        <w:t xml:space="preserve">Journals </w:t>
      </w:r>
    </w:p>
    <w:p w:rsidR="00B34BCC" w:rsidRPr="00B34BCC" w:rsidRDefault="00B34BCC" w:rsidP="00B34BCC">
      <w:pPr>
        <w:spacing w:after="0" w:line="240" w:lineRule="exact"/>
        <w:jc w:val="both"/>
        <w:rPr>
          <w:rFonts w:ascii="Arial" w:eastAsia="Times New Roman" w:hAnsi="Arial" w:cs="Times New Roman"/>
          <w:sz w:val="19"/>
          <w:szCs w:val="20"/>
          <w:u w:val="single"/>
        </w:rPr>
      </w:pPr>
      <w:r w:rsidRPr="00B34BCC">
        <w:rPr>
          <w:rFonts w:ascii="Arial" w:eastAsia="Times New Roman" w:hAnsi="Arial" w:cs="Times New Roman"/>
          <w:sz w:val="19"/>
          <w:szCs w:val="20"/>
          <w:u w:val="single"/>
        </w:rPr>
        <w:t>In review</w:t>
      </w:r>
    </w:p>
    <w:p w:rsidR="00B34BCC" w:rsidRPr="00B34BCC" w:rsidRDefault="00B34BCC" w:rsidP="00B34BCC">
      <w:pPr>
        <w:numPr>
          <w:ilvl w:val="0"/>
          <w:numId w:val="43"/>
        </w:numPr>
        <w:spacing w:after="0" w:line="240" w:lineRule="auto"/>
        <w:ind w:left="360" w:hanging="450"/>
        <w:rPr>
          <w:rFonts w:ascii="Arial" w:eastAsia="Times New Roman" w:hAnsi="Arial" w:cs="Arial"/>
          <w:sz w:val="19"/>
          <w:szCs w:val="19"/>
        </w:rPr>
      </w:pPr>
      <w:proofErr w:type="spellStart"/>
      <w:r w:rsidRPr="00B34BCC">
        <w:rPr>
          <w:rFonts w:ascii="Arial" w:eastAsia="Times New Roman" w:hAnsi="Arial" w:cs="Arial"/>
          <w:sz w:val="19"/>
          <w:szCs w:val="19"/>
        </w:rPr>
        <w:t>Tarvainen</w:t>
      </w:r>
      <w:proofErr w:type="spellEnd"/>
      <w:r w:rsidRPr="00B34BCC">
        <w:rPr>
          <w:rFonts w:ascii="Arial" w:eastAsia="Times New Roman" w:hAnsi="Arial" w:cs="Arial"/>
          <w:sz w:val="19"/>
          <w:szCs w:val="19"/>
          <w:vertAlign w:val="superscript"/>
        </w:rPr>
        <w:t xml:space="preserve"> </w:t>
      </w:r>
      <w:r w:rsidRPr="00B34BCC">
        <w:rPr>
          <w:rFonts w:ascii="Arial" w:eastAsia="Times New Roman" w:hAnsi="Arial" w:cs="Arial"/>
          <w:sz w:val="19"/>
          <w:szCs w:val="19"/>
        </w:rPr>
        <w:t xml:space="preserve">L, </w:t>
      </w:r>
      <w:proofErr w:type="spellStart"/>
      <w:r w:rsidRPr="00B34BCC">
        <w:rPr>
          <w:rFonts w:ascii="Arial" w:eastAsia="Times New Roman" w:hAnsi="Arial" w:cs="Arial"/>
          <w:sz w:val="19"/>
          <w:szCs w:val="19"/>
        </w:rPr>
        <w:t>Wallin</w:t>
      </w:r>
      <w:proofErr w:type="spellEnd"/>
      <w:r w:rsidRPr="00B34BCC">
        <w:rPr>
          <w:rFonts w:ascii="Arial" w:eastAsia="Times New Roman" w:hAnsi="Arial" w:cs="Arial"/>
          <w:sz w:val="19"/>
          <w:szCs w:val="19"/>
          <w:vertAlign w:val="superscript"/>
        </w:rPr>
        <w:t xml:space="preserve"> </w:t>
      </w:r>
      <w:r w:rsidRPr="00B34BCC">
        <w:rPr>
          <w:rFonts w:ascii="Arial" w:eastAsia="Times New Roman" w:hAnsi="Arial" w:cs="Arial"/>
          <w:sz w:val="19"/>
          <w:szCs w:val="19"/>
        </w:rPr>
        <w:t>G, Linder</w:t>
      </w:r>
      <w:r w:rsidRPr="00B34BCC">
        <w:rPr>
          <w:rFonts w:ascii="Arial" w:eastAsia="Times New Roman" w:hAnsi="Arial" w:cs="Arial"/>
          <w:sz w:val="19"/>
          <w:szCs w:val="19"/>
          <w:vertAlign w:val="superscript"/>
        </w:rPr>
        <w:t xml:space="preserve"> </w:t>
      </w:r>
      <w:r w:rsidRPr="00B34BCC">
        <w:rPr>
          <w:rFonts w:ascii="Arial" w:eastAsia="Times New Roman" w:hAnsi="Arial" w:cs="Arial"/>
          <w:sz w:val="19"/>
          <w:szCs w:val="19"/>
        </w:rPr>
        <w:t xml:space="preserve">S, </w:t>
      </w:r>
      <w:proofErr w:type="spellStart"/>
      <w:r w:rsidRPr="00B34BCC">
        <w:rPr>
          <w:rFonts w:ascii="Arial" w:eastAsia="Times New Roman" w:hAnsi="Arial" w:cs="Arial"/>
          <w:sz w:val="19"/>
          <w:szCs w:val="19"/>
        </w:rPr>
        <w:t>Näsholm</w:t>
      </w:r>
      <w:proofErr w:type="spellEnd"/>
      <w:r w:rsidRPr="00B34BCC">
        <w:rPr>
          <w:rFonts w:ascii="Arial" w:eastAsia="Times New Roman" w:hAnsi="Arial" w:cs="Arial"/>
          <w:sz w:val="19"/>
          <w:szCs w:val="19"/>
          <w:vertAlign w:val="superscript"/>
        </w:rPr>
        <w:t xml:space="preserve"> </w:t>
      </w:r>
      <w:r w:rsidRPr="00B34BCC">
        <w:rPr>
          <w:rFonts w:ascii="Arial" w:eastAsia="Times New Roman" w:hAnsi="Arial" w:cs="Arial"/>
          <w:sz w:val="19"/>
          <w:szCs w:val="19"/>
        </w:rPr>
        <w:t>T, Oren</w:t>
      </w:r>
      <w:r w:rsidRPr="00B34BCC">
        <w:rPr>
          <w:rFonts w:ascii="Arial" w:eastAsia="Times New Roman" w:hAnsi="Arial" w:cs="Arial"/>
          <w:sz w:val="19"/>
          <w:szCs w:val="19"/>
          <w:vertAlign w:val="superscript"/>
        </w:rPr>
        <w:t xml:space="preserve"> </w:t>
      </w:r>
      <w:r w:rsidRPr="00B34BCC">
        <w:rPr>
          <w:rFonts w:ascii="Arial" w:eastAsia="Times New Roman" w:hAnsi="Arial" w:cs="Arial"/>
          <w:sz w:val="19"/>
          <w:szCs w:val="19"/>
        </w:rPr>
        <w:t xml:space="preserve">R, </w:t>
      </w:r>
      <w:proofErr w:type="spellStart"/>
      <w:r w:rsidRPr="00B34BCC">
        <w:rPr>
          <w:rFonts w:ascii="Arial" w:eastAsia="Times New Roman" w:hAnsi="Arial" w:cs="Arial"/>
          <w:sz w:val="19"/>
          <w:szCs w:val="19"/>
        </w:rPr>
        <w:t>Ottosson</w:t>
      </w:r>
      <w:proofErr w:type="spellEnd"/>
      <w:r w:rsidRPr="00B34BCC">
        <w:rPr>
          <w:rFonts w:ascii="Arial" w:eastAsia="Times New Roman" w:hAnsi="Arial" w:cs="Arial"/>
          <w:sz w:val="19"/>
          <w:szCs w:val="19"/>
        </w:rPr>
        <w:t xml:space="preserve"> </w:t>
      </w:r>
      <w:proofErr w:type="spellStart"/>
      <w:r w:rsidRPr="00B34BCC">
        <w:rPr>
          <w:rFonts w:ascii="Arial" w:eastAsia="Times New Roman" w:hAnsi="Arial" w:cs="Arial"/>
          <w:sz w:val="19"/>
          <w:szCs w:val="19"/>
        </w:rPr>
        <w:t>Löfvenius</w:t>
      </w:r>
      <w:proofErr w:type="spellEnd"/>
      <w:r w:rsidRPr="00B34BCC">
        <w:rPr>
          <w:rFonts w:ascii="Arial" w:eastAsia="Times New Roman" w:hAnsi="Arial" w:cs="Arial"/>
          <w:sz w:val="19"/>
          <w:szCs w:val="19"/>
          <w:vertAlign w:val="superscript"/>
        </w:rPr>
        <w:t xml:space="preserve"> </w:t>
      </w:r>
      <w:r w:rsidRPr="00B34BCC">
        <w:rPr>
          <w:rFonts w:ascii="Arial" w:eastAsia="Times New Roman" w:hAnsi="Arial" w:cs="Arial"/>
          <w:sz w:val="19"/>
          <w:szCs w:val="19"/>
        </w:rPr>
        <w:t xml:space="preserve">M, </w:t>
      </w:r>
      <w:proofErr w:type="spellStart"/>
      <w:r w:rsidRPr="00B34BCC">
        <w:rPr>
          <w:rFonts w:ascii="Arial" w:eastAsia="Times New Roman" w:hAnsi="Arial" w:cs="Arial"/>
          <w:sz w:val="19"/>
          <w:szCs w:val="19"/>
        </w:rPr>
        <w:t>Räntfors</w:t>
      </w:r>
      <w:proofErr w:type="spellEnd"/>
      <w:r w:rsidRPr="00B34BCC">
        <w:rPr>
          <w:rFonts w:ascii="Arial" w:eastAsia="Times New Roman" w:hAnsi="Arial" w:cs="Arial"/>
          <w:sz w:val="19"/>
          <w:szCs w:val="19"/>
          <w:vertAlign w:val="superscript"/>
        </w:rPr>
        <w:t xml:space="preserve"> </w:t>
      </w:r>
      <w:r w:rsidRPr="00B34BCC">
        <w:rPr>
          <w:rFonts w:ascii="Arial" w:eastAsia="Times New Roman" w:hAnsi="Arial" w:cs="Arial"/>
          <w:sz w:val="19"/>
          <w:szCs w:val="19"/>
        </w:rPr>
        <w:t>M, Tor-Ngern</w:t>
      </w:r>
      <w:r w:rsidRPr="00B34BCC">
        <w:rPr>
          <w:rFonts w:ascii="Arial" w:eastAsia="Times New Roman" w:hAnsi="Arial" w:cs="Arial"/>
          <w:sz w:val="19"/>
          <w:szCs w:val="19"/>
          <w:vertAlign w:val="superscript"/>
        </w:rPr>
        <w:t xml:space="preserve"> </w:t>
      </w:r>
      <w:r w:rsidRPr="00B34BCC">
        <w:rPr>
          <w:rFonts w:ascii="Arial" w:eastAsia="Times New Roman" w:hAnsi="Arial" w:cs="Arial"/>
          <w:sz w:val="19"/>
          <w:szCs w:val="19"/>
        </w:rPr>
        <w:t>P, Marshall</w:t>
      </w:r>
      <w:r w:rsidRPr="00B34BCC">
        <w:rPr>
          <w:rFonts w:ascii="Arial" w:eastAsia="Times New Roman" w:hAnsi="Arial" w:cs="Arial"/>
          <w:sz w:val="19"/>
          <w:szCs w:val="19"/>
          <w:vertAlign w:val="superscript"/>
        </w:rPr>
        <w:t xml:space="preserve"> </w:t>
      </w:r>
      <w:r w:rsidRPr="00B34BCC">
        <w:rPr>
          <w:rFonts w:ascii="Arial" w:eastAsia="Times New Roman" w:hAnsi="Arial" w:cs="Arial"/>
          <w:sz w:val="19"/>
          <w:szCs w:val="19"/>
        </w:rPr>
        <w:t>JD (in review) Limited vertical CO</w:t>
      </w:r>
      <w:r w:rsidRPr="00B34BCC">
        <w:rPr>
          <w:rFonts w:ascii="Arial" w:eastAsia="Times New Roman" w:hAnsi="Arial" w:cs="Arial"/>
          <w:sz w:val="19"/>
          <w:szCs w:val="19"/>
          <w:vertAlign w:val="subscript"/>
        </w:rPr>
        <w:t>2</w:t>
      </w:r>
      <w:r w:rsidRPr="00B34BCC">
        <w:rPr>
          <w:rFonts w:ascii="Arial" w:eastAsia="Times New Roman" w:hAnsi="Arial" w:cs="Arial"/>
          <w:sz w:val="19"/>
          <w:szCs w:val="19"/>
        </w:rPr>
        <w:t xml:space="preserve"> transport in stems of mature boreal </w:t>
      </w:r>
      <w:proofErr w:type="spellStart"/>
      <w:r w:rsidRPr="00B34BCC">
        <w:rPr>
          <w:rFonts w:ascii="Arial" w:eastAsia="Times New Roman" w:hAnsi="Arial" w:cs="Arial"/>
          <w:i/>
          <w:sz w:val="19"/>
          <w:szCs w:val="19"/>
        </w:rPr>
        <w:t>Pinus</w:t>
      </w:r>
      <w:proofErr w:type="spellEnd"/>
      <w:r w:rsidRPr="00B34BCC">
        <w:rPr>
          <w:rFonts w:ascii="Arial" w:eastAsia="Times New Roman" w:hAnsi="Arial" w:cs="Arial"/>
          <w:i/>
          <w:sz w:val="19"/>
          <w:szCs w:val="19"/>
        </w:rPr>
        <w:t xml:space="preserve"> </w:t>
      </w:r>
      <w:proofErr w:type="spellStart"/>
      <w:r w:rsidRPr="00B34BCC">
        <w:rPr>
          <w:rFonts w:ascii="Arial" w:eastAsia="Times New Roman" w:hAnsi="Arial" w:cs="Arial"/>
          <w:i/>
          <w:sz w:val="19"/>
          <w:szCs w:val="19"/>
        </w:rPr>
        <w:t>sylvestris</w:t>
      </w:r>
      <w:proofErr w:type="spellEnd"/>
      <w:r w:rsidRPr="00B34BCC">
        <w:rPr>
          <w:rFonts w:ascii="Arial" w:eastAsia="Times New Roman" w:hAnsi="Arial" w:cs="Arial"/>
          <w:sz w:val="19"/>
          <w:szCs w:val="19"/>
        </w:rPr>
        <w:t xml:space="preserve"> trees.</w:t>
      </w:r>
      <w:r w:rsidRPr="00B34BCC">
        <w:rPr>
          <w:rFonts w:ascii="Arial" w:eastAsia="Times New Roman" w:hAnsi="Arial" w:cs="Arial"/>
          <w:b/>
          <w:sz w:val="19"/>
          <w:szCs w:val="19"/>
        </w:rPr>
        <w:t xml:space="preserve"> </w:t>
      </w:r>
      <w:r w:rsidRPr="00B34BCC">
        <w:rPr>
          <w:rFonts w:ascii="Arial" w:eastAsia="Times New Roman" w:hAnsi="Arial" w:cs="Arial"/>
          <w:i/>
          <w:sz w:val="19"/>
          <w:szCs w:val="19"/>
        </w:rPr>
        <w:t>Plant Cell &amp; Environment</w:t>
      </w:r>
      <w:bookmarkStart w:id="1" w:name="_Hlk516478256"/>
    </w:p>
    <w:bookmarkEnd w:id="1"/>
    <w:p w:rsidR="00B34BCC" w:rsidRPr="00B34BCC" w:rsidRDefault="00B34BCC" w:rsidP="00B34BCC">
      <w:pPr>
        <w:spacing w:after="0" w:line="240" w:lineRule="auto"/>
        <w:ind w:left="173"/>
        <w:rPr>
          <w:rFonts w:ascii="Arial" w:eastAsia="Times New Roman" w:hAnsi="Arial" w:cs="Arial"/>
          <w:sz w:val="19"/>
          <w:szCs w:val="19"/>
        </w:rPr>
      </w:pPr>
    </w:p>
    <w:p w:rsidR="00B34BCC" w:rsidRPr="00B34BCC" w:rsidRDefault="00B34BCC" w:rsidP="00B34BCC">
      <w:pPr>
        <w:spacing w:after="0" w:line="240" w:lineRule="exact"/>
        <w:jc w:val="both"/>
        <w:rPr>
          <w:rFonts w:ascii="Arial" w:eastAsia="Times New Roman" w:hAnsi="Arial" w:cs="Times New Roman"/>
          <w:sz w:val="19"/>
          <w:szCs w:val="20"/>
          <w:u w:val="single"/>
        </w:rPr>
      </w:pPr>
      <w:r w:rsidRPr="00B34BCC">
        <w:rPr>
          <w:rFonts w:ascii="Arial" w:eastAsia="Times New Roman" w:hAnsi="Arial" w:cs="Times New Roman"/>
          <w:sz w:val="19"/>
          <w:szCs w:val="20"/>
          <w:u w:val="single"/>
        </w:rPr>
        <w:t>In press</w:t>
      </w:r>
    </w:p>
    <w:p w:rsidR="00B34BCC" w:rsidRPr="00B34BCC" w:rsidRDefault="00B34BCC" w:rsidP="00B34BCC">
      <w:pPr>
        <w:spacing w:after="0" w:line="240" w:lineRule="auto"/>
        <w:rPr>
          <w:rFonts w:ascii="Arial" w:eastAsia="Times New Roman" w:hAnsi="Arial" w:cs="Arial"/>
          <w:sz w:val="19"/>
          <w:szCs w:val="19"/>
        </w:rPr>
      </w:pPr>
    </w:p>
    <w:p w:rsidR="00B34BCC" w:rsidRPr="00B34BCC" w:rsidRDefault="00B34BCC" w:rsidP="00B34BCC">
      <w:pPr>
        <w:numPr>
          <w:ilvl w:val="0"/>
          <w:numId w:val="45"/>
        </w:numPr>
        <w:spacing w:after="0" w:line="240" w:lineRule="exact"/>
        <w:ind w:left="360" w:hanging="450"/>
        <w:jc w:val="both"/>
        <w:rPr>
          <w:rFonts w:ascii="Arial" w:eastAsia="Times New Roman" w:hAnsi="Arial" w:cs="Arial"/>
          <w:sz w:val="19"/>
          <w:szCs w:val="19"/>
        </w:rPr>
      </w:pPr>
      <w:proofErr w:type="spellStart"/>
      <w:r w:rsidRPr="00B34BCC">
        <w:rPr>
          <w:rFonts w:ascii="Arial" w:eastAsia="Times New Roman" w:hAnsi="Arial" w:cs="Arial"/>
          <w:sz w:val="19"/>
          <w:szCs w:val="19"/>
        </w:rPr>
        <w:t>Vernay</w:t>
      </w:r>
      <w:proofErr w:type="spellEnd"/>
      <w:r w:rsidRPr="00B34BCC">
        <w:rPr>
          <w:rFonts w:ascii="Arial" w:eastAsia="Times New Roman" w:hAnsi="Arial" w:cs="Arial"/>
          <w:sz w:val="19"/>
          <w:szCs w:val="19"/>
          <w:vertAlign w:val="superscript"/>
        </w:rPr>
        <w:t xml:space="preserve"> </w:t>
      </w:r>
      <w:r w:rsidRPr="00B34BCC">
        <w:rPr>
          <w:rFonts w:ascii="Arial" w:eastAsia="Times New Roman" w:hAnsi="Arial" w:cs="Arial"/>
          <w:sz w:val="19"/>
          <w:szCs w:val="19"/>
        </w:rPr>
        <w:t>A, Tian</w:t>
      </w:r>
      <w:r w:rsidRPr="00B34BCC">
        <w:rPr>
          <w:rFonts w:ascii="Arial" w:eastAsia="Times New Roman" w:hAnsi="Arial" w:cs="Arial"/>
          <w:sz w:val="19"/>
          <w:szCs w:val="19"/>
          <w:vertAlign w:val="superscript"/>
        </w:rPr>
        <w:t xml:space="preserve"> </w:t>
      </w:r>
      <w:r w:rsidRPr="00B34BCC">
        <w:rPr>
          <w:rFonts w:ascii="Arial" w:eastAsia="Times New Roman" w:hAnsi="Arial" w:cs="Arial"/>
          <w:sz w:val="19"/>
          <w:szCs w:val="19"/>
        </w:rPr>
        <w:t>X, Chi</w:t>
      </w:r>
      <w:r w:rsidRPr="00B34BCC">
        <w:rPr>
          <w:rFonts w:ascii="Arial" w:eastAsia="Times New Roman" w:hAnsi="Arial" w:cs="Arial"/>
          <w:sz w:val="19"/>
          <w:szCs w:val="19"/>
          <w:vertAlign w:val="superscript"/>
        </w:rPr>
        <w:t xml:space="preserve"> </w:t>
      </w:r>
      <w:r w:rsidRPr="00B34BCC">
        <w:rPr>
          <w:rFonts w:ascii="Arial" w:eastAsia="Times New Roman" w:hAnsi="Arial" w:cs="Arial"/>
          <w:sz w:val="19"/>
          <w:szCs w:val="19"/>
        </w:rPr>
        <w:t>J, Linder</w:t>
      </w:r>
      <w:r w:rsidRPr="00B34BCC">
        <w:rPr>
          <w:rFonts w:ascii="Arial" w:eastAsia="Times New Roman" w:hAnsi="Arial" w:cs="Arial"/>
          <w:sz w:val="19"/>
          <w:szCs w:val="19"/>
          <w:vertAlign w:val="superscript"/>
        </w:rPr>
        <w:t xml:space="preserve"> </w:t>
      </w:r>
      <w:r w:rsidRPr="00B34BCC">
        <w:rPr>
          <w:rFonts w:ascii="Arial" w:eastAsia="Times New Roman" w:hAnsi="Arial" w:cs="Arial"/>
          <w:sz w:val="19"/>
          <w:szCs w:val="19"/>
        </w:rPr>
        <w:t xml:space="preserve">S, </w:t>
      </w:r>
      <w:proofErr w:type="spellStart"/>
      <w:r w:rsidRPr="00B34BCC">
        <w:rPr>
          <w:rFonts w:ascii="Arial" w:eastAsia="Times New Roman" w:hAnsi="Arial" w:cs="Arial"/>
          <w:sz w:val="19"/>
          <w:szCs w:val="19"/>
        </w:rPr>
        <w:t>Mäkelä</w:t>
      </w:r>
      <w:proofErr w:type="spellEnd"/>
      <w:r w:rsidRPr="00B34BCC">
        <w:rPr>
          <w:rFonts w:ascii="Arial" w:eastAsia="Times New Roman" w:hAnsi="Arial" w:cs="Arial"/>
          <w:sz w:val="19"/>
          <w:szCs w:val="19"/>
          <w:vertAlign w:val="superscript"/>
        </w:rPr>
        <w:t xml:space="preserve"> </w:t>
      </w:r>
      <w:r w:rsidRPr="00B34BCC">
        <w:rPr>
          <w:rFonts w:ascii="Arial" w:eastAsia="Times New Roman" w:hAnsi="Arial" w:cs="Arial"/>
          <w:sz w:val="19"/>
          <w:szCs w:val="19"/>
        </w:rPr>
        <w:t>A, Oren</w:t>
      </w:r>
      <w:r w:rsidRPr="00B34BCC">
        <w:rPr>
          <w:rFonts w:ascii="Arial" w:eastAsia="Times New Roman" w:hAnsi="Arial" w:cs="Arial"/>
          <w:sz w:val="19"/>
          <w:szCs w:val="19"/>
          <w:vertAlign w:val="superscript"/>
        </w:rPr>
        <w:t xml:space="preserve"> </w:t>
      </w:r>
      <w:r w:rsidRPr="00B34BCC">
        <w:rPr>
          <w:rFonts w:ascii="Arial" w:eastAsia="Times New Roman" w:hAnsi="Arial" w:cs="Arial"/>
          <w:sz w:val="19"/>
          <w:szCs w:val="19"/>
        </w:rPr>
        <w:t xml:space="preserve">R, </w:t>
      </w:r>
      <w:proofErr w:type="spellStart"/>
      <w:r w:rsidRPr="00B34BCC">
        <w:rPr>
          <w:rFonts w:ascii="Arial" w:eastAsia="Times New Roman" w:hAnsi="Arial" w:cs="Arial"/>
          <w:sz w:val="19"/>
          <w:szCs w:val="19"/>
        </w:rPr>
        <w:t>Peichl</w:t>
      </w:r>
      <w:proofErr w:type="spellEnd"/>
      <w:r w:rsidRPr="00B34BCC">
        <w:rPr>
          <w:rFonts w:ascii="Arial" w:eastAsia="Times New Roman" w:hAnsi="Arial" w:cs="Arial"/>
          <w:sz w:val="19"/>
          <w:szCs w:val="19"/>
        </w:rPr>
        <w:t xml:space="preserve"> M, </w:t>
      </w:r>
      <w:proofErr w:type="spellStart"/>
      <w:r w:rsidRPr="00B34BCC">
        <w:rPr>
          <w:rFonts w:ascii="Arial" w:eastAsia="Times New Roman" w:hAnsi="Arial" w:cs="Arial"/>
          <w:sz w:val="19"/>
          <w:szCs w:val="19"/>
        </w:rPr>
        <w:t>Stangl</w:t>
      </w:r>
      <w:proofErr w:type="spellEnd"/>
      <w:r w:rsidRPr="00B34BCC">
        <w:rPr>
          <w:rFonts w:ascii="Arial" w:eastAsia="Times New Roman" w:hAnsi="Arial" w:cs="Arial"/>
          <w:sz w:val="19"/>
          <w:szCs w:val="19"/>
          <w:vertAlign w:val="superscript"/>
        </w:rPr>
        <w:t xml:space="preserve"> </w:t>
      </w:r>
      <w:r w:rsidRPr="00B34BCC">
        <w:rPr>
          <w:rFonts w:ascii="Arial" w:eastAsia="Times New Roman" w:hAnsi="Arial" w:cs="Arial"/>
          <w:sz w:val="19"/>
          <w:szCs w:val="19"/>
        </w:rPr>
        <w:t>ZR, Tor-Ngern</w:t>
      </w:r>
      <w:r w:rsidRPr="00B34BCC">
        <w:rPr>
          <w:rFonts w:ascii="Arial" w:eastAsia="Times New Roman" w:hAnsi="Arial" w:cs="Arial"/>
          <w:sz w:val="19"/>
          <w:szCs w:val="19"/>
          <w:vertAlign w:val="superscript"/>
        </w:rPr>
        <w:t xml:space="preserve"> </w:t>
      </w:r>
      <w:r w:rsidRPr="00B34BCC">
        <w:rPr>
          <w:rFonts w:ascii="Arial" w:eastAsia="Times New Roman" w:hAnsi="Arial" w:cs="Arial"/>
          <w:sz w:val="19"/>
          <w:szCs w:val="19"/>
        </w:rPr>
        <w:t xml:space="preserve">P, Marshall JD. (2020) Estimating canopy gross primary production from </w:t>
      </w:r>
      <w:proofErr w:type="spellStart"/>
      <w:r w:rsidRPr="00B34BCC">
        <w:rPr>
          <w:rFonts w:ascii="Arial" w:eastAsia="Times New Roman" w:hAnsi="Arial" w:cs="Arial"/>
          <w:sz w:val="19"/>
          <w:szCs w:val="19"/>
        </w:rPr>
        <w:t>sapflux</w:t>
      </w:r>
      <w:proofErr w:type="spellEnd"/>
      <w:r w:rsidRPr="00B34BCC">
        <w:rPr>
          <w:rFonts w:ascii="Arial" w:eastAsia="Times New Roman" w:hAnsi="Arial" w:cs="Arial"/>
          <w:sz w:val="19"/>
          <w:szCs w:val="19"/>
        </w:rPr>
        <w:t xml:space="preserve">, phloem stable isotopes, and mesophyll conductance. </w:t>
      </w:r>
      <w:r w:rsidRPr="00B34BCC">
        <w:rPr>
          <w:rFonts w:ascii="Arial" w:eastAsia="Times New Roman" w:hAnsi="Arial" w:cs="Arial"/>
          <w:i/>
          <w:sz w:val="19"/>
          <w:szCs w:val="19"/>
        </w:rPr>
        <w:t>Plant, Cell &amp; Environment</w:t>
      </w:r>
      <w:r w:rsidRPr="00B34BCC">
        <w:rPr>
          <w:rFonts w:ascii="Arial" w:eastAsia="Times New Roman" w:hAnsi="Arial" w:cs="Arial"/>
          <w:b/>
          <w:sz w:val="19"/>
          <w:szCs w:val="19"/>
        </w:rPr>
        <w:t xml:space="preserve"> </w:t>
      </w:r>
      <w:proofErr w:type="spellStart"/>
      <w:r w:rsidRPr="00B34BCC">
        <w:rPr>
          <w:rFonts w:ascii="Arial" w:eastAsia="Times New Roman" w:hAnsi="Arial" w:cs="Arial"/>
          <w:b/>
          <w:sz w:val="19"/>
          <w:szCs w:val="19"/>
        </w:rPr>
        <w:t>XX</w:t>
      </w:r>
      <w:r w:rsidRPr="00B34BCC">
        <w:rPr>
          <w:rFonts w:ascii="Arial" w:eastAsia="Times New Roman" w:hAnsi="Arial" w:cs="Arial"/>
          <w:sz w:val="19"/>
          <w:szCs w:val="19"/>
        </w:rPr>
        <w:t>:xxx-xxx</w:t>
      </w:r>
      <w:proofErr w:type="spellEnd"/>
    </w:p>
    <w:p w:rsidR="00B34BCC" w:rsidRPr="00B34BCC" w:rsidRDefault="00B34BCC" w:rsidP="00B34BCC">
      <w:pPr>
        <w:numPr>
          <w:ilvl w:val="0"/>
          <w:numId w:val="45"/>
        </w:numPr>
        <w:spacing w:after="0" w:line="240" w:lineRule="exact"/>
        <w:ind w:left="360" w:hanging="450"/>
        <w:jc w:val="both"/>
        <w:rPr>
          <w:rFonts w:ascii="Arial" w:eastAsia="Times New Roman" w:hAnsi="Arial" w:cs="Arial"/>
          <w:sz w:val="19"/>
          <w:szCs w:val="20"/>
        </w:rPr>
      </w:pPr>
      <w:r w:rsidRPr="00B34BCC">
        <w:rPr>
          <w:rFonts w:ascii="Arial" w:eastAsia="Times New Roman" w:hAnsi="Arial" w:cs="Arial"/>
          <w:sz w:val="19"/>
          <w:szCs w:val="19"/>
        </w:rPr>
        <w:t xml:space="preserve">Montaldo N, </w:t>
      </w:r>
      <w:proofErr w:type="spellStart"/>
      <w:r w:rsidRPr="00B34BCC">
        <w:rPr>
          <w:rFonts w:ascii="Arial" w:eastAsia="Times New Roman" w:hAnsi="Arial" w:cs="Arial"/>
          <w:sz w:val="19"/>
          <w:szCs w:val="19"/>
        </w:rPr>
        <w:t>Curreli</w:t>
      </w:r>
      <w:proofErr w:type="spellEnd"/>
      <w:r w:rsidRPr="00B34BCC">
        <w:rPr>
          <w:rFonts w:ascii="Arial" w:eastAsia="Times New Roman" w:hAnsi="Arial" w:cs="Arial"/>
          <w:sz w:val="19"/>
          <w:szCs w:val="19"/>
        </w:rPr>
        <w:t xml:space="preserve"> M, Corona R, Oren R (in press) Fixed and Variable Components of Evapotranspiration in a Mediterranean Wild-Olive - Grass Landscape Mosaic. </w:t>
      </w:r>
      <w:r w:rsidRPr="00B34BCC">
        <w:rPr>
          <w:rFonts w:ascii="Arial" w:eastAsia="Times New Roman" w:hAnsi="Arial" w:cs="Arial"/>
          <w:i/>
          <w:sz w:val="19"/>
          <w:szCs w:val="19"/>
        </w:rPr>
        <w:t>Agricultural and Forest Meteorology</w:t>
      </w:r>
      <w:r w:rsidRPr="00B34BCC">
        <w:rPr>
          <w:rFonts w:ascii="Arial" w:eastAsia="Times New Roman" w:hAnsi="Arial" w:cs="Arial"/>
          <w:sz w:val="19"/>
          <w:szCs w:val="19"/>
        </w:rPr>
        <w:t xml:space="preserve"> </w:t>
      </w:r>
      <w:proofErr w:type="spellStart"/>
      <w:r w:rsidRPr="00B34BCC">
        <w:rPr>
          <w:rFonts w:ascii="Arial" w:eastAsia="Times New Roman" w:hAnsi="Arial" w:cs="Arial"/>
          <w:b/>
          <w:sz w:val="19"/>
          <w:szCs w:val="19"/>
        </w:rPr>
        <w:t>XX</w:t>
      </w:r>
      <w:r w:rsidRPr="00B34BCC">
        <w:rPr>
          <w:rFonts w:ascii="Arial" w:eastAsia="Times New Roman" w:hAnsi="Arial" w:cs="Arial"/>
          <w:sz w:val="19"/>
          <w:szCs w:val="19"/>
        </w:rPr>
        <w:t>:xxx-xxx</w:t>
      </w:r>
      <w:proofErr w:type="spellEnd"/>
    </w:p>
    <w:p w:rsidR="00B34BCC" w:rsidRPr="00B34BCC" w:rsidRDefault="00B34BCC" w:rsidP="00B34BCC">
      <w:pPr>
        <w:spacing w:after="0" w:line="240" w:lineRule="exact"/>
        <w:ind w:left="450"/>
        <w:jc w:val="both"/>
        <w:rPr>
          <w:rFonts w:ascii="Arial" w:eastAsia="Times New Roman" w:hAnsi="Arial" w:cs="Arial"/>
          <w:sz w:val="19"/>
          <w:szCs w:val="20"/>
        </w:rPr>
      </w:pPr>
    </w:p>
    <w:p w:rsidR="00B34BCC" w:rsidRPr="00B34BCC" w:rsidRDefault="00B34BCC" w:rsidP="00B34BCC">
      <w:pPr>
        <w:spacing w:after="0" w:line="240" w:lineRule="exact"/>
        <w:jc w:val="both"/>
        <w:rPr>
          <w:rFonts w:ascii="Arial" w:eastAsia="Times New Roman" w:hAnsi="Arial" w:cs="Times New Roman"/>
          <w:sz w:val="19"/>
          <w:szCs w:val="20"/>
          <w:u w:val="single"/>
        </w:rPr>
      </w:pPr>
      <w:r w:rsidRPr="00B34BCC">
        <w:rPr>
          <w:rFonts w:ascii="Arial" w:eastAsia="Times New Roman" w:hAnsi="Arial" w:cs="Times New Roman"/>
          <w:sz w:val="19"/>
          <w:szCs w:val="20"/>
          <w:u w:val="single"/>
        </w:rPr>
        <w:t>In print</w:t>
      </w:r>
    </w:p>
    <w:p w:rsidR="00B34BCC" w:rsidRPr="00B34BCC" w:rsidRDefault="00B34BCC" w:rsidP="00B34BCC">
      <w:pPr>
        <w:numPr>
          <w:ilvl w:val="0"/>
          <w:numId w:val="38"/>
        </w:numPr>
        <w:spacing w:after="0" w:line="240" w:lineRule="exact"/>
        <w:ind w:hanging="540"/>
        <w:jc w:val="both"/>
        <w:rPr>
          <w:rFonts w:ascii="Arial" w:eastAsia="Times New Roman" w:hAnsi="Arial" w:cs="Arial"/>
          <w:sz w:val="19"/>
          <w:szCs w:val="19"/>
        </w:rPr>
      </w:pPr>
      <w:r w:rsidRPr="00B34BCC">
        <w:rPr>
          <w:rFonts w:ascii="Arial" w:eastAsia="Times New Roman" w:hAnsi="Arial" w:cs="Arial"/>
          <w:bCs/>
          <w:sz w:val="19"/>
          <w:szCs w:val="19"/>
        </w:rPr>
        <w:t>Kozii</w:t>
      </w:r>
      <w:r w:rsidRPr="00B34BCC">
        <w:rPr>
          <w:rFonts w:ascii="Arial" w:eastAsia="Times New Roman" w:hAnsi="Arial" w:cs="Arial"/>
          <w:bCs/>
          <w:sz w:val="19"/>
          <w:szCs w:val="19"/>
          <w:vertAlign w:val="superscript"/>
        </w:rPr>
        <w:t xml:space="preserve"> </w:t>
      </w:r>
      <w:r w:rsidRPr="00B34BCC">
        <w:rPr>
          <w:rFonts w:ascii="Arial" w:eastAsia="Times New Roman" w:hAnsi="Arial" w:cs="Arial"/>
          <w:bCs/>
          <w:sz w:val="19"/>
          <w:szCs w:val="19"/>
        </w:rPr>
        <w:t xml:space="preserve">N, </w:t>
      </w:r>
      <w:proofErr w:type="spellStart"/>
      <w:r w:rsidRPr="00B34BCC">
        <w:rPr>
          <w:rFonts w:ascii="Arial" w:eastAsia="Times New Roman" w:hAnsi="Arial" w:cs="Arial"/>
          <w:bCs/>
          <w:sz w:val="19"/>
          <w:szCs w:val="19"/>
        </w:rPr>
        <w:t>Haahti</w:t>
      </w:r>
      <w:proofErr w:type="spellEnd"/>
      <w:r w:rsidRPr="00B34BCC">
        <w:rPr>
          <w:rFonts w:ascii="Arial" w:eastAsia="Times New Roman" w:hAnsi="Arial" w:cs="Arial"/>
          <w:bCs/>
          <w:sz w:val="19"/>
          <w:szCs w:val="19"/>
        </w:rPr>
        <w:t xml:space="preserve"> K, Tor-ngern</w:t>
      </w:r>
      <w:r w:rsidRPr="00B34BCC">
        <w:rPr>
          <w:rFonts w:ascii="Arial" w:eastAsia="Times New Roman" w:hAnsi="Arial" w:cs="Arial"/>
          <w:bCs/>
          <w:sz w:val="19"/>
          <w:szCs w:val="19"/>
          <w:vertAlign w:val="superscript"/>
        </w:rPr>
        <w:t xml:space="preserve"> </w:t>
      </w:r>
      <w:r w:rsidRPr="00B34BCC">
        <w:rPr>
          <w:rFonts w:ascii="Arial" w:eastAsia="Times New Roman" w:hAnsi="Arial" w:cs="Arial"/>
          <w:bCs/>
          <w:sz w:val="19"/>
          <w:szCs w:val="19"/>
        </w:rPr>
        <w:t>P, Chi</w:t>
      </w:r>
      <w:r w:rsidRPr="00B34BCC">
        <w:rPr>
          <w:rFonts w:ascii="Arial" w:eastAsia="Times New Roman" w:hAnsi="Arial" w:cs="Arial"/>
          <w:bCs/>
          <w:sz w:val="19"/>
          <w:szCs w:val="19"/>
          <w:vertAlign w:val="superscript"/>
        </w:rPr>
        <w:t xml:space="preserve"> </w:t>
      </w:r>
      <w:r w:rsidRPr="00B34BCC">
        <w:rPr>
          <w:rFonts w:ascii="Arial" w:eastAsia="Times New Roman" w:hAnsi="Arial" w:cs="Arial"/>
          <w:bCs/>
          <w:sz w:val="19"/>
          <w:szCs w:val="19"/>
        </w:rPr>
        <w:t>J, Hasselquist</w:t>
      </w:r>
      <w:r w:rsidRPr="00B34BCC">
        <w:rPr>
          <w:rFonts w:ascii="Arial" w:eastAsia="Times New Roman" w:hAnsi="Arial" w:cs="Arial"/>
          <w:bCs/>
          <w:sz w:val="19"/>
          <w:szCs w:val="19"/>
          <w:vertAlign w:val="superscript"/>
        </w:rPr>
        <w:t xml:space="preserve"> </w:t>
      </w:r>
      <w:r w:rsidRPr="00B34BCC">
        <w:rPr>
          <w:rFonts w:ascii="Arial" w:eastAsia="Times New Roman" w:hAnsi="Arial" w:cs="Arial"/>
          <w:bCs/>
          <w:sz w:val="19"/>
          <w:szCs w:val="19"/>
        </w:rPr>
        <w:t>EM, Laudon</w:t>
      </w:r>
      <w:r w:rsidRPr="00B34BCC">
        <w:rPr>
          <w:rFonts w:ascii="Arial" w:eastAsia="Times New Roman" w:hAnsi="Arial" w:cs="Arial"/>
          <w:bCs/>
          <w:sz w:val="19"/>
          <w:szCs w:val="19"/>
          <w:vertAlign w:val="superscript"/>
        </w:rPr>
        <w:t xml:space="preserve"> </w:t>
      </w:r>
      <w:r w:rsidRPr="00B34BCC">
        <w:rPr>
          <w:rFonts w:ascii="Arial" w:eastAsia="Times New Roman" w:hAnsi="Arial" w:cs="Arial"/>
          <w:bCs/>
          <w:sz w:val="19"/>
          <w:szCs w:val="19"/>
        </w:rPr>
        <w:t xml:space="preserve">H, </w:t>
      </w:r>
      <w:proofErr w:type="spellStart"/>
      <w:r w:rsidRPr="00B34BCC">
        <w:rPr>
          <w:rFonts w:ascii="Arial" w:eastAsia="Times New Roman" w:hAnsi="Arial" w:cs="Arial"/>
          <w:bCs/>
          <w:sz w:val="19"/>
          <w:szCs w:val="19"/>
        </w:rPr>
        <w:t>Launiainen</w:t>
      </w:r>
      <w:proofErr w:type="spellEnd"/>
      <w:r w:rsidRPr="00B34BCC">
        <w:rPr>
          <w:rFonts w:ascii="Arial" w:eastAsia="Times New Roman" w:hAnsi="Arial" w:cs="Arial"/>
          <w:bCs/>
          <w:sz w:val="19"/>
          <w:szCs w:val="19"/>
          <w:vertAlign w:val="superscript"/>
        </w:rPr>
        <w:t xml:space="preserve"> </w:t>
      </w:r>
      <w:r w:rsidRPr="00B34BCC">
        <w:rPr>
          <w:rFonts w:ascii="Arial" w:eastAsia="Times New Roman" w:hAnsi="Arial" w:cs="Arial"/>
          <w:bCs/>
          <w:sz w:val="19"/>
          <w:szCs w:val="19"/>
        </w:rPr>
        <w:t>S, Oren</w:t>
      </w:r>
      <w:r w:rsidRPr="00B34BCC">
        <w:rPr>
          <w:rFonts w:ascii="Arial" w:eastAsia="Times New Roman" w:hAnsi="Arial" w:cs="Arial"/>
          <w:bCs/>
          <w:sz w:val="19"/>
          <w:szCs w:val="19"/>
          <w:vertAlign w:val="superscript"/>
        </w:rPr>
        <w:t xml:space="preserve"> </w:t>
      </w:r>
      <w:r w:rsidRPr="00B34BCC">
        <w:rPr>
          <w:rFonts w:ascii="Arial" w:eastAsia="Times New Roman" w:hAnsi="Arial" w:cs="Arial"/>
          <w:bCs/>
          <w:sz w:val="19"/>
          <w:szCs w:val="19"/>
        </w:rPr>
        <w:t xml:space="preserve">R, </w:t>
      </w:r>
      <w:proofErr w:type="spellStart"/>
      <w:r w:rsidRPr="00B34BCC">
        <w:rPr>
          <w:rFonts w:ascii="Arial" w:eastAsia="Times New Roman" w:hAnsi="Arial" w:cs="Arial"/>
          <w:bCs/>
          <w:sz w:val="19"/>
          <w:szCs w:val="19"/>
        </w:rPr>
        <w:t>Peichl</w:t>
      </w:r>
      <w:proofErr w:type="spellEnd"/>
      <w:r w:rsidRPr="00B34BCC">
        <w:rPr>
          <w:rFonts w:ascii="Arial" w:eastAsia="Times New Roman" w:hAnsi="Arial" w:cs="Arial"/>
          <w:bCs/>
          <w:sz w:val="19"/>
          <w:szCs w:val="19"/>
          <w:vertAlign w:val="superscript"/>
        </w:rPr>
        <w:t xml:space="preserve"> </w:t>
      </w:r>
      <w:r w:rsidRPr="00B34BCC">
        <w:rPr>
          <w:rFonts w:ascii="Arial" w:eastAsia="Times New Roman" w:hAnsi="Arial" w:cs="Arial"/>
          <w:bCs/>
          <w:sz w:val="19"/>
          <w:szCs w:val="19"/>
        </w:rPr>
        <w:t xml:space="preserve">M, </w:t>
      </w:r>
      <w:proofErr w:type="spellStart"/>
      <w:r w:rsidRPr="00B34BCC">
        <w:rPr>
          <w:rFonts w:ascii="Arial" w:eastAsia="Times New Roman" w:hAnsi="Arial" w:cs="Arial"/>
          <w:bCs/>
          <w:sz w:val="19"/>
          <w:szCs w:val="19"/>
        </w:rPr>
        <w:t>Wallerman</w:t>
      </w:r>
      <w:proofErr w:type="spellEnd"/>
      <w:r w:rsidRPr="00B34BCC">
        <w:rPr>
          <w:rFonts w:ascii="Arial" w:eastAsia="Times New Roman" w:hAnsi="Arial" w:cs="Arial"/>
          <w:bCs/>
          <w:sz w:val="19"/>
          <w:szCs w:val="19"/>
          <w:vertAlign w:val="superscript"/>
        </w:rPr>
        <w:t xml:space="preserve"> </w:t>
      </w:r>
      <w:r w:rsidRPr="00B34BCC">
        <w:rPr>
          <w:rFonts w:ascii="Arial" w:eastAsia="Times New Roman" w:hAnsi="Arial" w:cs="Arial"/>
          <w:bCs/>
          <w:sz w:val="19"/>
          <w:szCs w:val="19"/>
        </w:rPr>
        <w:t>J, Hasselquist</w:t>
      </w:r>
      <w:r w:rsidRPr="00B34BCC">
        <w:rPr>
          <w:rFonts w:ascii="Arial" w:eastAsia="Times New Roman" w:hAnsi="Arial" w:cs="Arial"/>
          <w:bCs/>
          <w:sz w:val="19"/>
          <w:szCs w:val="19"/>
          <w:vertAlign w:val="superscript"/>
        </w:rPr>
        <w:t xml:space="preserve"> </w:t>
      </w:r>
      <w:r w:rsidRPr="00B34BCC">
        <w:rPr>
          <w:rFonts w:ascii="Arial" w:eastAsia="Times New Roman" w:hAnsi="Arial" w:cs="Arial"/>
          <w:bCs/>
          <w:sz w:val="19"/>
          <w:szCs w:val="19"/>
        </w:rPr>
        <w:t xml:space="preserve">NJ (2020) Partitioning the forest water balance within a boreal catchment using </w:t>
      </w:r>
      <w:proofErr w:type="spellStart"/>
      <w:r w:rsidRPr="00B34BCC">
        <w:rPr>
          <w:rFonts w:ascii="Arial" w:eastAsia="Times New Roman" w:hAnsi="Arial" w:cs="Arial"/>
          <w:bCs/>
          <w:sz w:val="19"/>
          <w:szCs w:val="19"/>
        </w:rPr>
        <w:t>sapflux</w:t>
      </w:r>
      <w:proofErr w:type="spellEnd"/>
      <w:r w:rsidRPr="00B34BCC">
        <w:rPr>
          <w:rFonts w:ascii="Arial" w:eastAsia="Times New Roman" w:hAnsi="Arial" w:cs="Arial"/>
          <w:bCs/>
          <w:sz w:val="19"/>
          <w:szCs w:val="19"/>
        </w:rPr>
        <w:t>, eddy covariance and process-based model.</w:t>
      </w:r>
      <w:r w:rsidRPr="00B34BCC">
        <w:rPr>
          <w:rFonts w:ascii="Arial" w:eastAsia="Times New Roman" w:hAnsi="Arial" w:cs="Arial"/>
          <w:sz w:val="19"/>
          <w:szCs w:val="19"/>
        </w:rPr>
        <w:t xml:space="preserve"> </w:t>
      </w:r>
      <w:r w:rsidRPr="00B34BCC">
        <w:rPr>
          <w:rFonts w:ascii="Arial" w:eastAsia="Times New Roman" w:hAnsi="Arial" w:cs="Arial"/>
          <w:i/>
          <w:sz w:val="19"/>
          <w:szCs w:val="19"/>
        </w:rPr>
        <w:t>Hydrology and Earth System Science</w:t>
      </w:r>
      <w:r w:rsidRPr="00B34BCC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B34BCC">
        <w:rPr>
          <w:rFonts w:ascii="Arial" w:eastAsia="Times New Roman" w:hAnsi="Arial" w:cs="Arial"/>
          <w:i/>
          <w:sz w:val="19"/>
          <w:szCs w:val="19"/>
        </w:rPr>
        <w:t>Hydrol</w:t>
      </w:r>
      <w:proofErr w:type="spellEnd"/>
      <w:r w:rsidRPr="00B34BCC">
        <w:rPr>
          <w:rFonts w:ascii="Arial" w:eastAsia="Times New Roman" w:hAnsi="Arial" w:cs="Arial"/>
          <w:i/>
          <w:sz w:val="19"/>
          <w:szCs w:val="19"/>
        </w:rPr>
        <w:t xml:space="preserve">. Earth Syst. Sci., </w:t>
      </w:r>
      <w:r w:rsidRPr="00B34BCC">
        <w:rPr>
          <w:rFonts w:ascii="Arial" w:eastAsia="Times New Roman" w:hAnsi="Arial" w:cs="Arial"/>
          <w:b/>
          <w:sz w:val="19"/>
          <w:szCs w:val="19"/>
        </w:rPr>
        <w:t>24</w:t>
      </w:r>
      <w:r w:rsidRPr="00B34BCC">
        <w:rPr>
          <w:rFonts w:ascii="Arial" w:eastAsia="Times New Roman" w:hAnsi="Arial" w:cs="Arial"/>
          <w:i/>
          <w:sz w:val="19"/>
          <w:szCs w:val="19"/>
        </w:rPr>
        <w:t xml:space="preserve">, </w:t>
      </w:r>
      <w:r w:rsidRPr="00B34BCC">
        <w:rPr>
          <w:rFonts w:ascii="Arial" w:eastAsia="Times New Roman" w:hAnsi="Arial" w:cs="Arial"/>
          <w:sz w:val="19"/>
          <w:szCs w:val="19"/>
        </w:rPr>
        <w:t>2999–3014</w:t>
      </w:r>
      <w:r w:rsidRPr="00B34BCC">
        <w:rPr>
          <w:rFonts w:ascii="Arial" w:eastAsia="Times New Roman" w:hAnsi="Arial" w:cs="Arial"/>
          <w:i/>
          <w:sz w:val="19"/>
          <w:szCs w:val="19"/>
        </w:rPr>
        <w:t xml:space="preserve">, </w:t>
      </w:r>
      <w:r w:rsidRPr="00B34BCC">
        <w:rPr>
          <w:rFonts w:ascii="Arial" w:eastAsia="Times New Roman" w:hAnsi="Arial" w:cs="Arial"/>
          <w:sz w:val="19"/>
          <w:szCs w:val="19"/>
        </w:rPr>
        <w:t>doi.org/10.5194/hess-24-2999-2020</w:t>
      </w:r>
    </w:p>
    <w:p w:rsidR="00B34BCC" w:rsidRPr="00B34BCC" w:rsidRDefault="00B34BCC" w:rsidP="00B34BCC">
      <w:pPr>
        <w:numPr>
          <w:ilvl w:val="0"/>
          <w:numId w:val="38"/>
        </w:numPr>
        <w:spacing w:after="0" w:line="240" w:lineRule="exact"/>
        <w:ind w:hanging="540"/>
        <w:jc w:val="both"/>
        <w:rPr>
          <w:rFonts w:ascii="Arial" w:eastAsia="Times New Roman" w:hAnsi="Arial" w:cs="Arial"/>
          <w:sz w:val="19"/>
          <w:szCs w:val="20"/>
        </w:rPr>
      </w:pPr>
      <w:r w:rsidRPr="00B34BCC">
        <w:rPr>
          <w:rFonts w:ascii="Arial" w:eastAsia="Times New Roman" w:hAnsi="Arial" w:cs="Arial"/>
          <w:b/>
          <w:sz w:val="19"/>
          <w:szCs w:val="19"/>
        </w:rPr>
        <w:t>Ward</w:t>
      </w:r>
      <w:r w:rsidRPr="00B34BCC">
        <w:rPr>
          <w:rFonts w:ascii="Arial" w:eastAsia="Times New Roman" w:hAnsi="Arial" w:cs="Arial"/>
          <w:b/>
          <w:sz w:val="19"/>
          <w:szCs w:val="19"/>
          <w:vertAlign w:val="superscript"/>
        </w:rPr>
        <w:t xml:space="preserve"> </w:t>
      </w:r>
      <w:r w:rsidRPr="00B34BCC">
        <w:rPr>
          <w:rFonts w:ascii="Arial" w:eastAsia="Times New Roman" w:hAnsi="Arial" w:cs="Arial"/>
          <w:b/>
          <w:sz w:val="19"/>
          <w:szCs w:val="19"/>
        </w:rPr>
        <w:t xml:space="preserve">EJ, </w:t>
      </w:r>
      <w:r w:rsidRPr="00B34BCC">
        <w:rPr>
          <w:rFonts w:ascii="Arial" w:eastAsia="Times New Roman" w:hAnsi="Arial" w:cs="Arial"/>
          <w:sz w:val="19"/>
          <w:szCs w:val="19"/>
        </w:rPr>
        <w:t>Oren</w:t>
      </w:r>
      <w:r w:rsidRPr="00B34BCC">
        <w:rPr>
          <w:rFonts w:ascii="Arial" w:eastAsia="Times New Roman" w:hAnsi="Arial" w:cs="Arial"/>
          <w:sz w:val="19"/>
          <w:szCs w:val="19"/>
          <w:vertAlign w:val="superscript"/>
        </w:rPr>
        <w:t xml:space="preserve"> </w:t>
      </w:r>
      <w:r w:rsidRPr="00B34BCC">
        <w:rPr>
          <w:rFonts w:ascii="Arial" w:eastAsia="Times New Roman" w:hAnsi="Arial" w:cs="Arial"/>
          <w:sz w:val="19"/>
          <w:szCs w:val="19"/>
        </w:rPr>
        <w:t>R,</w:t>
      </w:r>
      <w:r w:rsidRPr="00B34BCC">
        <w:rPr>
          <w:rFonts w:ascii="Arial" w:eastAsia="Times New Roman" w:hAnsi="Arial" w:cs="Arial"/>
          <w:b/>
          <w:sz w:val="19"/>
          <w:szCs w:val="19"/>
        </w:rPr>
        <w:t xml:space="preserve"> Kim</w:t>
      </w:r>
      <w:r w:rsidRPr="00B34BCC">
        <w:rPr>
          <w:rFonts w:ascii="Arial" w:eastAsia="Times New Roman" w:hAnsi="Arial" w:cs="Arial"/>
          <w:b/>
          <w:sz w:val="19"/>
          <w:szCs w:val="19"/>
          <w:vertAlign w:val="superscript"/>
        </w:rPr>
        <w:t xml:space="preserve"> </w:t>
      </w:r>
      <w:r w:rsidRPr="00B34BCC">
        <w:rPr>
          <w:rFonts w:ascii="Arial" w:eastAsia="Times New Roman" w:hAnsi="Arial" w:cs="Arial"/>
          <w:b/>
          <w:sz w:val="19"/>
          <w:szCs w:val="19"/>
        </w:rPr>
        <w:t>HS, Kim</w:t>
      </w:r>
      <w:r w:rsidRPr="00B34BCC">
        <w:rPr>
          <w:rFonts w:ascii="Arial" w:eastAsia="Times New Roman" w:hAnsi="Arial" w:cs="Arial"/>
          <w:b/>
          <w:sz w:val="19"/>
          <w:szCs w:val="19"/>
          <w:vertAlign w:val="superscript"/>
        </w:rPr>
        <w:t xml:space="preserve"> </w:t>
      </w:r>
      <w:r w:rsidRPr="00B34BCC">
        <w:rPr>
          <w:rFonts w:ascii="Arial" w:eastAsia="Times New Roman" w:hAnsi="Arial" w:cs="Arial"/>
          <w:b/>
          <w:sz w:val="19"/>
          <w:szCs w:val="19"/>
        </w:rPr>
        <w:t>D, Tor-ngern</w:t>
      </w:r>
      <w:r w:rsidRPr="00B34BCC">
        <w:rPr>
          <w:rFonts w:ascii="Arial" w:eastAsia="Times New Roman" w:hAnsi="Arial" w:cs="Arial"/>
          <w:b/>
          <w:sz w:val="19"/>
          <w:szCs w:val="19"/>
          <w:vertAlign w:val="superscript"/>
        </w:rPr>
        <w:t xml:space="preserve"> </w:t>
      </w:r>
      <w:r w:rsidRPr="00B34BCC">
        <w:rPr>
          <w:rFonts w:ascii="Arial" w:eastAsia="Times New Roman" w:hAnsi="Arial" w:cs="Arial"/>
          <w:b/>
          <w:sz w:val="19"/>
          <w:szCs w:val="19"/>
        </w:rPr>
        <w:t>P, Ewers</w:t>
      </w:r>
      <w:r w:rsidRPr="00B34BCC">
        <w:rPr>
          <w:rFonts w:ascii="Arial" w:eastAsia="Times New Roman" w:hAnsi="Arial" w:cs="Arial"/>
          <w:b/>
          <w:sz w:val="19"/>
          <w:szCs w:val="19"/>
          <w:vertAlign w:val="superscript"/>
        </w:rPr>
        <w:t xml:space="preserve"> </w:t>
      </w:r>
      <w:r w:rsidRPr="00B34BCC">
        <w:rPr>
          <w:rFonts w:ascii="Arial" w:eastAsia="Times New Roman" w:hAnsi="Arial" w:cs="Arial"/>
          <w:b/>
          <w:sz w:val="19"/>
          <w:szCs w:val="19"/>
        </w:rPr>
        <w:t>BE, McCarthy</w:t>
      </w:r>
      <w:r w:rsidRPr="00B34BCC">
        <w:rPr>
          <w:rFonts w:ascii="Arial" w:eastAsia="Times New Roman" w:hAnsi="Arial" w:cs="Arial"/>
          <w:b/>
          <w:sz w:val="19"/>
          <w:szCs w:val="19"/>
          <w:vertAlign w:val="superscript"/>
        </w:rPr>
        <w:t xml:space="preserve"> </w:t>
      </w:r>
      <w:r w:rsidRPr="00B34BCC">
        <w:rPr>
          <w:rFonts w:ascii="Arial" w:eastAsia="Times New Roman" w:hAnsi="Arial" w:cs="Arial"/>
          <w:b/>
          <w:sz w:val="19"/>
          <w:szCs w:val="19"/>
        </w:rPr>
        <w:t>HR, Oishi</w:t>
      </w:r>
      <w:r w:rsidRPr="00B34BCC">
        <w:rPr>
          <w:rFonts w:ascii="Arial" w:eastAsia="Times New Roman" w:hAnsi="Arial" w:cs="Arial"/>
          <w:b/>
          <w:sz w:val="19"/>
          <w:szCs w:val="19"/>
          <w:vertAlign w:val="superscript"/>
        </w:rPr>
        <w:t xml:space="preserve"> </w:t>
      </w:r>
      <w:r w:rsidRPr="00B34BCC">
        <w:rPr>
          <w:rFonts w:ascii="Arial" w:eastAsia="Times New Roman" w:hAnsi="Arial" w:cs="Arial"/>
          <w:b/>
          <w:sz w:val="19"/>
          <w:szCs w:val="19"/>
        </w:rPr>
        <w:t>AC, Pataki</w:t>
      </w:r>
      <w:r w:rsidRPr="00B34BCC">
        <w:rPr>
          <w:rFonts w:ascii="Arial" w:eastAsia="Times New Roman" w:hAnsi="Arial" w:cs="Arial"/>
          <w:b/>
          <w:sz w:val="19"/>
          <w:szCs w:val="19"/>
          <w:vertAlign w:val="superscript"/>
        </w:rPr>
        <w:t xml:space="preserve"> </w:t>
      </w:r>
      <w:r w:rsidRPr="00B34BCC">
        <w:rPr>
          <w:rFonts w:ascii="Arial" w:eastAsia="Times New Roman" w:hAnsi="Arial" w:cs="Arial"/>
          <w:b/>
          <w:sz w:val="19"/>
          <w:szCs w:val="19"/>
        </w:rPr>
        <w:t xml:space="preserve">DE, </w:t>
      </w:r>
      <w:r w:rsidRPr="00B34BCC">
        <w:rPr>
          <w:rFonts w:ascii="Arial" w:eastAsia="Times New Roman" w:hAnsi="Arial" w:cs="Arial"/>
          <w:sz w:val="19"/>
          <w:szCs w:val="19"/>
        </w:rPr>
        <w:t>Palmroth</w:t>
      </w:r>
      <w:r w:rsidRPr="00B34BCC">
        <w:rPr>
          <w:rFonts w:ascii="Arial" w:eastAsia="Times New Roman" w:hAnsi="Arial" w:cs="Arial"/>
          <w:sz w:val="19"/>
          <w:szCs w:val="19"/>
          <w:vertAlign w:val="superscript"/>
        </w:rPr>
        <w:t xml:space="preserve"> </w:t>
      </w:r>
      <w:r w:rsidRPr="00B34BCC">
        <w:rPr>
          <w:rFonts w:ascii="Arial" w:eastAsia="Times New Roman" w:hAnsi="Arial" w:cs="Arial"/>
          <w:sz w:val="19"/>
          <w:szCs w:val="19"/>
        </w:rPr>
        <w:t>P,</w:t>
      </w:r>
      <w:r w:rsidRPr="00B34BCC">
        <w:rPr>
          <w:rFonts w:ascii="Arial" w:eastAsia="Times New Roman" w:hAnsi="Arial" w:cs="Arial"/>
          <w:b/>
          <w:sz w:val="19"/>
          <w:szCs w:val="19"/>
        </w:rPr>
        <w:t xml:space="preserve"> Phillips</w:t>
      </w:r>
      <w:r w:rsidRPr="00B34BCC">
        <w:rPr>
          <w:rFonts w:ascii="Arial" w:eastAsia="Times New Roman" w:hAnsi="Arial" w:cs="Arial"/>
          <w:b/>
          <w:sz w:val="19"/>
          <w:szCs w:val="19"/>
          <w:vertAlign w:val="superscript"/>
        </w:rPr>
        <w:t xml:space="preserve"> </w:t>
      </w:r>
      <w:r w:rsidRPr="00B34BCC">
        <w:rPr>
          <w:rFonts w:ascii="Arial" w:eastAsia="Times New Roman" w:hAnsi="Arial" w:cs="Arial"/>
          <w:b/>
          <w:sz w:val="19"/>
          <w:szCs w:val="19"/>
        </w:rPr>
        <w:t xml:space="preserve">NG, </w:t>
      </w:r>
      <w:proofErr w:type="spellStart"/>
      <w:r w:rsidRPr="00B34BCC">
        <w:rPr>
          <w:rFonts w:ascii="Arial" w:eastAsia="Times New Roman" w:hAnsi="Arial" w:cs="Arial"/>
          <w:b/>
          <w:sz w:val="19"/>
          <w:szCs w:val="19"/>
        </w:rPr>
        <w:t>Schäfer</w:t>
      </w:r>
      <w:proofErr w:type="spellEnd"/>
      <w:r w:rsidRPr="00B34BCC">
        <w:rPr>
          <w:rFonts w:ascii="Arial" w:eastAsia="Times New Roman" w:hAnsi="Arial" w:cs="Arial"/>
          <w:b/>
          <w:sz w:val="19"/>
          <w:szCs w:val="19"/>
        </w:rPr>
        <w:t xml:space="preserve"> KVR </w:t>
      </w:r>
      <w:r w:rsidRPr="00B34BCC">
        <w:rPr>
          <w:rFonts w:ascii="Arial" w:eastAsia="Times New Roman" w:hAnsi="Arial" w:cs="Arial"/>
          <w:sz w:val="19"/>
          <w:szCs w:val="19"/>
        </w:rPr>
        <w:t>(2018) Evapotranspiration and water yield of a pine-broadleaf forest are not altered by long-term atmospheric [CO</w:t>
      </w:r>
      <w:r w:rsidRPr="00B34BCC">
        <w:rPr>
          <w:rFonts w:ascii="Arial" w:eastAsia="Times New Roman" w:hAnsi="Arial" w:cs="Arial"/>
          <w:sz w:val="19"/>
          <w:szCs w:val="19"/>
          <w:vertAlign w:val="subscript"/>
        </w:rPr>
        <w:t>2</w:t>
      </w:r>
      <w:r w:rsidRPr="00B34BCC">
        <w:rPr>
          <w:rFonts w:ascii="Arial" w:eastAsia="Times New Roman" w:hAnsi="Arial" w:cs="Arial"/>
          <w:sz w:val="19"/>
          <w:szCs w:val="19"/>
        </w:rPr>
        <w:t>] enrichment under native or enhanced soil fertility.</w:t>
      </w:r>
      <w:r w:rsidRPr="00B34BCC">
        <w:rPr>
          <w:rFonts w:ascii="Arial" w:eastAsia="Times New Roman" w:hAnsi="Arial" w:cs="Arial"/>
          <w:b/>
          <w:i/>
          <w:sz w:val="19"/>
          <w:szCs w:val="19"/>
        </w:rPr>
        <w:t xml:space="preserve"> </w:t>
      </w:r>
      <w:r w:rsidRPr="00B34BCC">
        <w:rPr>
          <w:rFonts w:ascii="Arial" w:eastAsia="Times New Roman" w:hAnsi="Arial" w:cs="Arial"/>
          <w:i/>
          <w:sz w:val="19"/>
          <w:szCs w:val="19"/>
        </w:rPr>
        <w:t>Global Change Biology</w:t>
      </w:r>
      <w:r w:rsidRPr="00B34BCC">
        <w:rPr>
          <w:rFonts w:ascii="Arial" w:eastAsia="Times New Roman" w:hAnsi="Arial" w:cs="Arial"/>
          <w:b/>
          <w:i/>
          <w:sz w:val="19"/>
          <w:szCs w:val="19"/>
        </w:rPr>
        <w:t xml:space="preserve"> </w:t>
      </w:r>
      <w:r w:rsidRPr="00B34BCC">
        <w:rPr>
          <w:rFonts w:ascii="Arial" w:eastAsia="Times New Roman" w:hAnsi="Arial" w:cs="Arial"/>
          <w:b/>
          <w:sz w:val="19"/>
          <w:szCs w:val="19"/>
        </w:rPr>
        <w:t>24:</w:t>
      </w:r>
      <w:r w:rsidRPr="00B34BCC">
        <w:rPr>
          <w:rFonts w:ascii="Century Schoolbook" w:eastAsia="Times New Roman" w:hAnsi="Century Schoolbook" w:cs="Times New Roman"/>
          <w:szCs w:val="20"/>
        </w:rPr>
        <w:t xml:space="preserve"> </w:t>
      </w:r>
      <w:r w:rsidRPr="00B34BCC">
        <w:rPr>
          <w:rFonts w:ascii="Arial" w:eastAsia="Times New Roman" w:hAnsi="Arial" w:cs="Arial"/>
          <w:sz w:val="19"/>
          <w:szCs w:val="19"/>
        </w:rPr>
        <w:t>4841-4856. DOI: 10.1111/gcb.14363</w:t>
      </w:r>
    </w:p>
    <w:p w:rsidR="00B34BCC" w:rsidRPr="00B34BCC" w:rsidRDefault="00B34BCC" w:rsidP="00B34BCC">
      <w:pPr>
        <w:numPr>
          <w:ilvl w:val="0"/>
          <w:numId w:val="38"/>
        </w:numPr>
        <w:spacing w:after="0" w:line="240" w:lineRule="exact"/>
        <w:ind w:hanging="540"/>
        <w:jc w:val="both"/>
        <w:rPr>
          <w:rFonts w:ascii="Arial" w:eastAsia="Times New Roman" w:hAnsi="Arial" w:cs="Times New Roman"/>
          <w:sz w:val="19"/>
          <w:szCs w:val="20"/>
        </w:rPr>
      </w:pPr>
      <w:proofErr w:type="spellStart"/>
      <w:r w:rsidRPr="00B34BCC">
        <w:rPr>
          <w:rFonts w:ascii="Arial" w:eastAsia="Times New Roman" w:hAnsi="Arial" w:cs="Times New Roman"/>
          <w:sz w:val="19"/>
          <w:szCs w:val="20"/>
        </w:rPr>
        <w:t>Tarvainen</w:t>
      </w:r>
      <w:proofErr w:type="spellEnd"/>
      <w:r w:rsidRPr="00B34BCC">
        <w:rPr>
          <w:rFonts w:ascii="Arial" w:eastAsia="Times New Roman" w:hAnsi="Arial" w:cs="Times New Roman"/>
          <w:sz w:val="19"/>
          <w:szCs w:val="20"/>
        </w:rPr>
        <w:t xml:space="preserve"> L, </w:t>
      </w:r>
      <w:proofErr w:type="spellStart"/>
      <w:r w:rsidRPr="00B34BCC">
        <w:rPr>
          <w:rFonts w:ascii="Arial" w:eastAsia="Times New Roman" w:hAnsi="Arial" w:cs="Times New Roman"/>
          <w:sz w:val="19"/>
          <w:szCs w:val="20"/>
        </w:rPr>
        <w:t>Wallin</w:t>
      </w:r>
      <w:proofErr w:type="spellEnd"/>
      <w:r w:rsidRPr="00B34BCC">
        <w:rPr>
          <w:rFonts w:ascii="Arial" w:eastAsia="Times New Roman" w:hAnsi="Arial" w:cs="Times New Roman"/>
          <w:sz w:val="19"/>
          <w:szCs w:val="20"/>
        </w:rPr>
        <w:t xml:space="preserve"> G, Lim H, Linder S, Oren R, </w:t>
      </w:r>
      <w:proofErr w:type="spellStart"/>
      <w:r w:rsidRPr="00B34BCC">
        <w:rPr>
          <w:rFonts w:ascii="Arial" w:eastAsia="Times New Roman" w:hAnsi="Arial" w:cs="Arial"/>
          <w:sz w:val="19"/>
          <w:szCs w:val="19"/>
        </w:rPr>
        <w:t>Ottosson-Löfvenius</w:t>
      </w:r>
      <w:proofErr w:type="spellEnd"/>
      <w:r w:rsidRPr="00B34BCC">
        <w:rPr>
          <w:rFonts w:ascii="Arial" w:eastAsia="Times New Roman" w:hAnsi="Arial" w:cs="Arial"/>
          <w:sz w:val="19"/>
          <w:szCs w:val="19"/>
          <w:vertAlign w:val="superscript"/>
        </w:rPr>
        <w:t xml:space="preserve"> </w:t>
      </w:r>
      <w:r w:rsidRPr="00B34BCC">
        <w:rPr>
          <w:rFonts w:ascii="Arial" w:eastAsia="Times New Roman" w:hAnsi="Arial" w:cs="Arial"/>
          <w:sz w:val="19"/>
          <w:szCs w:val="19"/>
        </w:rPr>
        <w:t>M</w:t>
      </w:r>
      <w:r w:rsidRPr="00B34BCC">
        <w:rPr>
          <w:rFonts w:ascii="Arial" w:eastAsia="Times New Roman" w:hAnsi="Arial" w:cs="Times New Roman"/>
          <w:sz w:val="19"/>
          <w:szCs w:val="20"/>
        </w:rPr>
        <w:t xml:space="preserve">, </w:t>
      </w:r>
      <w:proofErr w:type="spellStart"/>
      <w:r w:rsidRPr="00B34BCC">
        <w:rPr>
          <w:rFonts w:ascii="Arial" w:eastAsia="Times New Roman" w:hAnsi="Arial" w:cs="Times New Roman"/>
          <w:sz w:val="19"/>
          <w:szCs w:val="20"/>
        </w:rPr>
        <w:t>Räntfors</w:t>
      </w:r>
      <w:proofErr w:type="spellEnd"/>
      <w:r w:rsidRPr="00B34BCC">
        <w:rPr>
          <w:rFonts w:ascii="Arial" w:eastAsia="Times New Roman" w:hAnsi="Arial" w:cs="Times New Roman"/>
          <w:sz w:val="19"/>
          <w:szCs w:val="20"/>
        </w:rPr>
        <w:t xml:space="preserve"> M, Tor-ngern P, Marshall J (2018) Photosynthetic </w:t>
      </w:r>
      <w:proofErr w:type="spellStart"/>
      <w:r w:rsidRPr="00B34BCC">
        <w:rPr>
          <w:rFonts w:ascii="Arial" w:eastAsia="Times New Roman" w:hAnsi="Arial" w:cs="Times New Roman"/>
          <w:sz w:val="19"/>
          <w:szCs w:val="20"/>
        </w:rPr>
        <w:t>refixation</w:t>
      </w:r>
      <w:proofErr w:type="spellEnd"/>
      <w:r w:rsidRPr="00B34BCC">
        <w:rPr>
          <w:rFonts w:ascii="Arial" w:eastAsia="Times New Roman" w:hAnsi="Arial" w:cs="Times New Roman"/>
          <w:sz w:val="19"/>
          <w:szCs w:val="20"/>
        </w:rPr>
        <w:t xml:space="preserve"> varies along the stem and reduces CO2 efflux in mature boreal </w:t>
      </w:r>
      <w:proofErr w:type="spellStart"/>
      <w:r w:rsidRPr="00B34BCC">
        <w:rPr>
          <w:rFonts w:ascii="Arial" w:eastAsia="Times New Roman" w:hAnsi="Arial" w:cs="Times New Roman"/>
          <w:i/>
          <w:sz w:val="19"/>
          <w:szCs w:val="20"/>
        </w:rPr>
        <w:t>Pinus</w:t>
      </w:r>
      <w:proofErr w:type="spellEnd"/>
      <w:r w:rsidRPr="00B34BCC">
        <w:rPr>
          <w:rFonts w:ascii="Arial" w:eastAsia="Times New Roman" w:hAnsi="Arial" w:cs="Times New Roman"/>
          <w:i/>
          <w:sz w:val="19"/>
          <w:szCs w:val="20"/>
        </w:rPr>
        <w:t xml:space="preserve"> </w:t>
      </w:r>
      <w:proofErr w:type="spellStart"/>
      <w:r w:rsidRPr="00B34BCC">
        <w:rPr>
          <w:rFonts w:ascii="Arial" w:eastAsia="Times New Roman" w:hAnsi="Arial" w:cs="Times New Roman"/>
          <w:i/>
          <w:sz w:val="19"/>
          <w:szCs w:val="20"/>
        </w:rPr>
        <w:t>sylvestris</w:t>
      </w:r>
      <w:proofErr w:type="spellEnd"/>
      <w:r w:rsidRPr="00B34BCC">
        <w:rPr>
          <w:rFonts w:ascii="Arial" w:eastAsia="Times New Roman" w:hAnsi="Arial" w:cs="Times New Roman"/>
          <w:sz w:val="19"/>
          <w:szCs w:val="20"/>
        </w:rPr>
        <w:t xml:space="preserve"> trees. </w:t>
      </w:r>
      <w:r w:rsidRPr="00B34BCC">
        <w:rPr>
          <w:rFonts w:ascii="Arial" w:eastAsia="Times New Roman" w:hAnsi="Arial" w:cs="Times New Roman"/>
          <w:i/>
          <w:sz w:val="19"/>
          <w:szCs w:val="20"/>
        </w:rPr>
        <w:t xml:space="preserve">Tree Physiology </w:t>
      </w:r>
      <w:r w:rsidRPr="00B34BCC">
        <w:rPr>
          <w:rFonts w:ascii="Arial" w:eastAsia="Times New Roman" w:hAnsi="Arial" w:cs="Arial"/>
          <w:b/>
          <w:sz w:val="19"/>
          <w:szCs w:val="19"/>
        </w:rPr>
        <w:t>38:</w:t>
      </w:r>
      <w:r w:rsidRPr="00B34BCC">
        <w:rPr>
          <w:rFonts w:ascii="Arial" w:eastAsia="Times New Roman" w:hAnsi="Arial" w:cs="Arial"/>
          <w:sz w:val="19"/>
          <w:szCs w:val="19"/>
        </w:rPr>
        <w:t>558-569</w:t>
      </w:r>
    </w:p>
    <w:p w:rsidR="00B34BCC" w:rsidRPr="00B34BCC" w:rsidRDefault="00B34BCC" w:rsidP="00B34BCC">
      <w:pPr>
        <w:numPr>
          <w:ilvl w:val="0"/>
          <w:numId w:val="38"/>
        </w:numPr>
        <w:spacing w:after="0" w:line="240" w:lineRule="exact"/>
        <w:ind w:hanging="540"/>
        <w:jc w:val="both"/>
        <w:rPr>
          <w:rFonts w:ascii="Arial" w:eastAsia="Times New Roman" w:hAnsi="Arial" w:cs="Times New Roman"/>
          <w:sz w:val="19"/>
          <w:szCs w:val="20"/>
        </w:rPr>
      </w:pPr>
      <w:r w:rsidRPr="00B34BCC">
        <w:rPr>
          <w:rFonts w:ascii="Arial" w:eastAsia="Calibri" w:hAnsi="Arial" w:cs="Arial"/>
          <w:b/>
          <w:sz w:val="19"/>
          <w:szCs w:val="19"/>
        </w:rPr>
        <w:t>Tor-ngern P</w:t>
      </w:r>
      <w:r w:rsidRPr="00B34BCC">
        <w:rPr>
          <w:rFonts w:ascii="Arial" w:eastAsia="Calibri" w:hAnsi="Arial" w:cs="Arial"/>
          <w:sz w:val="19"/>
          <w:szCs w:val="19"/>
        </w:rPr>
        <w:t xml:space="preserve">, Oren R, Palmroth S, </w:t>
      </w:r>
      <w:proofErr w:type="spellStart"/>
      <w:r w:rsidRPr="00B34BCC">
        <w:rPr>
          <w:rFonts w:ascii="Arial" w:eastAsia="Calibri" w:hAnsi="Arial" w:cs="Arial"/>
          <w:sz w:val="19"/>
          <w:szCs w:val="19"/>
        </w:rPr>
        <w:t>Novick</w:t>
      </w:r>
      <w:proofErr w:type="spellEnd"/>
      <w:r w:rsidRPr="00B34BCC">
        <w:rPr>
          <w:rFonts w:ascii="Arial" w:eastAsia="Calibri" w:hAnsi="Arial" w:cs="Arial"/>
          <w:sz w:val="19"/>
          <w:szCs w:val="19"/>
        </w:rPr>
        <w:t xml:space="preserve"> K, Oishi A, Linder S, </w:t>
      </w:r>
      <w:proofErr w:type="spellStart"/>
      <w:r w:rsidRPr="00B34BCC">
        <w:rPr>
          <w:rFonts w:ascii="Arial" w:eastAsia="Calibri" w:hAnsi="Arial" w:cs="Arial"/>
          <w:sz w:val="19"/>
          <w:szCs w:val="19"/>
        </w:rPr>
        <w:t>Ottosson-Löfvenius</w:t>
      </w:r>
      <w:proofErr w:type="spellEnd"/>
      <w:r w:rsidRPr="00B34BCC">
        <w:rPr>
          <w:rFonts w:ascii="Arial" w:eastAsia="Calibri" w:hAnsi="Arial" w:cs="Arial"/>
          <w:sz w:val="19"/>
          <w:szCs w:val="19"/>
        </w:rPr>
        <w:t xml:space="preserve"> M, </w:t>
      </w:r>
      <w:proofErr w:type="spellStart"/>
      <w:r w:rsidRPr="00B34BCC">
        <w:rPr>
          <w:rFonts w:ascii="Arial" w:eastAsia="Calibri" w:hAnsi="Arial" w:cs="Arial"/>
          <w:sz w:val="19"/>
          <w:szCs w:val="19"/>
        </w:rPr>
        <w:t>Näsholm</w:t>
      </w:r>
      <w:proofErr w:type="spellEnd"/>
      <w:r w:rsidRPr="00B34BCC">
        <w:rPr>
          <w:rFonts w:ascii="Arial" w:eastAsia="Calibri" w:hAnsi="Arial" w:cs="Arial"/>
          <w:sz w:val="19"/>
          <w:szCs w:val="19"/>
        </w:rPr>
        <w:t xml:space="preserve"> T (2018) </w:t>
      </w:r>
      <w:r w:rsidRPr="00B34BCC">
        <w:rPr>
          <w:rFonts w:ascii="Arial" w:eastAsia="Times New Roman" w:hAnsi="Arial" w:cs="Arial"/>
          <w:sz w:val="19"/>
          <w:szCs w:val="19"/>
        </w:rPr>
        <w:t xml:space="preserve">Water balance of pine forests: synthesis of new and published results. </w:t>
      </w:r>
      <w:r w:rsidRPr="00B34BCC">
        <w:rPr>
          <w:rFonts w:ascii="Arial" w:eastAsia="Times New Roman" w:hAnsi="Arial" w:cs="Arial"/>
          <w:i/>
          <w:sz w:val="19"/>
          <w:szCs w:val="19"/>
        </w:rPr>
        <w:t>Agriculture and Forest Meteorology</w:t>
      </w:r>
      <w:r w:rsidRPr="00B34BCC">
        <w:rPr>
          <w:rFonts w:ascii="Arial" w:eastAsia="Times New Roman" w:hAnsi="Arial" w:cs="Arial"/>
          <w:sz w:val="19"/>
          <w:szCs w:val="19"/>
        </w:rPr>
        <w:t xml:space="preserve"> </w:t>
      </w:r>
      <w:r w:rsidRPr="00B34BCC">
        <w:rPr>
          <w:rFonts w:ascii="Arial" w:eastAsia="Times New Roman" w:hAnsi="Arial" w:cs="Arial"/>
          <w:b/>
          <w:sz w:val="19"/>
          <w:szCs w:val="19"/>
        </w:rPr>
        <w:t>259</w:t>
      </w:r>
      <w:r w:rsidRPr="00B34BCC">
        <w:rPr>
          <w:rFonts w:ascii="Arial" w:eastAsia="Times New Roman" w:hAnsi="Arial" w:cs="Arial"/>
          <w:sz w:val="19"/>
          <w:szCs w:val="19"/>
        </w:rPr>
        <w:t>:107-117</w:t>
      </w:r>
      <w:r w:rsidRPr="00B34BCC">
        <w:rPr>
          <w:rFonts w:ascii="Arial" w:eastAsia="Times New Roman" w:hAnsi="Arial" w:cs="Times New Roman"/>
          <w:sz w:val="19"/>
          <w:szCs w:val="20"/>
        </w:rPr>
        <w:t xml:space="preserve"> </w:t>
      </w:r>
    </w:p>
    <w:p w:rsidR="00B34BCC" w:rsidRPr="00B34BCC" w:rsidRDefault="00B34BCC" w:rsidP="00B34BCC">
      <w:pPr>
        <w:numPr>
          <w:ilvl w:val="0"/>
          <w:numId w:val="38"/>
        </w:numPr>
        <w:spacing w:after="0" w:line="240" w:lineRule="auto"/>
        <w:ind w:hanging="540"/>
        <w:rPr>
          <w:rFonts w:ascii="Arial" w:eastAsia="Times New Roman" w:hAnsi="Arial" w:cs="Arial"/>
          <w:sz w:val="19"/>
          <w:szCs w:val="19"/>
        </w:rPr>
      </w:pPr>
      <w:r w:rsidRPr="00B34BCC">
        <w:rPr>
          <w:rFonts w:ascii="Arial" w:eastAsia="Times New Roman" w:hAnsi="Arial" w:cs="Arial"/>
          <w:b/>
          <w:sz w:val="19"/>
          <w:szCs w:val="19"/>
        </w:rPr>
        <w:t>Tor-ngern</w:t>
      </w:r>
      <w:r w:rsidRPr="00B34BCC">
        <w:rPr>
          <w:rFonts w:ascii="Arial" w:eastAsia="Times New Roman" w:hAnsi="Arial" w:cs="Arial"/>
          <w:b/>
          <w:sz w:val="19"/>
          <w:szCs w:val="19"/>
          <w:vertAlign w:val="superscript"/>
        </w:rPr>
        <w:t xml:space="preserve"> </w:t>
      </w:r>
      <w:r w:rsidRPr="00B34BCC">
        <w:rPr>
          <w:rFonts w:ascii="Arial" w:eastAsia="Times New Roman" w:hAnsi="Arial" w:cs="Arial"/>
          <w:b/>
          <w:sz w:val="19"/>
          <w:szCs w:val="19"/>
        </w:rPr>
        <w:t>P</w:t>
      </w:r>
      <w:r w:rsidRPr="00B34BCC">
        <w:rPr>
          <w:rFonts w:ascii="Arial" w:eastAsia="Times New Roman" w:hAnsi="Arial" w:cs="Arial"/>
          <w:sz w:val="19"/>
          <w:szCs w:val="19"/>
        </w:rPr>
        <w:t>, Oren</w:t>
      </w:r>
      <w:r w:rsidRPr="00B34BCC">
        <w:rPr>
          <w:rFonts w:ascii="Arial" w:eastAsia="Times New Roman" w:hAnsi="Arial" w:cs="Arial"/>
          <w:sz w:val="19"/>
          <w:szCs w:val="19"/>
          <w:vertAlign w:val="superscript"/>
        </w:rPr>
        <w:t xml:space="preserve"> </w:t>
      </w:r>
      <w:r w:rsidRPr="00B34BCC">
        <w:rPr>
          <w:rFonts w:ascii="Arial" w:eastAsia="Times New Roman" w:hAnsi="Arial" w:cs="Arial"/>
          <w:sz w:val="19"/>
          <w:szCs w:val="19"/>
        </w:rPr>
        <w:t xml:space="preserve">R, </w:t>
      </w:r>
      <w:r w:rsidRPr="00B34BCC">
        <w:rPr>
          <w:rFonts w:ascii="Arial" w:eastAsia="Times New Roman" w:hAnsi="Arial" w:cs="Arial"/>
          <w:b/>
          <w:sz w:val="19"/>
          <w:szCs w:val="19"/>
        </w:rPr>
        <w:t>Oishi</w:t>
      </w:r>
      <w:r w:rsidRPr="00B34BCC">
        <w:rPr>
          <w:rFonts w:ascii="Arial" w:eastAsia="Times New Roman" w:hAnsi="Arial" w:cs="Arial"/>
          <w:b/>
          <w:sz w:val="19"/>
          <w:szCs w:val="19"/>
          <w:vertAlign w:val="superscript"/>
        </w:rPr>
        <w:t xml:space="preserve"> </w:t>
      </w:r>
      <w:r w:rsidRPr="00B34BCC">
        <w:rPr>
          <w:rFonts w:ascii="Arial" w:eastAsia="Times New Roman" w:hAnsi="Arial" w:cs="Arial"/>
          <w:b/>
          <w:sz w:val="19"/>
          <w:szCs w:val="19"/>
        </w:rPr>
        <w:t>AC</w:t>
      </w:r>
      <w:r w:rsidRPr="00B34BCC">
        <w:rPr>
          <w:rFonts w:ascii="Arial" w:eastAsia="Times New Roman" w:hAnsi="Arial" w:cs="Arial"/>
          <w:sz w:val="19"/>
          <w:szCs w:val="19"/>
        </w:rPr>
        <w:t xml:space="preserve">, </w:t>
      </w:r>
      <w:proofErr w:type="spellStart"/>
      <w:r w:rsidRPr="00B34BCC">
        <w:rPr>
          <w:rFonts w:ascii="Arial" w:eastAsia="Times New Roman" w:hAnsi="Arial" w:cs="Arial"/>
          <w:b/>
          <w:sz w:val="19"/>
          <w:szCs w:val="19"/>
        </w:rPr>
        <w:t>Uebelherr</w:t>
      </w:r>
      <w:proofErr w:type="spellEnd"/>
      <w:r w:rsidRPr="00B34BCC">
        <w:rPr>
          <w:rFonts w:ascii="Arial" w:eastAsia="Times New Roman" w:hAnsi="Arial" w:cs="Arial"/>
          <w:b/>
          <w:sz w:val="19"/>
          <w:szCs w:val="19"/>
          <w:vertAlign w:val="superscript"/>
        </w:rPr>
        <w:t xml:space="preserve"> </w:t>
      </w:r>
      <w:r w:rsidRPr="00B34BCC">
        <w:rPr>
          <w:rFonts w:ascii="Arial" w:eastAsia="Times New Roman" w:hAnsi="Arial" w:cs="Arial"/>
          <w:b/>
          <w:sz w:val="19"/>
          <w:szCs w:val="19"/>
        </w:rPr>
        <w:t>JM</w:t>
      </w:r>
      <w:r w:rsidRPr="00B34BCC">
        <w:rPr>
          <w:rFonts w:ascii="Arial" w:eastAsia="Times New Roman" w:hAnsi="Arial" w:cs="Arial"/>
          <w:sz w:val="19"/>
          <w:szCs w:val="19"/>
        </w:rPr>
        <w:t>, Palmroth</w:t>
      </w:r>
      <w:r w:rsidRPr="00B34BCC">
        <w:rPr>
          <w:rFonts w:ascii="Arial" w:eastAsia="Times New Roman" w:hAnsi="Arial" w:cs="Arial"/>
          <w:sz w:val="19"/>
          <w:szCs w:val="19"/>
          <w:vertAlign w:val="superscript"/>
        </w:rPr>
        <w:t xml:space="preserve"> </w:t>
      </w:r>
      <w:r w:rsidRPr="00B34BCC">
        <w:rPr>
          <w:rFonts w:ascii="Arial" w:eastAsia="Times New Roman" w:hAnsi="Arial" w:cs="Arial"/>
          <w:sz w:val="19"/>
          <w:szCs w:val="19"/>
        </w:rPr>
        <w:t xml:space="preserve">S, </w:t>
      </w:r>
      <w:proofErr w:type="spellStart"/>
      <w:r w:rsidRPr="00B34BCC">
        <w:rPr>
          <w:rFonts w:ascii="Arial" w:eastAsia="Times New Roman" w:hAnsi="Arial" w:cs="Arial"/>
          <w:sz w:val="19"/>
          <w:szCs w:val="19"/>
        </w:rPr>
        <w:t>Tarvainen</w:t>
      </w:r>
      <w:proofErr w:type="spellEnd"/>
      <w:r w:rsidRPr="00B34BCC">
        <w:rPr>
          <w:rFonts w:ascii="Arial" w:eastAsia="Times New Roman" w:hAnsi="Arial" w:cs="Arial"/>
          <w:sz w:val="19"/>
          <w:szCs w:val="19"/>
          <w:vertAlign w:val="superscript"/>
        </w:rPr>
        <w:t xml:space="preserve"> </w:t>
      </w:r>
      <w:r w:rsidRPr="00B34BCC">
        <w:rPr>
          <w:rFonts w:ascii="Arial" w:eastAsia="Times New Roman" w:hAnsi="Arial" w:cs="Arial"/>
          <w:sz w:val="19"/>
          <w:szCs w:val="19"/>
        </w:rPr>
        <w:t xml:space="preserve">L, </w:t>
      </w:r>
      <w:proofErr w:type="spellStart"/>
      <w:r w:rsidRPr="00B34BCC">
        <w:rPr>
          <w:rFonts w:ascii="Arial" w:eastAsia="Times New Roman" w:hAnsi="Arial" w:cs="Arial"/>
          <w:sz w:val="19"/>
          <w:szCs w:val="19"/>
        </w:rPr>
        <w:t>Ottosson-Löfvenius</w:t>
      </w:r>
      <w:proofErr w:type="spellEnd"/>
      <w:r w:rsidRPr="00B34BCC">
        <w:rPr>
          <w:rFonts w:ascii="Arial" w:eastAsia="Times New Roman" w:hAnsi="Arial" w:cs="Arial"/>
          <w:sz w:val="19"/>
          <w:szCs w:val="19"/>
          <w:vertAlign w:val="superscript"/>
        </w:rPr>
        <w:t xml:space="preserve"> </w:t>
      </w:r>
      <w:r w:rsidRPr="00B34BCC">
        <w:rPr>
          <w:rFonts w:ascii="Arial" w:eastAsia="Times New Roman" w:hAnsi="Arial" w:cs="Arial"/>
          <w:sz w:val="19"/>
          <w:szCs w:val="19"/>
        </w:rPr>
        <w:t>M,  Linder</w:t>
      </w:r>
      <w:r w:rsidRPr="00B34BCC">
        <w:rPr>
          <w:rFonts w:ascii="Arial" w:eastAsia="Times New Roman" w:hAnsi="Arial" w:cs="Arial"/>
          <w:sz w:val="19"/>
          <w:szCs w:val="19"/>
          <w:vertAlign w:val="superscript"/>
        </w:rPr>
        <w:t xml:space="preserve"> </w:t>
      </w:r>
      <w:r w:rsidRPr="00B34BCC">
        <w:rPr>
          <w:rFonts w:ascii="Arial" w:eastAsia="Times New Roman" w:hAnsi="Arial" w:cs="Arial"/>
          <w:sz w:val="19"/>
          <w:szCs w:val="19"/>
        </w:rPr>
        <w:t>S, Domec</w:t>
      </w:r>
      <w:r w:rsidRPr="00B34BCC">
        <w:rPr>
          <w:rFonts w:ascii="Arial" w:eastAsia="Times New Roman" w:hAnsi="Arial" w:cs="Arial"/>
          <w:sz w:val="19"/>
          <w:szCs w:val="19"/>
          <w:vertAlign w:val="superscript"/>
        </w:rPr>
        <w:t xml:space="preserve"> </w:t>
      </w:r>
      <w:r w:rsidRPr="00B34BCC">
        <w:rPr>
          <w:rFonts w:ascii="Arial" w:eastAsia="Times New Roman" w:hAnsi="Arial" w:cs="Arial"/>
          <w:sz w:val="19"/>
          <w:szCs w:val="19"/>
        </w:rPr>
        <w:t xml:space="preserve">J-C, </w:t>
      </w:r>
      <w:proofErr w:type="spellStart"/>
      <w:r w:rsidRPr="00B34BCC">
        <w:rPr>
          <w:rFonts w:ascii="Arial" w:eastAsia="Times New Roman" w:hAnsi="Arial" w:cs="Arial"/>
          <w:sz w:val="19"/>
          <w:szCs w:val="19"/>
        </w:rPr>
        <w:t>Näsholm</w:t>
      </w:r>
      <w:proofErr w:type="spellEnd"/>
      <w:r w:rsidRPr="00B34BCC">
        <w:rPr>
          <w:rFonts w:ascii="Arial" w:eastAsia="Times New Roman" w:hAnsi="Arial" w:cs="Arial"/>
          <w:sz w:val="19"/>
          <w:szCs w:val="19"/>
          <w:vertAlign w:val="superscript"/>
        </w:rPr>
        <w:t xml:space="preserve"> </w:t>
      </w:r>
      <w:r w:rsidRPr="00B34BCC">
        <w:rPr>
          <w:rFonts w:ascii="Arial" w:eastAsia="Times New Roman" w:hAnsi="Arial" w:cs="Arial"/>
          <w:sz w:val="19"/>
          <w:szCs w:val="19"/>
        </w:rPr>
        <w:t xml:space="preserve">T (2017) </w:t>
      </w:r>
      <w:proofErr w:type="spellStart"/>
      <w:r w:rsidRPr="00B34BCC">
        <w:rPr>
          <w:rFonts w:ascii="Arial" w:eastAsia="Times New Roman" w:hAnsi="Arial" w:cs="Arial"/>
          <w:sz w:val="19"/>
          <w:szCs w:val="19"/>
          <w:lang w:bidi="th-TH"/>
        </w:rPr>
        <w:t>Ecophysiological</w:t>
      </w:r>
      <w:proofErr w:type="spellEnd"/>
      <w:r w:rsidRPr="00B34BCC">
        <w:rPr>
          <w:rFonts w:ascii="Arial" w:eastAsia="Times New Roman" w:hAnsi="Arial" w:cs="Arial"/>
          <w:sz w:val="19"/>
          <w:szCs w:val="19"/>
          <w:lang w:bidi="th-TH"/>
        </w:rPr>
        <w:t xml:space="preserve"> variation of transpiration of pine forests: synthesis of new and published results. </w:t>
      </w:r>
      <w:r w:rsidRPr="00B34BCC">
        <w:rPr>
          <w:rFonts w:ascii="Arial" w:eastAsia="Times New Roman" w:hAnsi="Arial" w:cs="Arial"/>
          <w:i/>
          <w:sz w:val="19"/>
          <w:szCs w:val="19"/>
          <w:lang w:bidi="th-TH"/>
        </w:rPr>
        <w:t>Ecological Applications</w:t>
      </w:r>
      <w:r w:rsidRPr="00B34BCC">
        <w:rPr>
          <w:rFonts w:ascii="Arial" w:eastAsia="Times New Roman" w:hAnsi="Arial" w:cs="Arial"/>
          <w:b/>
          <w:sz w:val="19"/>
          <w:szCs w:val="19"/>
          <w:lang w:val="en-GB"/>
        </w:rPr>
        <w:t xml:space="preserve"> 27</w:t>
      </w:r>
      <w:r w:rsidRPr="00B34BCC">
        <w:rPr>
          <w:rFonts w:ascii="Arial" w:eastAsia="Times New Roman" w:hAnsi="Arial" w:cs="Arial"/>
          <w:sz w:val="19"/>
          <w:szCs w:val="19"/>
          <w:lang w:val="en-GB"/>
        </w:rPr>
        <w:t>: 118-133.</w:t>
      </w:r>
      <w:r w:rsidRPr="00B34BCC">
        <w:rPr>
          <w:rFonts w:ascii="Century Schoolbook" w:eastAsia="Times New Roman" w:hAnsi="Century Schoolbook" w:cs="Times New Roman"/>
          <w:szCs w:val="20"/>
        </w:rPr>
        <w:t xml:space="preserve"> </w:t>
      </w:r>
      <w:r w:rsidRPr="00B34BCC">
        <w:rPr>
          <w:rFonts w:ascii="Arial" w:eastAsia="Times New Roman" w:hAnsi="Arial" w:cs="Arial"/>
          <w:sz w:val="19"/>
          <w:szCs w:val="19"/>
        </w:rPr>
        <w:t>doi:</w:t>
      </w:r>
      <w:r w:rsidRPr="00B34BCC">
        <w:rPr>
          <w:rFonts w:ascii="Arial" w:eastAsia="Times New Roman" w:hAnsi="Arial" w:cs="Arial"/>
          <w:color w:val="333333"/>
          <w:sz w:val="19"/>
          <w:szCs w:val="19"/>
        </w:rPr>
        <w:t>10.1002/eap.1423</w:t>
      </w:r>
    </w:p>
    <w:p w:rsidR="00B34BCC" w:rsidRPr="00B34BCC" w:rsidRDefault="00B34BCC" w:rsidP="00B34BCC">
      <w:pPr>
        <w:numPr>
          <w:ilvl w:val="0"/>
          <w:numId w:val="38"/>
        </w:numPr>
        <w:spacing w:after="0" w:line="240" w:lineRule="auto"/>
        <w:ind w:hanging="540"/>
        <w:rPr>
          <w:rFonts w:ascii="Arial" w:eastAsia="Times New Roman" w:hAnsi="Arial" w:cs="Times New Roman"/>
          <w:sz w:val="19"/>
          <w:szCs w:val="20"/>
        </w:rPr>
      </w:pPr>
      <w:r w:rsidRPr="00B34BCC">
        <w:rPr>
          <w:rFonts w:ascii="Arial" w:eastAsia="MS Mincho" w:hAnsi="Arial" w:cs="Arial"/>
          <w:b/>
          <w:sz w:val="19"/>
          <w:szCs w:val="19"/>
        </w:rPr>
        <w:t>Oishi AC</w:t>
      </w:r>
      <w:r w:rsidRPr="00B34BCC">
        <w:rPr>
          <w:rFonts w:ascii="Arial" w:eastAsia="MS Mincho" w:hAnsi="Arial" w:cs="Arial"/>
          <w:sz w:val="19"/>
          <w:szCs w:val="19"/>
        </w:rPr>
        <w:t xml:space="preserve">, Hawthorne D, </w:t>
      </w:r>
      <w:proofErr w:type="gramStart"/>
      <w:r w:rsidRPr="00B34BCC">
        <w:rPr>
          <w:rFonts w:ascii="Arial" w:eastAsia="MS Mincho" w:hAnsi="Arial" w:cs="Arial"/>
          <w:sz w:val="19"/>
          <w:szCs w:val="19"/>
        </w:rPr>
        <w:t>Oren</w:t>
      </w:r>
      <w:proofErr w:type="gramEnd"/>
      <w:r w:rsidRPr="00B34BCC">
        <w:rPr>
          <w:rFonts w:ascii="Arial" w:eastAsia="MS Mincho" w:hAnsi="Arial" w:cs="Arial"/>
          <w:sz w:val="19"/>
          <w:szCs w:val="19"/>
        </w:rPr>
        <w:t xml:space="preserve"> R (2016) Baseliner: An open-source, interactive tool for processing sap flux data from thermal dissipation probes. </w:t>
      </w:r>
      <w:r w:rsidRPr="00B34BCC">
        <w:rPr>
          <w:rFonts w:ascii="Arial" w:eastAsia="MS Mincho" w:hAnsi="Arial" w:cs="Arial"/>
          <w:i/>
          <w:sz w:val="19"/>
          <w:szCs w:val="19"/>
        </w:rPr>
        <w:t>Software-X</w:t>
      </w:r>
      <w:r w:rsidRPr="00B34BCC">
        <w:rPr>
          <w:rFonts w:ascii="Arial" w:eastAsia="MS Mincho" w:hAnsi="Arial" w:cs="Arial"/>
          <w:sz w:val="19"/>
          <w:szCs w:val="19"/>
        </w:rPr>
        <w:t xml:space="preserve"> </w:t>
      </w:r>
      <w:hyperlink r:id="rId5" w:tgtFrame="doilink" w:history="1">
        <w:r w:rsidRPr="00DB4DEC">
          <w:rPr>
            <w:rFonts w:ascii="Arial" w:eastAsia="MS Mincho" w:hAnsi="Arial" w:cs="Arial"/>
            <w:sz w:val="19"/>
            <w:szCs w:val="19"/>
          </w:rPr>
          <w:t>10.1016/j.softx.2016.07.003</w:t>
        </w:r>
      </w:hyperlink>
    </w:p>
    <w:p w:rsidR="00B34BCC" w:rsidRPr="00B34BCC" w:rsidRDefault="00B34BCC" w:rsidP="00B34BCC">
      <w:pPr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hanging="547"/>
        <w:rPr>
          <w:rFonts w:ascii="Arial" w:eastAsia="Times New Roman" w:hAnsi="Arial" w:cs="Arial"/>
          <w:sz w:val="19"/>
          <w:szCs w:val="19"/>
        </w:rPr>
      </w:pPr>
      <w:r w:rsidRPr="00B34BCC">
        <w:rPr>
          <w:rFonts w:ascii="Arial" w:eastAsia="Times New Roman" w:hAnsi="Arial" w:cs="Arial"/>
          <w:sz w:val="19"/>
          <w:szCs w:val="19"/>
        </w:rPr>
        <w:t xml:space="preserve">Bell DM, </w:t>
      </w:r>
      <w:r w:rsidRPr="00B34BCC">
        <w:rPr>
          <w:rFonts w:ascii="Arial" w:eastAsia="Times New Roman" w:hAnsi="Arial" w:cs="Arial"/>
          <w:b/>
          <w:sz w:val="19"/>
          <w:szCs w:val="19"/>
        </w:rPr>
        <w:t>Ward EJ</w:t>
      </w:r>
      <w:r w:rsidRPr="00B34BCC">
        <w:rPr>
          <w:rFonts w:ascii="Arial" w:eastAsia="Times New Roman" w:hAnsi="Arial" w:cs="Arial"/>
          <w:sz w:val="19"/>
          <w:szCs w:val="19"/>
        </w:rPr>
        <w:t xml:space="preserve">, </w:t>
      </w:r>
      <w:r w:rsidRPr="00B34BCC">
        <w:rPr>
          <w:rFonts w:ascii="Arial" w:eastAsia="Times New Roman" w:hAnsi="Arial" w:cs="Arial"/>
          <w:b/>
          <w:sz w:val="19"/>
          <w:szCs w:val="19"/>
        </w:rPr>
        <w:t>Oishi C</w:t>
      </w:r>
      <w:r w:rsidRPr="00B34BCC">
        <w:rPr>
          <w:rFonts w:ascii="Arial" w:eastAsia="Times New Roman" w:hAnsi="Arial" w:cs="Arial"/>
          <w:sz w:val="19"/>
          <w:szCs w:val="19"/>
        </w:rPr>
        <w:t xml:space="preserve">, Oren R, </w:t>
      </w:r>
      <w:proofErr w:type="spellStart"/>
      <w:r w:rsidRPr="00B34BCC">
        <w:rPr>
          <w:rFonts w:ascii="Arial" w:eastAsia="Times New Roman" w:hAnsi="Arial" w:cs="Arial"/>
          <w:sz w:val="19"/>
          <w:szCs w:val="19"/>
        </w:rPr>
        <w:t>Filkkema</w:t>
      </w:r>
      <w:proofErr w:type="spellEnd"/>
      <w:r w:rsidRPr="00B34BCC">
        <w:rPr>
          <w:rFonts w:ascii="Arial" w:eastAsia="Times New Roman" w:hAnsi="Arial" w:cs="Arial"/>
          <w:sz w:val="19"/>
          <w:szCs w:val="19"/>
        </w:rPr>
        <w:t xml:space="preserve"> P, Clark JS (2015) A state-space modeling approach to estimating canopy conductance and associated uncertainties from sap flux density data</w:t>
      </w:r>
      <w:r w:rsidRPr="00DB4DEC">
        <w:rPr>
          <w:rFonts w:ascii="Arial" w:eastAsia="Times New Roman" w:hAnsi="Arial" w:cs="Arial"/>
          <w:sz w:val="19"/>
          <w:szCs w:val="19"/>
        </w:rPr>
        <w:t xml:space="preserve">. </w:t>
      </w:r>
      <w:r w:rsidRPr="00B34BCC">
        <w:rPr>
          <w:rFonts w:ascii="Arial" w:eastAsia="Times New Roman" w:hAnsi="Arial" w:cs="Arial"/>
          <w:i/>
          <w:sz w:val="19"/>
          <w:szCs w:val="19"/>
        </w:rPr>
        <w:t>Tree Physiology</w:t>
      </w:r>
      <w:r w:rsidRPr="00B34BCC">
        <w:rPr>
          <w:rFonts w:ascii="Arial" w:eastAsia="Times New Roman" w:hAnsi="Arial" w:cs="Arial"/>
          <w:sz w:val="19"/>
          <w:szCs w:val="19"/>
        </w:rPr>
        <w:t xml:space="preserve"> </w:t>
      </w:r>
      <w:r w:rsidRPr="00B34BCC">
        <w:rPr>
          <w:rFonts w:ascii="Arial" w:eastAsia="Times New Roman" w:hAnsi="Arial" w:cs="Arial"/>
          <w:b/>
          <w:sz w:val="19"/>
          <w:szCs w:val="19"/>
        </w:rPr>
        <w:t>35</w:t>
      </w:r>
      <w:r w:rsidRPr="00B34BCC">
        <w:rPr>
          <w:rFonts w:ascii="Arial" w:eastAsia="Times New Roman" w:hAnsi="Arial" w:cs="Arial"/>
          <w:sz w:val="19"/>
          <w:szCs w:val="19"/>
        </w:rPr>
        <w:t>:</w:t>
      </w:r>
      <w:r w:rsidRPr="00DB4DEC">
        <w:rPr>
          <w:rFonts w:ascii="Arial" w:eastAsia="Times New Roman" w:hAnsi="Arial" w:cs="Arial"/>
          <w:sz w:val="19"/>
          <w:szCs w:val="19"/>
        </w:rPr>
        <w:t xml:space="preserve"> 792-802</w:t>
      </w:r>
    </w:p>
    <w:p w:rsidR="00B34BCC" w:rsidRPr="00B34BCC" w:rsidRDefault="00B34BCC" w:rsidP="00B34BCC">
      <w:pPr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hanging="547"/>
        <w:rPr>
          <w:rFonts w:ascii="Arial" w:eastAsia="Times New Roman" w:hAnsi="Arial" w:cs="Arial"/>
          <w:sz w:val="19"/>
          <w:szCs w:val="19"/>
        </w:rPr>
      </w:pPr>
      <w:r w:rsidRPr="00B34BCC">
        <w:rPr>
          <w:rFonts w:ascii="Arial" w:eastAsia="Times New Roman" w:hAnsi="Arial" w:cs="Arial"/>
          <w:sz w:val="19"/>
          <w:szCs w:val="19"/>
        </w:rPr>
        <w:t>Wei X, Oren R, Wang Y, Y</w:t>
      </w:r>
      <w:r w:rsidRPr="00B34BCC">
        <w:rPr>
          <w:rFonts w:ascii="Arial" w:eastAsia="Times New Roman" w:hAnsi="Arial" w:cs="Arial"/>
          <w:sz w:val="19"/>
          <w:szCs w:val="19"/>
          <w:lang w:eastAsia="zh-CN"/>
        </w:rPr>
        <w:t>u</w:t>
      </w:r>
      <w:r w:rsidRPr="00B34BCC">
        <w:rPr>
          <w:rFonts w:ascii="Arial" w:eastAsia="Times New Roman" w:hAnsi="Arial" w:cs="Arial"/>
          <w:sz w:val="19"/>
          <w:szCs w:val="19"/>
        </w:rPr>
        <w:t xml:space="preserve"> P, Xu L, Liu H, Cao G, Wang Y, </w:t>
      </w:r>
      <w:proofErr w:type="spellStart"/>
      <w:r w:rsidRPr="00B34BCC">
        <w:rPr>
          <w:rFonts w:ascii="Arial" w:eastAsia="Times New Roman" w:hAnsi="Arial" w:cs="Arial"/>
          <w:sz w:val="19"/>
          <w:szCs w:val="19"/>
        </w:rPr>
        <w:t>Zuo</w:t>
      </w:r>
      <w:proofErr w:type="spellEnd"/>
      <w:r w:rsidRPr="00B34BCC">
        <w:rPr>
          <w:rFonts w:ascii="Arial" w:eastAsia="Times New Roman" w:hAnsi="Arial" w:cs="Arial"/>
          <w:sz w:val="19"/>
          <w:szCs w:val="19"/>
        </w:rPr>
        <w:t xml:space="preserve"> H </w:t>
      </w:r>
      <w:r w:rsidRPr="00B34BCC">
        <w:rPr>
          <w:rFonts w:ascii="Arial" w:eastAsia="Times New Roman" w:hAnsi="Arial" w:cs="Times New Roman"/>
          <w:sz w:val="19"/>
          <w:szCs w:val="20"/>
        </w:rPr>
        <w:t>(2015)</w:t>
      </w:r>
      <w:r w:rsidRPr="00B34BCC">
        <w:rPr>
          <w:rFonts w:ascii="Arial" w:eastAsia="Times New Roman" w:hAnsi="Arial" w:cs="Arial"/>
          <w:sz w:val="19"/>
          <w:szCs w:val="19"/>
        </w:rPr>
        <w:t xml:space="preserve"> Heterogeneity of competition at decameter scale: patches of high canopy leaf area in a shade intolerant larch stand transpire less yet are more sensitive to drought. </w:t>
      </w:r>
      <w:r w:rsidRPr="00B34BCC">
        <w:rPr>
          <w:rFonts w:ascii="Arial" w:eastAsia="Times New Roman" w:hAnsi="Arial" w:cs="Arial"/>
          <w:i/>
          <w:sz w:val="19"/>
          <w:szCs w:val="19"/>
        </w:rPr>
        <w:t>Tree Physiology</w:t>
      </w:r>
      <w:r w:rsidRPr="00B34BCC">
        <w:rPr>
          <w:rFonts w:ascii="Arial" w:eastAsia="Times New Roman" w:hAnsi="Arial" w:cs="Arial"/>
          <w:b/>
          <w:sz w:val="19"/>
          <w:szCs w:val="19"/>
        </w:rPr>
        <w:t xml:space="preserve"> 35</w:t>
      </w:r>
      <w:r w:rsidRPr="00B34BCC">
        <w:rPr>
          <w:rFonts w:ascii="Arial" w:eastAsia="Times New Roman" w:hAnsi="Arial" w:cs="Arial"/>
          <w:sz w:val="19"/>
          <w:szCs w:val="19"/>
        </w:rPr>
        <w:t>:470-484</w:t>
      </w:r>
    </w:p>
    <w:p w:rsidR="00B34BCC" w:rsidRPr="00B34BCC" w:rsidRDefault="00B34BCC" w:rsidP="00B34BCC">
      <w:pPr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hanging="547"/>
        <w:rPr>
          <w:rFonts w:ascii="Arial" w:eastAsia="Times New Roman" w:hAnsi="Arial" w:cs="Arial"/>
          <w:sz w:val="19"/>
          <w:szCs w:val="19"/>
        </w:rPr>
      </w:pPr>
      <w:r w:rsidRPr="00B34BCC">
        <w:rPr>
          <w:rFonts w:ascii="Arial" w:eastAsia="Times New Roman" w:hAnsi="Arial" w:cs="Arial"/>
          <w:b/>
          <w:sz w:val="19"/>
          <w:szCs w:val="19"/>
        </w:rPr>
        <w:t>Tor-ngern P</w:t>
      </w:r>
      <w:r w:rsidRPr="00B34BCC">
        <w:rPr>
          <w:rFonts w:ascii="Arial" w:eastAsia="Times New Roman" w:hAnsi="Arial" w:cs="Arial"/>
          <w:sz w:val="19"/>
          <w:szCs w:val="19"/>
        </w:rPr>
        <w:t xml:space="preserve">, Oren R, </w:t>
      </w:r>
      <w:r w:rsidRPr="00B34BCC">
        <w:rPr>
          <w:rFonts w:ascii="Arial" w:eastAsia="Times New Roman" w:hAnsi="Arial" w:cs="Arial"/>
          <w:b/>
          <w:sz w:val="19"/>
          <w:szCs w:val="19"/>
        </w:rPr>
        <w:t>Ward EJ</w:t>
      </w:r>
      <w:r w:rsidRPr="00B34BCC">
        <w:rPr>
          <w:rFonts w:ascii="Arial" w:eastAsia="Times New Roman" w:hAnsi="Arial" w:cs="Arial"/>
          <w:sz w:val="19"/>
          <w:szCs w:val="19"/>
        </w:rPr>
        <w:t xml:space="preserve">, Palmroth S, </w:t>
      </w:r>
      <w:r w:rsidRPr="00B34BCC">
        <w:rPr>
          <w:rFonts w:ascii="Arial" w:eastAsia="Times New Roman" w:hAnsi="Arial" w:cs="Arial"/>
          <w:b/>
          <w:sz w:val="19"/>
          <w:szCs w:val="19"/>
        </w:rPr>
        <w:t>McCarthy HR</w:t>
      </w:r>
      <w:r w:rsidRPr="00B34BCC">
        <w:rPr>
          <w:rFonts w:ascii="Arial" w:eastAsia="Times New Roman" w:hAnsi="Arial" w:cs="Arial"/>
          <w:sz w:val="19"/>
          <w:szCs w:val="19"/>
        </w:rPr>
        <w:t>, Domec JC (2015)</w:t>
      </w:r>
      <w:r w:rsidRPr="00B34BCC">
        <w:rPr>
          <w:rFonts w:ascii="Arial" w:eastAsia="Times New Roman" w:hAnsi="Arial" w:cs="Arial"/>
          <w:bCs/>
          <w:sz w:val="19"/>
          <w:szCs w:val="19"/>
        </w:rPr>
        <w:t xml:space="preserve"> Increases in atmospheric CO</w:t>
      </w:r>
      <w:r w:rsidRPr="00B34BCC">
        <w:rPr>
          <w:rFonts w:ascii="Arial" w:eastAsia="Times New Roman" w:hAnsi="Arial" w:cs="Arial"/>
          <w:bCs/>
          <w:sz w:val="19"/>
          <w:szCs w:val="19"/>
          <w:vertAlign w:val="subscript"/>
        </w:rPr>
        <w:t>2</w:t>
      </w:r>
      <w:r w:rsidRPr="00B34BCC">
        <w:rPr>
          <w:rFonts w:ascii="Arial" w:eastAsia="Times New Roman" w:hAnsi="Arial" w:cs="Arial"/>
          <w:bCs/>
          <w:sz w:val="19"/>
          <w:szCs w:val="19"/>
        </w:rPr>
        <w:t xml:space="preserve"> have little influence on transpiration of a temperate forest canopy. </w:t>
      </w:r>
      <w:r w:rsidRPr="00B34BCC">
        <w:rPr>
          <w:rFonts w:ascii="Arial" w:eastAsia="Times New Roman" w:hAnsi="Arial" w:cs="Arial"/>
          <w:bCs/>
          <w:i/>
          <w:sz w:val="19"/>
          <w:szCs w:val="19"/>
        </w:rPr>
        <w:t>New Phytology</w:t>
      </w:r>
      <w:r w:rsidRPr="00B34BCC">
        <w:rPr>
          <w:rFonts w:ascii="Arial" w:eastAsia="Times New Roman" w:hAnsi="Arial" w:cs="Arial"/>
          <w:bCs/>
          <w:sz w:val="19"/>
          <w:szCs w:val="19"/>
        </w:rPr>
        <w:t xml:space="preserve"> </w:t>
      </w:r>
      <w:r w:rsidRPr="00B34BCC">
        <w:rPr>
          <w:rFonts w:ascii="Arial" w:eastAsia="Times New Roman" w:hAnsi="Arial" w:cs="Arial"/>
          <w:b/>
          <w:bCs/>
          <w:sz w:val="19"/>
          <w:szCs w:val="19"/>
        </w:rPr>
        <w:t>205</w:t>
      </w:r>
      <w:r w:rsidRPr="00B34BCC">
        <w:rPr>
          <w:rFonts w:ascii="Arial" w:eastAsia="Times New Roman" w:hAnsi="Arial" w:cs="Arial"/>
          <w:bCs/>
          <w:sz w:val="19"/>
          <w:szCs w:val="19"/>
        </w:rPr>
        <w:t>:518-525</w:t>
      </w:r>
      <w:r w:rsidRPr="00B34BCC">
        <w:rPr>
          <w:rFonts w:ascii="Century Schoolbook" w:eastAsia="Times New Roman" w:hAnsi="Century Schoolbook" w:cs="Times New Roman"/>
          <w:szCs w:val="20"/>
        </w:rPr>
        <w:t xml:space="preserve"> </w:t>
      </w:r>
      <w:hyperlink r:id="rId6" w:tgtFrame="_blank" w:history="1">
        <w:proofErr w:type="spellStart"/>
        <w:r w:rsidRPr="00B34BCC">
          <w:rPr>
            <w:rFonts w:ascii="Arial" w:eastAsia="Times New Roman" w:hAnsi="Arial" w:cs="Arial"/>
            <w:sz w:val="19"/>
            <w:szCs w:val="19"/>
          </w:rPr>
          <w:t>doi</w:t>
        </w:r>
        <w:proofErr w:type="spellEnd"/>
        <w:r w:rsidRPr="00B34BCC">
          <w:rPr>
            <w:rFonts w:ascii="Arial" w:eastAsia="Times New Roman" w:hAnsi="Arial" w:cs="Arial"/>
            <w:sz w:val="19"/>
            <w:szCs w:val="19"/>
          </w:rPr>
          <w:t>/10.1111/nph.13148</w:t>
        </w:r>
      </w:hyperlink>
    </w:p>
    <w:p w:rsidR="00B34BCC" w:rsidRPr="00B34BCC" w:rsidRDefault="00B34BCC" w:rsidP="00B34BCC">
      <w:pPr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hanging="540"/>
        <w:rPr>
          <w:rFonts w:ascii="Arial" w:eastAsia="Times New Roman" w:hAnsi="Arial" w:cs="Arial"/>
          <w:sz w:val="19"/>
          <w:szCs w:val="19"/>
        </w:rPr>
      </w:pPr>
      <w:r w:rsidRPr="00B34BCC">
        <w:rPr>
          <w:rFonts w:ascii="Arial" w:eastAsia="Times New Roman" w:hAnsi="Arial" w:cs="Arial"/>
          <w:b/>
          <w:sz w:val="19"/>
          <w:szCs w:val="19"/>
        </w:rPr>
        <w:t>Kim D</w:t>
      </w:r>
      <w:r w:rsidRPr="00B34BCC">
        <w:rPr>
          <w:rFonts w:ascii="Arial" w:eastAsia="Times New Roman" w:hAnsi="Arial" w:cs="Arial"/>
          <w:sz w:val="19"/>
          <w:szCs w:val="19"/>
        </w:rPr>
        <w:t xml:space="preserve">, Oren R, A. </w:t>
      </w:r>
      <w:r w:rsidRPr="00B34BCC">
        <w:rPr>
          <w:rFonts w:ascii="Arial" w:eastAsia="Times New Roman" w:hAnsi="Arial" w:cs="Arial"/>
          <w:b/>
          <w:sz w:val="19"/>
          <w:szCs w:val="19"/>
        </w:rPr>
        <w:t>Oishi CA</w:t>
      </w:r>
      <w:r w:rsidRPr="00B34BCC">
        <w:rPr>
          <w:rFonts w:ascii="Arial" w:eastAsia="Times New Roman" w:hAnsi="Arial" w:cs="Arial"/>
          <w:sz w:val="19"/>
          <w:szCs w:val="19"/>
        </w:rPr>
        <w:t xml:space="preserve">, Hsieh C-I, Phillips N, </w:t>
      </w:r>
      <w:proofErr w:type="spellStart"/>
      <w:r w:rsidRPr="00B34BCC">
        <w:rPr>
          <w:rFonts w:ascii="Arial" w:eastAsia="Times New Roman" w:hAnsi="Arial" w:cs="Arial"/>
          <w:sz w:val="19"/>
          <w:szCs w:val="19"/>
        </w:rPr>
        <w:t>Novick</w:t>
      </w:r>
      <w:proofErr w:type="spellEnd"/>
      <w:r w:rsidRPr="00B34BCC">
        <w:rPr>
          <w:rFonts w:ascii="Arial" w:eastAsia="Times New Roman" w:hAnsi="Arial" w:cs="Arial"/>
          <w:sz w:val="19"/>
          <w:szCs w:val="19"/>
        </w:rPr>
        <w:t xml:space="preserve"> KA, </w:t>
      </w:r>
      <w:proofErr w:type="spellStart"/>
      <w:r w:rsidRPr="00B34BCC">
        <w:rPr>
          <w:rFonts w:ascii="Arial" w:eastAsia="Times New Roman" w:hAnsi="Arial" w:cs="Arial"/>
          <w:sz w:val="19"/>
          <w:szCs w:val="19"/>
        </w:rPr>
        <w:t>Stoy</w:t>
      </w:r>
      <w:proofErr w:type="spellEnd"/>
      <w:r w:rsidRPr="00B34BCC">
        <w:rPr>
          <w:rFonts w:ascii="Arial" w:eastAsia="Times New Roman" w:hAnsi="Arial" w:cs="Arial"/>
          <w:sz w:val="19"/>
          <w:szCs w:val="19"/>
        </w:rPr>
        <w:t xml:space="preserve"> PC (2014) Sensitivity of stand transpiration to wind velocity in a mixed broadleaved deciduous forest. </w:t>
      </w:r>
      <w:r w:rsidRPr="00B34BCC">
        <w:rPr>
          <w:rFonts w:ascii="Arial" w:eastAsia="Times New Roman" w:hAnsi="Arial" w:cs="Arial"/>
          <w:i/>
          <w:sz w:val="19"/>
          <w:szCs w:val="19"/>
        </w:rPr>
        <w:t>Agricultural and Forest Meteorology</w:t>
      </w:r>
      <w:r w:rsidRPr="00B34BCC">
        <w:rPr>
          <w:rFonts w:ascii="Arial" w:eastAsia="Times New Roman" w:hAnsi="Arial" w:cs="Arial"/>
          <w:sz w:val="19"/>
          <w:szCs w:val="19"/>
        </w:rPr>
        <w:t xml:space="preserve"> </w:t>
      </w:r>
      <w:r w:rsidRPr="00B34BCC">
        <w:rPr>
          <w:rFonts w:ascii="Arial" w:eastAsia="Times New Roman" w:hAnsi="Arial" w:cs="Arial"/>
          <w:b/>
          <w:sz w:val="19"/>
          <w:szCs w:val="19"/>
        </w:rPr>
        <w:t>187</w:t>
      </w:r>
      <w:r w:rsidRPr="00B34BCC">
        <w:rPr>
          <w:rFonts w:ascii="Arial" w:eastAsia="Times New Roman" w:hAnsi="Arial" w:cs="Arial"/>
          <w:sz w:val="19"/>
          <w:szCs w:val="19"/>
        </w:rPr>
        <w:t>: 62-71</w:t>
      </w:r>
    </w:p>
    <w:p w:rsidR="00B34BCC" w:rsidRPr="00B34BCC" w:rsidRDefault="00B34BCC" w:rsidP="00B34BCC">
      <w:pPr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hanging="540"/>
        <w:rPr>
          <w:rFonts w:ascii="Arial" w:eastAsia="Times New Roman" w:hAnsi="Arial" w:cs="Arial"/>
          <w:sz w:val="19"/>
          <w:szCs w:val="19"/>
        </w:rPr>
      </w:pPr>
      <w:r w:rsidRPr="00B34BCC">
        <w:rPr>
          <w:rFonts w:ascii="Arial" w:eastAsia="Times New Roman" w:hAnsi="Arial" w:cs="Arial"/>
          <w:b/>
          <w:sz w:val="19"/>
          <w:szCs w:val="19"/>
        </w:rPr>
        <w:t>Ward EJ</w:t>
      </w:r>
      <w:r w:rsidRPr="00B34BCC">
        <w:rPr>
          <w:rFonts w:ascii="Arial" w:eastAsia="Times New Roman" w:hAnsi="Arial" w:cs="Arial"/>
          <w:sz w:val="19"/>
          <w:szCs w:val="19"/>
        </w:rPr>
        <w:t xml:space="preserve">, Bell DM, Clark JS, Oren R (2013) Hydraulic time constants for transpiration of loblolly pine at a free-air carbon dioxide enrichment site. </w:t>
      </w:r>
      <w:r w:rsidRPr="00B34BCC">
        <w:rPr>
          <w:rFonts w:ascii="Arial" w:eastAsia="Times New Roman" w:hAnsi="Arial" w:cs="Arial"/>
          <w:i/>
          <w:sz w:val="19"/>
          <w:szCs w:val="19"/>
        </w:rPr>
        <w:t>Tree Physiology</w:t>
      </w:r>
      <w:r w:rsidRPr="00B34BCC">
        <w:rPr>
          <w:rFonts w:ascii="Arial" w:eastAsia="Times New Roman" w:hAnsi="Arial" w:cs="Arial"/>
          <w:sz w:val="19"/>
          <w:szCs w:val="19"/>
        </w:rPr>
        <w:t xml:space="preserve"> </w:t>
      </w:r>
      <w:r w:rsidRPr="00B34BCC">
        <w:rPr>
          <w:rFonts w:ascii="Arial" w:eastAsia="Times New Roman" w:hAnsi="Arial" w:cs="Arial"/>
          <w:b/>
          <w:sz w:val="19"/>
          <w:szCs w:val="19"/>
        </w:rPr>
        <w:t>33</w:t>
      </w:r>
      <w:r w:rsidRPr="00B34BCC">
        <w:rPr>
          <w:rFonts w:ascii="Arial" w:eastAsia="Times New Roman" w:hAnsi="Arial" w:cs="Arial"/>
          <w:sz w:val="19"/>
          <w:szCs w:val="19"/>
        </w:rPr>
        <w:t xml:space="preserve">:123-134. </w:t>
      </w:r>
      <w:proofErr w:type="spellStart"/>
      <w:r w:rsidRPr="00B34BCC">
        <w:rPr>
          <w:rFonts w:ascii="Arial" w:eastAsia="Times New Roman" w:hAnsi="Arial" w:cs="Arial"/>
          <w:sz w:val="19"/>
          <w:szCs w:val="19"/>
        </w:rPr>
        <w:t>doi</w:t>
      </w:r>
      <w:proofErr w:type="spellEnd"/>
      <w:r w:rsidRPr="00B34BCC">
        <w:rPr>
          <w:rFonts w:ascii="Arial" w:eastAsia="Times New Roman" w:hAnsi="Arial" w:cs="Arial"/>
          <w:sz w:val="19"/>
          <w:szCs w:val="19"/>
        </w:rPr>
        <w:t>: 10.1093/</w:t>
      </w:r>
      <w:proofErr w:type="spellStart"/>
      <w:r w:rsidRPr="00B34BCC">
        <w:rPr>
          <w:rFonts w:ascii="Arial" w:eastAsia="Times New Roman" w:hAnsi="Arial" w:cs="Arial"/>
          <w:sz w:val="19"/>
          <w:szCs w:val="19"/>
        </w:rPr>
        <w:t>treephys</w:t>
      </w:r>
      <w:proofErr w:type="spellEnd"/>
      <w:r w:rsidRPr="00B34BCC">
        <w:rPr>
          <w:rFonts w:ascii="Arial" w:eastAsia="Times New Roman" w:hAnsi="Arial" w:cs="Arial"/>
          <w:sz w:val="19"/>
          <w:szCs w:val="19"/>
        </w:rPr>
        <w:t>/tps114</w:t>
      </w:r>
    </w:p>
    <w:p w:rsidR="00B34BCC" w:rsidRPr="00B34BCC" w:rsidRDefault="00B34BCC" w:rsidP="00B34BCC">
      <w:pPr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hanging="540"/>
        <w:rPr>
          <w:rFonts w:ascii="Arial" w:eastAsia="Times New Roman" w:hAnsi="Arial" w:cs="Arial"/>
          <w:sz w:val="19"/>
          <w:szCs w:val="19"/>
        </w:rPr>
      </w:pPr>
      <w:r w:rsidRPr="00B34BCC">
        <w:rPr>
          <w:rFonts w:ascii="Arial" w:eastAsia="Times New Roman" w:hAnsi="Arial" w:cs="Arial"/>
          <w:b/>
          <w:sz w:val="19"/>
          <w:szCs w:val="19"/>
        </w:rPr>
        <w:t>Ward EJ</w:t>
      </w:r>
      <w:r w:rsidRPr="00B34BCC">
        <w:rPr>
          <w:rFonts w:ascii="Arial" w:eastAsia="Times New Roman" w:hAnsi="Arial" w:cs="Arial"/>
          <w:sz w:val="19"/>
          <w:szCs w:val="19"/>
        </w:rPr>
        <w:t xml:space="preserve">, Oren R,  Bell DM,  Clark  JS, McCarthy HR, </w:t>
      </w:r>
      <w:r w:rsidRPr="00B34BCC">
        <w:rPr>
          <w:rFonts w:ascii="Arial" w:eastAsia="Times New Roman" w:hAnsi="Arial" w:cs="Arial"/>
          <w:b/>
          <w:sz w:val="19"/>
          <w:szCs w:val="19"/>
        </w:rPr>
        <w:t>Kim H-S</w:t>
      </w:r>
      <w:r w:rsidRPr="00B34BCC">
        <w:rPr>
          <w:rFonts w:ascii="Arial" w:eastAsia="Times New Roman" w:hAnsi="Arial" w:cs="Arial"/>
          <w:sz w:val="19"/>
          <w:szCs w:val="19"/>
        </w:rPr>
        <w:t xml:space="preserve">, Domec J-S (2013) The effects of elevated CO2 and nitrogen fertilization on stomatal conductance estimated from 11 years of scaled sap flux measurements at Duke FACE. </w:t>
      </w:r>
      <w:r w:rsidRPr="00B34BCC">
        <w:rPr>
          <w:rFonts w:ascii="Arial" w:eastAsia="Times New Roman" w:hAnsi="Arial" w:cs="Arial"/>
          <w:i/>
          <w:sz w:val="19"/>
          <w:szCs w:val="19"/>
        </w:rPr>
        <w:t>Tree Physiology</w:t>
      </w:r>
      <w:r w:rsidRPr="00B34BCC">
        <w:rPr>
          <w:rFonts w:ascii="Arial" w:eastAsia="Times New Roman" w:hAnsi="Arial" w:cs="Arial"/>
          <w:sz w:val="19"/>
          <w:szCs w:val="19"/>
        </w:rPr>
        <w:t xml:space="preserve"> </w:t>
      </w:r>
      <w:r w:rsidRPr="00B34BCC">
        <w:rPr>
          <w:rFonts w:ascii="Arial" w:eastAsia="Times New Roman" w:hAnsi="Arial" w:cs="Arial"/>
          <w:b/>
          <w:sz w:val="19"/>
          <w:szCs w:val="19"/>
        </w:rPr>
        <w:t>33</w:t>
      </w:r>
      <w:r w:rsidRPr="00B34BCC">
        <w:rPr>
          <w:rFonts w:ascii="Arial" w:eastAsia="Times New Roman" w:hAnsi="Arial" w:cs="Arial"/>
          <w:sz w:val="19"/>
          <w:szCs w:val="19"/>
        </w:rPr>
        <w:t xml:space="preserve">:135-151. </w:t>
      </w:r>
      <w:proofErr w:type="spellStart"/>
      <w:r w:rsidRPr="00B34BCC">
        <w:rPr>
          <w:rFonts w:ascii="Arial" w:eastAsia="Times New Roman" w:hAnsi="Arial" w:cs="Arial"/>
          <w:sz w:val="19"/>
          <w:szCs w:val="19"/>
        </w:rPr>
        <w:t>doi</w:t>
      </w:r>
      <w:proofErr w:type="spellEnd"/>
      <w:r w:rsidRPr="00B34BCC">
        <w:rPr>
          <w:rFonts w:ascii="Arial" w:eastAsia="Times New Roman" w:hAnsi="Arial" w:cs="Arial"/>
          <w:sz w:val="19"/>
          <w:szCs w:val="19"/>
        </w:rPr>
        <w:t>: 10.1093/</w:t>
      </w:r>
      <w:proofErr w:type="spellStart"/>
      <w:r w:rsidRPr="00B34BCC">
        <w:rPr>
          <w:rFonts w:ascii="Arial" w:eastAsia="Times New Roman" w:hAnsi="Arial" w:cs="Arial"/>
          <w:sz w:val="19"/>
          <w:szCs w:val="19"/>
        </w:rPr>
        <w:t>treephys</w:t>
      </w:r>
      <w:proofErr w:type="spellEnd"/>
      <w:r w:rsidRPr="00B34BCC">
        <w:rPr>
          <w:rFonts w:ascii="Arial" w:eastAsia="Times New Roman" w:hAnsi="Arial" w:cs="Arial"/>
          <w:sz w:val="19"/>
          <w:szCs w:val="19"/>
        </w:rPr>
        <w:t>/tps118</w:t>
      </w:r>
    </w:p>
    <w:p w:rsidR="00B34BCC" w:rsidRPr="00B34BCC" w:rsidRDefault="00B34BCC" w:rsidP="00B34BCC">
      <w:pPr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hanging="540"/>
        <w:rPr>
          <w:rFonts w:ascii="Arial" w:eastAsia="Times New Roman" w:hAnsi="Arial" w:cs="Arial"/>
          <w:sz w:val="19"/>
          <w:szCs w:val="19"/>
        </w:rPr>
      </w:pPr>
      <w:r w:rsidRPr="00B34BCC">
        <w:rPr>
          <w:rFonts w:ascii="Arial" w:eastAsia="Times New Roman" w:hAnsi="Arial" w:cs="Arial"/>
          <w:sz w:val="19"/>
          <w:szCs w:val="19"/>
        </w:rPr>
        <w:t xml:space="preserve">Zhang Y, Oren R, Kang S (2012) Spatiotemporal variation of crown-scale stomatal conductance in an arid </w:t>
      </w:r>
      <w:proofErr w:type="spellStart"/>
      <w:r w:rsidRPr="00B34BCC">
        <w:rPr>
          <w:rFonts w:ascii="Arial" w:eastAsia="Times New Roman" w:hAnsi="Arial" w:cs="Arial"/>
          <w:i/>
          <w:sz w:val="19"/>
          <w:szCs w:val="19"/>
        </w:rPr>
        <w:t>Vitis</w:t>
      </w:r>
      <w:proofErr w:type="spellEnd"/>
      <w:r w:rsidRPr="00B34BCC">
        <w:rPr>
          <w:rFonts w:ascii="Arial" w:eastAsia="Times New Roman" w:hAnsi="Arial" w:cs="Arial"/>
          <w:i/>
          <w:sz w:val="19"/>
          <w:szCs w:val="19"/>
        </w:rPr>
        <w:t xml:space="preserve"> </w:t>
      </w:r>
      <w:proofErr w:type="spellStart"/>
      <w:r w:rsidRPr="00B34BCC">
        <w:rPr>
          <w:rFonts w:ascii="Arial" w:eastAsia="Times New Roman" w:hAnsi="Arial" w:cs="Arial"/>
          <w:i/>
          <w:sz w:val="19"/>
          <w:szCs w:val="19"/>
        </w:rPr>
        <w:t>vinifera</w:t>
      </w:r>
      <w:proofErr w:type="spellEnd"/>
      <w:r w:rsidRPr="00B34BCC">
        <w:rPr>
          <w:rFonts w:ascii="Arial" w:eastAsia="Times New Roman" w:hAnsi="Arial" w:cs="Arial"/>
          <w:sz w:val="19"/>
          <w:szCs w:val="19"/>
        </w:rPr>
        <w:t xml:space="preserve"> L. cv. Merlot vineyard: direct effects of hydraulic properties and indirect effects of canopy leaf area. </w:t>
      </w:r>
      <w:r w:rsidRPr="00B34BCC">
        <w:rPr>
          <w:rFonts w:ascii="Arial" w:eastAsia="Times New Roman" w:hAnsi="Arial" w:cs="Arial"/>
          <w:i/>
          <w:sz w:val="19"/>
          <w:szCs w:val="19"/>
        </w:rPr>
        <w:t>Tree Physiology</w:t>
      </w:r>
      <w:r w:rsidRPr="00B34BCC">
        <w:rPr>
          <w:rFonts w:ascii="Arial" w:eastAsia="Times New Roman" w:hAnsi="Arial" w:cs="Arial"/>
          <w:sz w:val="19"/>
          <w:szCs w:val="19"/>
        </w:rPr>
        <w:t xml:space="preserve"> </w:t>
      </w:r>
      <w:r w:rsidRPr="00B34BCC">
        <w:rPr>
          <w:rFonts w:ascii="Arial" w:eastAsia="Times New Roman" w:hAnsi="Arial" w:cs="Arial"/>
          <w:b/>
          <w:sz w:val="19"/>
          <w:szCs w:val="19"/>
        </w:rPr>
        <w:t>32:</w:t>
      </w:r>
      <w:r w:rsidRPr="00B34BCC">
        <w:rPr>
          <w:rFonts w:ascii="Arial" w:eastAsia="Times New Roman" w:hAnsi="Arial" w:cs="Arial"/>
          <w:sz w:val="19"/>
          <w:szCs w:val="19"/>
        </w:rPr>
        <w:t>262-279 DOI: 10.1093/</w:t>
      </w:r>
      <w:proofErr w:type="spellStart"/>
      <w:r w:rsidRPr="00B34BCC">
        <w:rPr>
          <w:rFonts w:ascii="Arial" w:eastAsia="Times New Roman" w:hAnsi="Arial" w:cs="Arial"/>
          <w:sz w:val="19"/>
          <w:szCs w:val="19"/>
        </w:rPr>
        <w:t>treephys</w:t>
      </w:r>
      <w:proofErr w:type="spellEnd"/>
      <w:r w:rsidRPr="00B34BCC">
        <w:rPr>
          <w:rFonts w:ascii="Arial" w:eastAsia="Times New Roman" w:hAnsi="Arial" w:cs="Arial"/>
          <w:sz w:val="19"/>
          <w:szCs w:val="19"/>
        </w:rPr>
        <w:t>/tpr120</w:t>
      </w:r>
    </w:p>
    <w:p w:rsidR="00B34BCC" w:rsidRPr="00B34BCC" w:rsidRDefault="00B34BCC" w:rsidP="00B34BCC">
      <w:pPr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hanging="540"/>
        <w:rPr>
          <w:rFonts w:ascii="Arial" w:eastAsia="Times New Roman" w:hAnsi="Arial" w:cs="Arial"/>
          <w:sz w:val="19"/>
          <w:szCs w:val="19"/>
        </w:rPr>
      </w:pPr>
      <w:r w:rsidRPr="00B34BCC">
        <w:rPr>
          <w:rFonts w:ascii="Arial" w:eastAsia="Times New Roman" w:hAnsi="Arial" w:cs="Arial"/>
          <w:b/>
          <w:sz w:val="19"/>
          <w:szCs w:val="19"/>
        </w:rPr>
        <w:lastRenderedPageBreak/>
        <w:t>Oishi AC</w:t>
      </w:r>
      <w:r w:rsidRPr="00B34BCC">
        <w:rPr>
          <w:rFonts w:ascii="Arial" w:eastAsia="Times New Roman" w:hAnsi="Arial" w:cs="Arial"/>
          <w:sz w:val="19"/>
          <w:szCs w:val="19"/>
        </w:rPr>
        <w:t xml:space="preserve">, Oren R, </w:t>
      </w:r>
      <w:proofErr w:type="spellStart"/>
      <w:r w:rsidRPr="00B34BCC">
        <w:rPr>
          <w:rFonts w:ascii="Arial" w:eastAsia="Times New Roman" w:hAnsi="Arial" w:cs="Arial"/>
          <w:sz w:val="19"/>
          <w:szCs w:val="19"/>
        </w:rPr>
        <w:t>Novick</w:t>
      </w:r>
      <w:proofErr w:type="spellEnd"/>
      <w:r w:rsidRPr="00B34BCC">
        <w:rPr>
          <w:rFonts w:ascii="Arial" w:eastAsia="Times New Roman" w:hAnsi="Arial" w:cs="Arial"/>
          <w:sz w:val="19"/>
          <w:szCs w:val="19"/>
        </w:rPr>
        <w:t xml:space="preserve"> KA, Palmroth S, Katul GG (2010) </w:t>
      </w:r>
      <w:proofErr w:type="spellStart"/>
      <w:r w:rsidRPr="00B34BCC">
        <w:rPr>
          <w:rFonts w:ascii="Arial" w:eastAsia="Times New Roman" w:hAnsi="Arial" w:cs="Arial"/>
          <w:sz w:val="19"/>
          <w:szCs w:val="19"/>
        </w:rPr>
        <w:t>Interannual</w:t>
      </w:r>
      <w:proofErr w:type="spellEnd"/>
      <w:r w:rsidRPr="00B34BCC">
        <w:rPr>
          <w:rFonts w:ascii="Arial" w:eastAsia="Times New Roman" w:hAnsi="Arial" w:cs="Arial"/>
          <w:sz w:val="19"/>
          <w:szCs w:val="19"/>
        </w:rPr>
        <w:t xml:space="preserve"> invariability of forest evapotranspiration and its consequence to water flow downstream. </w:t>
      </w:r>
      <w:r w:rsidRPr="00B34BCC">
        <w:rPr>
          <w:rFonts w:ascii="Arial" w:eastAsia="Times New Roman" w:hAnsi="Arial" w:cs="Arial"/>
          <w:i/>
          <w:sz w:val="19"/>
          <w:szCs w:val="19"/>
        </w:rPr>
        <w:t>Ecosystems</w:t>
      </w:r>
      <w:r w:rsidRPr="00B34BCC">
        <w:rPr>
          <w:rFonts w:ascii="Arial" w:eastAsia="Times New Roman" w:hAnsi="Arial" w:cs="Arial"/>
          <w:sz w:val="19"/>
          <w:szCs w:val="19"/>
        </w:rPr>
        <w:t xml:space="preserve"> </w:t>
      </w:r>
      <w:r w:rsidRPr="00B34BCC">
        <w:rPr>
          <w:rFonts w:ascii="Arial" w:eastAsia="Times New Roman" w:hAnsi="Arial" w:cs="Arial"/>
          <w:b/>
          <w:sz w:val="19"/>
          <w:szCs w:val="19"/>
          <w:lang w:val="en-GB"/>
        </w:rPr>
        <w:t>13</w:t>
      </w:r>
      <w:r w:rsidRPr="00B34BCC">
        <w:rPr>
          <w:rFonts w:ascii="Arial" w:eastAsia="Times New Roman" w:hAnsi="Arial" w:cs="Arial"/>
          <w:sz w:val="19"/>
          <w:szCs w:val="19"/>
          <w:lang w:val="en-GB"/>
        </w:rPr>
        <w:t xml:space="preserve">: </w:t>
      </w:r>
      <w:r w:rsidRPr="00B34BCC">
        <w:rPr>
          <w:rFonts w:ascii="Arial" w:eastAsia="Times New Roman" w:hAnsi="Arial" w:cs="Arial"/>
          <w:sz w:val="19"/>
          <w:szCs w:val="19"/>
        </w:rPr>
        <w:t>421-436 DOI: 10.1007/s10021-010-9328-3</w:t>
      </w:r>
    </w:p>
    <w:p w:rsidR="00B34BCC" w:rsidRPr="00B34BCC" w:rsidRDefault="00B34BCC" w:rsidP="00B34BCC">
      <w:pPr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hanging="540"/>
        <w:rPr>
          <w:rFonts w:ascii="F1" w:eastAsia="Times New Roman" w:hAnsi="F1" w:cs="F1"/>
          <w:sz w:val="19"/>
          <w:szCs w:val="19"/>
        </w:rPr>
      </w:pPr>
      <w:proofErr w:type="spellStart"/>
      <w:r w:rsidRPr="00B34BCC">
        <w:rPr>
          <w:rFonts w:ascii="Arial" w:eastAsia="Times New Roman" w:hAnsi="Arial" w:cs="Arial"/>
          <w:sz w:val="19"/>
          <w:szCs w:val="19"/>
        </w:rPr>
        <w:t>Novick</w:t>
      </w:r>
      <w:proofErr w:type="spellEnd"/>
      <w:r w:rsidRPr="00B34BCC">
        <w:rPr>
          <w:rFonts w:ascii="Arial" w:eastAsia="Times New Roman" w:hAnsi="Arial" w:cs="Arial"/>
          <w:sz w:val="19"/>
          <w:szCs w:val="19"/>
        </w:rPr>
        <w:t xml:space="preserve"> KA, Oren R, </w:t>
      </w:r>
      <w:proofErr w:type="spellStart"/>
      <w:r w:rsidRPr="00B34BCC">
        <w:rPr>
          <w:rFonts w:ascii="Arial" w:eastAsia="Times New Roman" w:hAnsi="Arial" w:cs="Arial"/>
          <w:sz w:val="19"/>
          <w:szCs w:val="19"/>
        </w:rPr>
        <w:t>Stoy</w:t>
      </w:r>
      <w:proofErr w:type="spellEnd"/>
      <w:r w:rsidRPr="00B34BCC">
        <w:rPr>
          <w:rFonts w:ascii="Arial" w:eastAsia="Times New Roman" w:hAnsi="Arial" w:cs="Arial"/>
          <w:sz w:val="19"/>
          <w:szCs w:val="19"/>
        </w:rPr>
        <w:t xml:space="preserve"> PC, </w:t>
      </w:r>
      <w:proofErr w:type="spellStart"/>
      <w:r w:rsidRPr="00B34BCC">
        <w:rPr>
          <w:rFonts w:ascii="Arial" w:eastAsia="Times New Roman" w:hAnsi="Arial" w:cs="Arial"/>
          <w:sz w:val="19"/>
          <w:szCs w:val="19"/>
        </w:rPr>
        <w:t>Sequira</w:t>
      </w:r>
      <w:proofErr w:type="spellEnd"/>
      <w:r w:rsidRPr="00B34BCC">
        <w:rPr>
          <w:rFonts w:ascii="Arial" w:eastAsia="Times New Roman" w:hAnsi="Arial" w:cs="Arial"/>
          <w:sz w:val="19"/>
          <w:szCs w:val="19"/>
        </w:rPr>
        <w:t xml:space="preserve"> MBS Katul GG (2009) Nocturnal evapotranspiration in eddy-covariance records from three co-located ecosystems in the Southeastern US: Implications for annual fluxes. </w:t>
      </w:r>
      <w:r w:rsidRPr="00B34BCC">
        <w:rPr>
          <w:rFonts w:ascii="Arial" w:eastAsia="Times New Roman" w:hAnsi="Arial" w:cs="Arial"/>
          <w:i/>
          <w:sz w:val="19"/>
          <w:szCs w:val="19"/>
        </w:rPr>
        <w:t>Agricultural and Forest Meteorology</w:t>
      </w:r>
      <w:r w:rsidRPr="00B34BCC">
        <w:rPr>
          <w:rFonts w:ascii="Arial" w:eastAsia="Times New Roman" w:hAnsi="Arial" w:cs="Arial"/>
          <w:sz w:val="19"/>
          <w:szCs w:val="19"/>
        </w:rPr>
        <w:t xml:space="preserve"> </w:t>
      </w:r>
      <w:r w:rsidRPr="00B34BCC">
        <w:rPr>
          <w:rFonts w:ascii="Arial" w:eastAsia="Times New Roman" w:hAnsi="Arial" w:cs="Arial"/>
          <w:b/>
          <w:sz w:val="19"/>
          <w:szCs w:val="19"/>
        </w:rPr>
        <w:t>149</w:t>
      </w:r>
      <w:r w:rsidRPr="00B34BCC">
        <w:rPr>
          <w:rFonts w:ascii="Arial" w:eastAsia="Times New Roman" w:hAnsi="Arial" w:cs="Arial"/>
          <w:sz w:val="19"/>
          <w:szCs w:val="19"/>
        </w:rPr>
        <w:t>: 1491-1504</w:t>
      </w:r>
    </w:p>
    <w:p w:rsidR="00B34BCC" w:rsidRPr="00B34BCC" w:rsidRDefault="00B34BCC" w:rsidP="00B34BCC">
      <w:pPr>
        <w:numPr>
          <w:ilvl w:val="0"/>
          <w:numId w:val="38"/>
        </w:numPr>
        <w:spacing w:after="0" w:line="240" w:lineRule="exact"/>
        <w:ind w:hanging="540"/>
        <w:jc w:val="both"/>
        <w:rPr>
          <w:rFonts w:ascii="Arial" w:eastAsia="Times New Roman" w:hAnsi="Arial" w:cs="Arial"/>
          <w:sz w:val="19"/>
          <w:szCs w:val="19"/>
        </w:rPr>
      </w:pPr>
      <w:proofErr w:type="spellStart"/>
      <w:r w:rsidRPr="00B34BCC">
        <w:rPr>
          <w:rFonts w:ascii="F0" w:eastAsia="Times New Roman" w:hAnsi="F0" w:cs="F0"/>
          <w:sz w:val="19"/>
          <w:szCs w:val="19"/>
        </w:rPr>
        <w:t>Novick</w:t>
      </w:r>
      <w:proofErr w:type="spellEnd"/>
      <w:r w:rsidRPr="00B34BCC">
        <w:rPr>
          <w:rFonts w:ascii="F0" w:eastAsia="Times New Roman" w:hAnsi="F0" w:cs="F0"/>
          <w:sz w:val="19"/>
          <w:szCs w:val="19"/>
        </w:rPr>
        <w:t xml:space="preserve"> KA, Oren R, </w:t>
      </w:r>
      <w:proofErr w:type="spellStart"/>
      <w:r w:rsidRPr="00B34BCC">
        <w:rPr>
          <w:rFonts w:ascii="F0" w:eastAsia="Times New Roman" w:hAnsi="F0" w:cs="F0"/>
          <w:sz w:val="19"/>
          <w:szCs w:val="19"/>
        </w:rPr>
        <w:t>Stoy</w:t>
      </w:r>
      <w:proofErr w:type="spellEnd"/>
      <w:r w:rsidRPr="00B34BCC">
        <w:rPr>
          <w:rFonts w:ascii="F0" w:eastAsia="Times New Roman" w:hAnsi="F0" w:cs="F0"/>
          <w:sz w:val="19"/>
          <w:szCs w:val="19"/>
        </w:rPr>
        <w:t xml:space="preserve"> PC, </w:t>
      </w:r>
      <w:proofErr w:type="spellStart"/>
      <w:r w:rsidRPr="00B34BCC">
        <w:rPr>
          <w:rFonts w:ascii="F0" w:eastAsia="Times New Roman" w:hAnsi="F0" w:cs="F0"/>
          <w:sz w:val="19"/>
          <w:szCs w:val="19"/>
        </w:rPr>
        <w:t>Juang</w:t>
      </w:r>
      <w:proofErr w:type="spellEnd"/>
      <w:r w:rsidRPr="00B34BCC">
        <w:rPr>
          <w:rFonts w:ascii="F0" w:eastAsia="Times New Roman" w:hAnsi="F0" w:cs="F0"/>
          <w:sz w:val="19"/>
          <w:szCs w:val="19"/>
        </w:rPr>
        <w:t xml:space="preserve"> J-Y, </w:t>
      </w:r>
      <w:proofErr w:type="spellStart"/>
      <w:r w:rsidRPr="00B34BCC">
        <w:rPr>
          <w:rFonts w:ascii="F0" w:eastAsia="Times New Roman" w:hAnsi="F0" w:cs="F0"/>
          <w:sz w:val="19"/>
          <w:szCs w:val="19"/>
        </w:rPr>
        <w:t>Sequeira</w:t>
      </w:r>
      <w:proofErr w:type="spellEnd"/>
      <w:r w:rsidRPr="00B34BCC">
        <w:rPr>
          <w:rFonts w:ascii="F0" w:eastAsia="Times New Roman" w:hAnsi="F0" w:cs="F0"/>
          <w:sz w:val="19"/>
          <w:szCs w:val="19"/>
        </w:rPr>
        <w:t xml:space="preserve"> MBS, Katul GG (2009) The relationship between reference canopy conductance and simplified hydraulic architecture. </w:t>
      </w:r>
      <w:r w:rsidRPr="00B34BCC">
        <w:rPr>
          <w:rFonts w:ascii="F2" w:eastAsia="Times New Roman" w:hAnsi="F2" w:cs="F2"/>
          <w:i/>
          <w:sz w:val="19"/>
          <w:szCs w:val="19"/>
        </w:rPr>
        <w:t>Advances in Water Resources</w:t>
      </w:r>
      <w:r w:rsidRPr="00B34BCC">
        <w:rPr>
          <w:rFonts w:ascii="F0" w:eastAsia="Times New Roman" w:hAnsi="F0" w:cs="F0"/>
          <w:sz w:val="19"/>
          <w:szCs w:val="19"/>
        </w:rPr>
        <w:t xml:space="preserve"> </w:t>
      </w:r>
      <w:r w:rsidRPr="00B34BCC">
        <w:rPr>
          <w:rFonts w:ascii="F0" w:eastAsia="Times New Roman" w:hAnsi="F0" w:cs="F0"/>
          <w:b/>
          <w:sz w:val="19"/>
          <w:szCs w:val="19"/>
        </w:rPr>
        <w:t>32</w:t>
      </w:r>
      <w:r w:rsidRPr="00B34BCC">
        <w:rPr>
          <w:rFonts w:ascii="F0" w:eastAsia="Times New Roman" w:hAnsi="F0" w:cs="F0"/>
          <w:sz w:val="19"/>
          <w:szCs w:val="19"/>
        </w:rPr>
        <w:t>: 809-819</w:t>
      </w:r>
    </w:p>
    <w:p w:rsidR="00B34BCC" w:rsidRPr="00B34BCC" w:rsidRDefault="00B34BCC" w:rsidP="00B34BCC">
      <w:pPr>
        <w:numPr>
          <w:ilvl w:val="0"/>
          <w:numId w:val="38"/>
        </w:numPr>
        <w:spacing w:after="0" w:line="240" w:lineRule="exact"/>
        <w:ind w:hanging="540"/>
        <w:jc w:val="both"/>
        <w:rPr>
          <w:rFonts w:ascii="Arial" w:eastAsia="Times New Roman" w:hAnsi="Arial" w:cs="Arial"/>
          <w:sz w:val="19"/>
          <w:szCs w:val="19"/>
        </w:rPr>
      </w:pPr>
      <w:r w:rsidRPr="00B34BCC">
        <w:rPr>
          <w:rFonts w:ascii="F0" w:eastAsia="Times New Roman" w:hAnsi="F0" w:cs="F0"/>
          <w:b/>
          <w:sz w:val="19"/>
          <w:szCs w:val="19"/>
        </w:rPr>
        <w:t>Oishi AC</w:t>
      </w:r>
      <w:r w:rsidRPr="00B34BCC">
        <w:rPr>
          <w:rFonts w:ascii="F0" w:eastAsia="Times New Roman" w:hAnsi="F0" w:cs="F0"/>
          <w:sz w:val="19"/>
          <w:szCs w:val="19"/>
        </w:rPr>
        <w:t xml:space="preserve">, Oren R, </w:t>
      </w:r>
      <w:proofErr w:type="spellStart"/>
      <w:r w:rsidRPr="00B34BCC">
        <w:rPr>
          <w:rFonts w:ascii="F0" w:eastAsia="Times New Roman" w:hAnsi="F0" w:cs="F0"/>
          <w:sz w:val="19"/>
          <w:szCs w:val="19"/>
        </w:rPr>
        <w:t>Stoy</w:t>
      </w:r>
      <w:proofErr w:type="spellEnd"/>
      <w:r w:rsidRPr="00B34BCC">
        <w:rPr>
          <w:rFonts w:ascii="F0" w:eastAsia="Times New Roman" w:hAnsi="F0" w:cs="F0"/>
          <w:sz w:val="19"/>
          <w:szCs w:val="19"/>
        </w:rPr>
        <w:t xml:space="preserve"> PC (2008) Estimating components of forest evapotranspiration: A footprint approach for scaling sap flux measurements. </w:t>
      </w:r>
      <w:r w:rsidRPr="00B34BCC">
        <w:rPr>
          <w:rFonts w:ascii="F2" w:eastAsia="Times New Roman" w:hAnsi="F2" w:cs="F2"/>
          <w:i/>
          <w:sz w:val="19"/>
          <w:szCs w:val="19"/>
        </w:rPr>
        <w:t>Agricultural and Forest Meteorology</w:t>
      </w:r>
      <w:r w:rsidRPr="00B34BCC">
        <w:rPr>
          <w:rFonts w:ascii="F0" w:eastAsia="Times New Roman" w:hAnsi="F0" w:cs="F0"/>
          <w:sz w:val="19"/>
          <w:szCs w:val="19"/>
        </w:rPr>
        <w:t xml:space="preserve"> </w:t>
      </w:r>
      <w:r w:rsidRPr="00B34BCC">
        <w:rPr>
          <w:rFonts w:ascii="Arial" w:eastAsia="Times New Roman" w:hAnsi="Arial" w:cs="Arial"/>
          <w:b/>
          <w:sz w:val="19"/>
          <w:szCs w:val="19"/>
        </w:rPr>
        <w:t>148</w:t>
      </w:r>
      <w:r w:rsidRPr="00B34BCC">
        <w:rPr>
          <w:rFonts w:ascii="Arial" w:eastAsia="Times New Roman" w:hAnsi="Arial" w:cs="Arial"/>
          <w:sz w:val="19"/>
          <w:szCs w:val="19"/>
        </w:rPr>
        <w:t>: 1719-1732</w:t>
      </w:r>
    </w:p>
    <w:p w:rsidR="00B34BCC" w:rsidRPr="00B34BCC" w:rsidRDefault="00B34BCC" w:rsidP="00B34BCC">
      <w:pPr>
        <w:numPr>
          <w:ilvl w:val="0"/>
          <w:numId w:val="38"/>
        </w:numPr>
        <w:spacing w:after="0" w:line="240" w:lineRule="exact"/>
        <w:ind w:hanging="540"/>
        <w:jc w:val="both"/>
        <w:rPr>
          <w:rFonts w:ascii="Arial" w:eastAsia="Times New Roman" w:hAnsi="Arial" w:cs="Arial"/>
          <w:sz w:val="19"/>
          <w:szCs w:val="19"/>
        </w:rPr>
      </w:pPr>
      <w:r w:rsidRPr="00B34BCC">
        <w:rPr>
          <w:rFonts w:ascii="Arial" w:eastAsia="Times New Roman" w:hAnsi="Arial" w:cs="Arial"/>
          <w:b/>
          <w:sz w:val="19"/>
          <w:szCs w:val="19"/>
        </w:rPr>
        <w:t>Kim H-S</w:t>
      </w:r>
      <w:r w:rsidRPr="00B34BCC">
        <w:rPr>
          <w:rFonts w:ascii="Arial" w:eastAsia="Times New Roman" w:hAnsi="Arial" w:cs="Arial"/>
          <w:sz w:val="19"/>
          <w:szCs w:val="19"/>
        </w:rPr>
        <w:t xml:space="preserve">, Oren R, Hinckley TM (2008) Actual and Potential Transpiration and Carbon Assimilation in an Irrigated Poplar Plantation. </w:t>
      </w:r>
      <w:r w:rsidRPr="00B34BCC">
        <w:rPr>
          <w:rFonts w:ascii="Arial" w:eastAsia="Times New Roman" w:hAnsi="Arial" w:cs="Arial"/>
          <w:i/>
          <w:sz w:val="19"/>
          <w:szCs w:val="19"/>
        </w:rPr>
        <w:t>Tree Physiology</w:t>
      </w:r>
      <w:r w:rsidRPr="00B34BCC">
        <w:rPr>
          <w:rFonts w:ascii="Arial" w:eastAsia="Times New Roman" w:hAnsi="Arial" w:cs="Arial"/>
          <w:sz w:val="19"/>
          <w:szCs w:val="19"/>
        </w:rPr>
        <w:t xml:space="preserve"> </w:t>
      </w:r>
      <w:r w:rsidRPr="00B34BCC">
        <w:rPr>
          <w:rFonts w:ascii="Arial" w:eastAsia="Times New Roman" w:hAnsi="Arial" w:cs="Arial"/>
          <w:b/>
          <w:sz w:val="19"/>
          <w:szCs w:val="19"/>
        </w:rPr>
        <w:t>28</w:t>
      </w:r>
      <w:r w:rsidRPr="00B34BCC">
        <w:rPr>
          <w:rFonts w:ascii="Arial" w:eastAsia="Times New Roman" w:hAnsi="Arial" w:cs="Arial"/>
          <w:sz w:val="19"/>
          <w:szCs w:val="19"/>
        </w:rPr>
        <w:t>: 559-577</w:t>
      </w:r>
    </w:p>
    <w:p w:rsidR="00B34BCC" w:rsidRPr="00B34BCC" w:rsidRDefault="00B34BCC" w:rsidP="00B34BCC">
      <w:pPr>
        <w:numPr>
          <w:ilvl w:val="0"/>
          <w:numId w:val="38"/>
        </w:numPr>
        <w:spacing w:after="0" w:line="240" w:lineRule="exact"/>
        <w:ind w:hanging="540"/>
        <w:jc w:val="both"/>
        <w:rPr>
          <w:rFonts w:ascii="Arial" w:eastAsia="Times New Roman" w:hAnsi="Arial" w:cs="Arial"/>
          <w:sz w:val="19"/>
          <w:szCs w:val="19"/>
        </w:rPr>
      </w:pPr>
      <w:r w:rsidRPr="00B34BCC">
        <w:rPr>
          <w:rFonts w:ascii="Arial" w:eastAsia="Times New Roman" w:hAnsi="Arial" w:cs="Arial"/>
          <w:b/>
          <w:sz w:val="19"/>
          <w:szCs w:val="19"/>
        </w:rPr>
        <w:t>Ward EJ</w:t>
      </w:r>
      <w:r w:rsidRPr="00B34BCC">
        <w:rPr>
          <w:rFonts w:ascii="Arial" w:eastAsia="Times New Roman" w:hAnsi="Arial" w:cs="Arial"/>
          <w:sz w:val="19"/>
          <w:szCs w:val="19"/>
        </w:rPr>
        <w:t>, Oren R, Sigurdsson BD, Jarvis PG, Linder S (2008) Fertilization effects on mean stomatal conductance are mediated through changes in the hydraulic attributes of mature Norway spruce trees.</w:t>
      </w:r>
      <w:r w:rsidRPr="00B34BCC">
        <w:rPr>
          <w:rFonts w:ascii="Arial" w:eastAsia="Times New Roman" w:hAnsi="Arial" w:cs="Arial"/>
          <w:i/>
          <w:sz w:val="19"/>
          <w:szCs w:val="19"/>
        </w:rPr>
        <w:t xml:space="preserve"> Tree Physiology</w:t>
      </w:r>
      <w:r w:rsidRPr="00B34BCC">
        <w:rPr>
          <w:rFonts w:ascii="Arial" w:eastAsia="Times New Roman" w:hAnsi="Arial" w:cs="Arial"/>
          <w:sz w:val="19"/>
          <w:szCs w:val="19"/>
        </w:rPr>
        <w:t xml:space="preserve"> </w:t>
      </w:r>
      <w:r w:rsidRPr="00B34BCC">
        <w:rPr>
          <w:rFonts w:ascii="Arial" w:eastAsia="Times New Roman" w:hAnsi="Arial" w:cs="Arial"/>
          <w:b/>
          <w:sz w:val="19"/>
          <w:szCs w:val="19"/>
        </w:rPr>
        <w:t>28</w:t>
      </w:r>
      <w:r w:rsidRPr="00B34BCC">
        <w:rPr>
          <w:rFonts w:ascii="Arial" w:eastAsia="Times New Roman" w:hAnsi="Arial" w:cs="Arial"/>
          <w:sz w:val="19"/>
          <w:szCs w:val="19"/>
        </w:rPr>
        <w:t>: 579-596.</w:t>
      </w:r>
    </w:p>
    <w:p w:rsidR="00B34BCC" w:rsidRPr="00B34BCC" w:rsidRDefault="00B34BCC" w:rsidP="00B34BCC">
      <w:pPr>
        <w:numPr>
          <w:ilvl w:val="0"/>
          <w:numId w:val="38"/>
        </w:numPr>
        <w:spacing w:after="0" w:line="240" w:lineRule="exact"/>
        <w:ind w:hanging="540"/>
        <w:jc w:val="both"/>
        <w:rPr>
          <w:rFonts w:ascii="Arial" w:eastAsia="Times New Roman" w:hAnsi="Arial" w:cs="Arial"/>
          <w:sz w:val="19"/>
          <w:szCs w:val="19"/>
        </w:rPr>
      </w:pPr>
      <w:bookmarkStart w:id="2" w:name="OLE_LINK5"/>
      <w:bookmarkStart w:id="3" w:name="OLE_LINK6"/>
      <w:r w:rsidRPr="00B34BCC">
        <w:rPr>
          <w:rFonts w:ascii="Arial" w:eastAsia="Times New Roman" w:hAnsi="Arial" w:cs="Arial"/>
          <w:b/>
          <w:sz w:val="19"/>
          <w:szCs w:val="19"/>
        </w:rPr>
        <w:t>Ewers BE</w:t>
      </w:r>
      <w:r w:rsidRPr="00B34BCC">
        <w:rPr>
          <w:rFonts w:ascii="Arial" w:eastAsia="Times New Roman" w:hAnsi="Arial" w:cs="Arial"/>
          <w:sz w:val="19"/>
          <w:szCs w:val="19"/>
        </w:rPr>
        <w:t xml:space="preserve">, Oren R, </w:t>
      </w:r>
      <w:r w:rsidRPr="00B34BCC">
        <w:rPr>
          <w:rFonts w:ascii="Arial" w:eastAsia="Times New Roman" w:hAnsi="Arial" w:cs="Arial"/>
          <w:b/>
          <w:sz w:val="19"/>
          <w:szCs w:val="19"/>
        </w:rPr>
        <w:t>Kim H-S</w:t>
      </w:r>
      <w:r w:rsidRPr="00B34BCC">
        <w:rPr>
          <w:rFonts w:ascii="Arial" w:eastAsia="Times New Roman" w:hAnsi="Arial" w:cs="Arial"/>
          <w:sz w:val="19"/>
          <w:szCs w:val="19"/>
        </w:rPr>
        <w:t xml:space="preserve">, </w:t>
      </w:r>
      <w:proofErr w:type="spellStart"/>
      <w:r w:rsidRPr="00B34BCC">
        <w:rPr>
          <w:rFonts w:ascii="Arial" w:eastAsia="Times New Roman" w:hAnsi="Arial" w:cs="Arial"/>
          <w:sz w:val="19"/>
          <w:szCs w:val="19"/>
        </w:rPr>
        <w:t>Bohrer</w:t>
      </w:r>
      <w:proofErr w:type="spellEnd"/>
      <w:r w:rsidRPr="00B34BCC">
        <w:rPr>
          <w:rFonts w:ascii="Arial" w:eastAsia="Times New Roman" w:hAnsi="Arial" w:cs="Arial"/>
          <w:sz w:val="19"/>
          <w:szCs w:val="19"/>
        </w:rPr>
        <w:t xml:space="preserve"> G, Lai C-T (2007) Effects of hydraulic architecture and spatial variability in light on mean stomatal conductance of tree branches and crowns. </w:t>
      </w:r>
      <w:r w:rsidRPr="00B34BCC">
        <w:rPr>
          <w:rFonts w:ascii="Arial" w:eastAsia="Times New Roman" w:hAnsi="Arial" w:cs="Arial"/>
          <w:i/>
          <w:sz w:val="19"/>
          <w:szCs w:val="19"/>
        </w:rPr>
        <w:t>Plant, Cell &amp; Environment</w:t>
      </w:r>
      <w:r w:rsidRPr="00B34BCC">
        <w:rPr>
          <w:rFonts w:ascii="Arial" w:eastAsia="Times New Roman" w:hAnsi="Arial" w:cs="Arial"/>
          <w:sz w:val="19"/>
          <w:szCs w:val="19"/>
        </w:rPr>
        <w:t xml:space="preserve"> </w:t>
      </w:r>
      <w:r w:rsidRPr="00B34BCC">
        <w:rPr>
          <w:rFonts w:ascii="Arial" w:eastAsia="Times New Roman" w:hAnsi="Arial" w:cs="Arial"/>
          <w:b/>
          <w:sz w:val="19"/>
          <w:szCs w:val="19"/>
        </w:rPr>
        <w:t>30</w:t>
      </w:r>
      <w:r w:rsidRPr="00B34BCC">
        <w:rPr>
          <w:rFonts w:ascii="Arial" w:eastAsia="Times New Roman" w:hAnsi="Arial" w:cs="Arial"/>
          <w:sz w:val="19"/>
          <w:szCs w:val="19"/>
        </w:rPr>
        <w:t>: 483-496</w:t>
      </w:r>
      <w:bookmarkEnd w:id="2"/>
      <w:bookmarkEnd w:id="3"/>
    </w:p>
    <w:p w:rsidR="00B34BCC" w:rsidRPr="00B34BCC" w:rsidRDefault="00B34BCC" w:rsidP="00B34BCC">
      <w:pPr>
        <w:numPr>
          <w:ilvl w:val="0"/>
          <w:numId w:val="38"/>
        </w:numPr>
        <w:spacing w:after="0" w:line="240" w:lineRule="exact"/>
        <w:ind w:hanging="540"/>
        <w:jc w:val="both"/>
        <w:rPr>
          <w:rFonts w:ascii="Arial" w:eastAsia="Times New Roman" w:hAnsi="Arial" w:cs="Arial"/>
          <w:sz w:val="19"/>
          <w:szCs w:val="19"/>
        </w:rPr>
      </w:pPr>
      <w:r w:rsidRPr="00B34BCC">
        <w:rPr>
          <w:rFonts w:ascii="Arial" w:eastAsia="Times New Roman" w:hAnsi="Arial" w:cs="Arial"/>
          <w:sz w:val="19"/>
          <w:szCs w:val="19"/>
        </w:rPr>
        <w:t xml:space="preserve">Chuang Y-L, Oren R, </w:t>
      </w:r>
      <w:proofErr w:type="spellStart"/>
      <w:r w:rsidRPr="00B34BCC">
        <w:rPr>
          <w:rFonts w:ascii="Arial" w:eastAsia="Times New Roman" w:hAnsi="Arial" w:cs="Arial"/>
          <w:sz w:val="19"/>
          <w:szCs w:val="19"/>
        </w:rPr>
        <w:t>Bertozzi</w:t>
      </w:r>
      <w:proofErr w:type="spellEnd"/>
      <w:r w:rsidRPr="00B34BCC">
        <w:rPr>
          <w:rFonts w:ascii="Arial" w:eastAsia="Times New Roman" w:hAnsi="Arial" w:cs="Arial"/>
          <w:sz w:val="19"/>
          <w:szCs w:val="19"/>
        </w:rPr>
        <w:t xml:space="preserve"> AL, Phillips N, Katul GG (2006) The porous media model for the hydraulic system of a tree: from sap flux data to transpiration rate. </w:t>
      </w:r>
      <w:r w:rsidRPr="00B34BCC">
        <w:rPr>
          <w:rFonts w:ascii="Arial" w:eastAsia="Times New Roman" w:hAnsi="Arial" w:cs="Arial"/>
          <w:i/>
          <w:sz w:val="19"/>
          <w:szCs w:val="19"/>
        </w:rPr>
        <w:t>Ecological Modeling</w:t>
      </w:r>
      <w:r w:rsidRPr="00B34BCC">
        <w:rPr>
          <w:rFonts w:ascii="Arial" w:eastAsia="Times New Roman" w:hAnsi="Arial" w:cs="Arial"/>
          <w:b/>
          <w:sz w:val="19"/>
          <w:szCs w:val="19"/>
        </w:rPr>
        <w:t xml:space="preserve"> </w:t>
      </w:r>
      <w:r w:rsidRPr="00B34BCC">
        <w:rPr>
          <w:rFonts w:ascii="Arial" w:eastAsia="Times New Roman" w:hAnsi="Arial" w:cs="Times New Roman"/>
          <w:b/>
          <w:sz w:val="19"/>
          <w:szCs w:val="20"/>
        </w:rPr>
        <w:t>191</w:t>
      </w:r>
      <w:r w:rsidRPr="00B34BCC">
        <w:rPr>
          <w:rFonts w:ascii="Arial" w:eastAsia="Times New Roman" w:hAnsi="Arial" w:cs="Times New Roman"/>
          <w:sz w:val="19"/>
          <w:szCs w:val="20"/>
        </w:rPr>
        <w:t>:447-468</w:t>
      </w:r>
    </w:p>
    <w:p w:rsidR="00B34BCC" w:rsidRPr="00B34BCC" w:rsidRDefault="00B34BCC" w:rsidP="00B34BCC">
      <w:pPr>
        <w:numPr>
          <w:ilvl w:val="0"/>
          <w:numId w:val="38"/>
        </w:numPr>
        <w:spacing w:after="0" w:line="240" w:lineRule="exact"/>
        <w:ind w:hanging="540"/>
        <w:jc w:val="both"/>
        <w:rPr>
          <w:rFonts w:ascii="Arial" w:eastAsia="Times New Roman" w:hAnsi="Arial" w:cs="Arial"/>
          <w:sz w:val="19"/>
          <w:szCs w:val="19"/>
        </w:rPr>
      </w:pPr>
      <w:r w:rsidRPr="00B34BCC">
        <w:rPr>
          <w:rFonts w:ascii="Arial" w:eastAsia="Times New Roman" w:hAnsi="Arial" w:cs="Arial"/>
          <w:sz w:val="19"/>
          <w:szCs w:val="19"/>
        </w:rPr>
        <w:t xml:space="preserve">Addington RN, Donovan LA, Mitchell RJ, </w:t>
      </w:r>
      <w:proofErr w:type="spellStart"/>
      <w:r w:rsidRPr="00B34BCC">
        <w:rPr>
          <w:rFonts w:ascii="Arial" w:eastAsia="Times New Roman" w:hAnsi="Arial" w:cs="Arial"/>
          <w:sz w:val="19"/>
          <w:szCs w:val="19"/>
        </w:rPr>
        <w:t>Vose</w:t>
      </w:r>
      <w:proofErr w:type="spellEnd"/>
      <w:r w:rsidRPr="00B34BCC">
        <w:rPr>
          <w:rFonts w:ascii="Arial" w:eastAsia="Times New Roman" w:hAnsi="Arial" w:cs="Arial"/>
          <w:sz w:val="19"/>
          <w:szCs w:val="19"/>
        </w:rPr>
        <w:t xml:space="preserve"> JM, </w:t>
      </w:r>
      <w:proofErr w:type="spellStart"/>
      <w:r w:rsidRPr="00B34BCC">
        <w:rPr>
          <w:rFonts w:ascii="Arial" w:eastAsia="Times New Roman" w:hAnsi="Arial" w:cs="Arial"/>
          <w:sz w:val="19"/>
          <w:szCs w:val="19"/>
        </w:rPr>
        <w:t>Pecot</w:t>
      </w:r>
      <w:proofErr w:type="spellEnd"/>
      <w:r w:rsidRPr="00B34BCC">
        <w:rPr>
          <w:rFonts w:ascii="Arial" w:eastAsia="Times New Roman" w:hAnsi="Arial" w:cs="Arial"/>
          <w:sz w:val="19"/>
          <w:szCs w:val="19"/>
        </w:rPr>
        <w:t xml:space="preserve"> SD, Jack SB, </w:t>
      </w:r>
      <w:proofErr w:type="spellStart"/>
      <w:r w:rsidRPr="00B34BCC">
        <w:rPr>
          <w:rFonts w:ascii="Arial" w:eastAsia="Times New Roman" w:hAnsi="Arial" w:cs="Arial"/>
          <w:sz w:val="19"/>
          <w:szCs w:val="19"/>
        </w:rPr>
        <w:t>Hacke</w:t>
      </w:r>
      <w:proofErr w:type="spellEnd"/>
      <w:r w:rsidRPr="00B34BCC">
        <w:rPr>
          <w:rFonts w:ascii="Arial" w:eastAsia="Times New Roman" w:hAnsi="Arial" w:cs="Arial"/>
          <w:sz w:val="19"/>
          <w:szCs w:val="19"/>
        </w:rPr>
        <w:t xml:space="preserve"> UG, Sperry JS, Oren R (2006) Adjustments in hydraulic architecture of </w:t>
      </w:r>
      <w:proofErr w:type="spellStart"/>
      <w:r w:rsidRPr="00B34BCC">
        <w:rPr>
          <w:rFonts w:ascii="Arial" w:eastAsia="Times New Roman" w:hAnsi="Arial" w:cs="Arial"/>
          <w:i/>
          <w:iCs/>
          <w:sz w:val="19"/>
          <w:szCs w:val="19"/>
        </w:rPr>
        <w:t>Pinus</w:t>
      </w:r>
      <w:proofErr w:type="spellEnd"/>
      <w:r w:rsidRPr="00B34BCC">
        <w:rPr>
          <w:rFonts w:ascii="Arial" w:eastAsia="Times New Roman" w:hAnsi="Arial" w:cs="Arial"/>
          <w:i/>
          <w:iCs/>
          <w:sz w:val="19"/>
          <w:szCs w:val="19"/>
        </w:rPr>
        <w:t xml:space="preserve"> </w:t>
      </w:r>
      <w:proofErr w:type="spellStart"/>
      <w:r w:rsidRPr="00B34BCC">
        <w:rPr>
          <w:rFonts w:ascii="Arial" w:eastAsia="Times New Roman" w:hAnsi="Arial" w:cs="Arial"/>
          <w:i/>
          <w:iCs/>
          <w:sz w:val="19"/>
          <w:szCs w:val="19"/>
        </w:rPr>
        <w:t>palustris</w:t>
      </w:r>
      <w:proofErr w:type="spellEnd"/>
      <w:r w:rsidRPr="00B34BCC">
        <w:rPr>
          <w:rFonts w:ascii="Arial" w:eastAsia="Times New Roman" w:hAnsi="Arial" w:cs="Arial"/>
          <w:i/>
          <w:iCs/>
          <w:sz w:val="19"/>
          <w:szCs w:val="19"/>
        </w:rPr>
        <w:t xml:space="preserve"> </w:t>
      </w:r>
      <w:r w:rsidRPr="00B34BCC">
        <w:rPr>
          <w:rFonts w:ascii="Arial" w:eastAsia="Times New Roman" w:hAnsi="Arial" w:cs="Arial"/>
          <w:sz w:val="19"/>
          <w:szCs w:val="19"/>
        </w:rPr>
        <w:t xml:space="preserve">maintain similar stomata conductance in xeric and mesic habitats. </w:t>
      </w:r>
      <w:r w:rsidRPr="00B34BCC">
        <w:rPr>
          <w:rFonts w:ascii="Arial" w:eastAsia="Times New Roman" w:hAnsi="Arial" w:cs="Arial"/>
          <w:i/>
          <w:sz w:val="19"/>
          <w:szCs w:val="19"/>
        </w:rPr>
        <w:t>Plant, Cell &amp; Environment</w:t>
      </w:r>
      <w:r w:rsidRPr="00B34BCC">
        <w:rPr>
          <w:rFonts w:ascii="Arial" w:eastAsia="Times New Roman" w:hAnsi="Arial" w:cs="Arial"/>
          <w:sz w:val="19"/>
          <w:szCs w:val="19"/>
        </w:rPr>
        <w:t xml:space="preserve"> </w:t>
      </w:r>
      <w:r w:rsidRPr="00B34BCC">
        <w:rPr>
          <w:rFonts w:ascii="Arial" w:eastAsia="Times New Roman" w:hAnsi="Arial" w:cs="Times New Roman"/>
          <w:b/>
          <w:sz w:val="19"/>
          <w:szCs w:val="20"/>
        </w:rPr>
        <w:t>29</w:t>
      </w:r>
      <w:r w:rsidRPr="00B34BCC">
        <w:rPr>
          <w:rFonts w:ascii="Arial" w:eastAsia="Times New Roman" w:hAnsi="Arial" w:cs="Times New Roman"/>
          <w:sz w:val="19"/>
          <w:szCs w:val="20"/>
        </w:rPr>
        <w:t>:535-545</w:t>
      </w:r>
    </w:p>
    <w:p w:rsidR="00B34BCC" w:rsidRPr="00B34BCC" w:rsidRDefault="00B34BCC" w:rsidP="00B34BCC">
      <w:pPr>
        <w:numPr>
          <w:ilvl w:val="0"/>
          <w:numId w:val="38"/>
        </w:numPr>
        <w:spacing w:after="0" w:line="240" w:lineRule="auto"/>
        <w:ind w:hanging="540"/>
        <w:outlineLvl w:val="0"/>
        <w:rPr>
          <w:rFonts w:ascii="Arial" w:eastAsia="Times New Roman" w:hAnsi="Arial" w:cs="Arial"/>
          <w:bCs/>
          <w:i/>
          <w:iCs/>
          <w:sz w:val="19"/>
          <w:szCs w:val="19"/>
        </w:rPr>
      </w:pPr>
      <w:proofErr w:type="spellStart"/>
      <w:r w:rsidRPr="00B34BCC">
        <w:rPr>
          <w:rFonts w:ascii="Arial" w:eastAsia="Times New Roman" w:hAnsi="Arial" w:cs="Arial"/>
          <w:sz w:val="19"/>
          <w:szCs w:val="19"/>
        </w:rPr>
        <w:t>Bohrer</w:t>
      </w:r>
      <w:proofErr w:type="spellEnd"/>
      <w:r w:rsidRPr="00B34BCC">
        <w:rPr>
          <w:rFonts w:ascii="Arial" w:eastAsia="Times New Roman" w:hAnsi="Arial" w:cs="Arial"/>
          <w:sz w:val="19"/>
          <w:szCs w:val="19"/>
        </w:rPr>
        <w:t xml:space="preserve"> G, </w:t>
      </w:r>
      <w:proofErr w:type="spellStart"/>
      <w:r w:rsidRPr="00B34BCC">
        <w:rPr>
          <w:rFonts w:ascii="Arial" w:eastAsia="Times New Roman" w:hAnsi="Arial" w:cs="Arial"/>
          <w:sz w:val="19"/>
          <w:szCs w:val="19"/>
        </w:rPr>
        <w:t>Mourad</w:t>
      </w:r>
      <w:proofErr w:type="spellEnd"/>
      <w:r w:rsidRPr="00B34BCC">
        <w:rPr>
          <w:rFonts w:ascii="Arial" w:eastAsia="Times New Roman" w:hAnsi="Arial" w:cs="Arial"/>
          <w:sz w:val="19"/>
          <w:szCs w:val="19"/>
        </w:rPr>
        <w:t xml:space="preserve"> H, </w:t>
      </w:r>
      <w:proofErr w:type="spellStart"/>
      <w:r w:rsidRPr="00B34BCC">
        <w:rPr>
          <w:rFonts w:ascii="Arial" w:eastAsia="Times New Roman" w:hAnsi="Arial" w:cs="Arial"/>
          <w:sz w:val="19"/>
          <w:szCs w:val="19"/>
        </w:rPr>
        <w:t>Laursen</w:t>
      </w:r>
      <w:proofErr w:type="spellEnd"/>
      <w:r w:rsidRPr="00B34BCC">
        <w:rPr>
          <w:rFonts w:ascii="Arial" w:eastAsia="Times New Roman" w:hAnsi="Arial" w:cs="Arial"/>
          <w:sz w:val="19"/>
          <w:szCs w:val="19"/>
        </w:rPr>
        <w:t xml:space="preserve"> TA, </w:t>
      </w:r>
      <w:proofErr w:type="spellStart"/>
      <w:r w:rsidRPr="00B34BCC">
        <w:rPr>
          <w:rFonts w:ascii="Arial" w:eastAsia="Times New Roman" w:hAnsi="Arial" w:cs="Arial"/>
          <w:sz w:val="19"/>
          <w:szCs w:val="19"/>
        </w:rPr>
        <w:t>Drewry</w:t>
      </w:r>
      <w:proofErr w:type="spellEnd"/>
      <w:r w:rsidRPr="00B34BCC">
        <w:rPr>
          <w:rFonts w:ascii="Arial" w:eastAsia="Times New Roman" w:hAnsi="Arial" w:cs="Arial"/>
          <w:sz w:val="19"/>
          <w:szCs w:val="19"/>
        </w:rPr>
        <w:t xml:space="preserve"> D, </w:t>
      </w:r>
      <w:proofErr w:type="spellStart"/>
      <w:r w:rsidRPr="00B34BCC">
        <w:rPr>
          <w:rFonts w:ascii="Arial" w:eastAsia="Times New Roman" w:hAnsi="Arial" w:cs="Arial"/>
          <w:sz w:val="19"/>
          <w:szCs w:val="19"/>
        </w:rPr>
        <w:t>Avissar</w:t>
      </w:r>
      <w:proofErr w:type="spellEnd"/>
      <w:r w:rsidRPr="00B34BCC">
        <w:rPr>
          <w:rFonts w:ascii="Arial" w:eastAsia="Times New Roman" w:hAnsi="Arial" w:cs="Arial"/>
          <w:sz w:val="19"/>
          <w:szCs w:val="19"/>
        </w:rPr>
        <w:t xml:space="preserve"> R, Poggi D, Oren R, Katul GG (2005)Finite element tree crown hydrodynamics model (FETCH) using porous media flow within branching elements: A new representation of tree hydrodynamics. </w:t>
      </w:r>
      <w:r w:rsidRPr="00B34BCC">
        <w:rPr>
          <w:rFonts w:ascii="Arial" w:eastAsia="Times New Roman" w:hAnsi="Arial" w:cs="Arial"/>
          <w:i/>
          <w:sz w:val="19"/>
          <w:szCs w:val="19"/>
        </w:rPr>
        <w:t>Water Resources Research</w:t>
      </w:r>
      <w:r w:rsidRPr="00B34BCC">
        <w:rPr>
          <w:rFonts w:ascii="Arial" w:eastAsia="Times New Roman" w:hAnsi="Arial" w:cs="Arial"/>
          <w:sz w:val="19"/>
          <w:szCs w:val="19"/>
        </w:rPr>
        <w:t xml:space="preserve"> </w:t>
      </w:r>
      <w:r w:rsidRPr="00B34BCC">
        <w:rPr>
          <w:rFonts w:ascii="Arial" w:eastAsia="Times New Roman" w:hAnsi="Arial" w:cs="Arial"/>
          <w:b/>
          <w:sz w:val="19"/>
          <w:szCs w:val="19"/>
        </w:rPr>
        <w:t>41</w:t>
      </w:r>
      <w:r w:rsidRPr="00B34BCC">
        <w:rPr>
          <w:rFonts w:ascii="Arial" w:eastAsia="Times New Roman" w:hAnsi="Arial" w:cs="Arial"/>
          <w:sz w:val="19"/>
          <w:szCs w:val="19"/>
        </w:rPr>
        <w:t>: W11404, doi:10.1029/2005WR004181</w:t>
      </w:r>
    </w:p>
    <w:p w:rsidR="00B34BCC" w:rsidRPr="00B34BCC" w:rsidRDefault="00B34BCC" w:rsidP="00B34BCC">
      <w:pPr>
        <w:widowControl w:val="0"/>
        <w:numPr>
          <w:ilvl w:val="0"/>
          <w:numId w:val="38"/>
        </w:numPr>
        <w:suppressAutoHyphens/>
        <w:spacing w:after="0" w:line="240" w:lineRule="auto"/>
        <w:ind w:hanging="540"/>
        <w:rPr>
          <w:rFonts w:ascii="Arial" w:eastAsia="Times New Roman" w:hAnsi="Arial" w:cs="Arial"/>
          <w:sz w:val="19"/>
          <w:szCs w:val="19"/>
        </w:rPr>
      </w:pPr>
      <w:r w:rsidRPr="00B34BCC">
        <w:rPr>
          <w:rFonts w:ascii="Arial" w:eastAsia="Times New Roman" w:hAnsi="Arial" w:cs="Arial"/>
          <w:b/>
          <w:sz w:val="19"/>
          <w:szCs w:val="19"/>
        </w:rPr>
        <w:t>Phillips NG</w:t>
      </w:r>
      <w:r w:rsidRPr="00B34BCC">
        <w:rPr>
          <w:rFonts w:ascii="Arial" w:eastAsia="Times New Roman" w:hAnsi="Arial" w:cs="Arial"/>
          <w:sz w:val="19"/>
          <w:szCs w:val="19"/>
        </w:rPr>
        <w:t xml:space="preserve">, Oren R, Licata J, Linder S (2004) Time series diagnosis of tree hydraulic characteristics. </w:t>
      </w:r>
      <w:r w:rsidRPr="00B34BCC">
        <w:rPr>
          <w:rFonts w:ascii="Arial" w:eastAsia="Times New Roman" w:hAnsi="Arial" w:cs="Arial"/>
          <w:i/>
          <w:sz w:val="19"/>
          <w:szCs w:val="19"/>
        </w:rPr>
        <w:t>Tree Physiology</w:t>
      </w:r>
      <w:r w:rsidRPr="00B34BCC">
        <w:rPr>
          <w:rFonts w:ascii="Arial" w:eastAsia="Times New Roman" w:hAnsi="Arial" w:cs="Arial"/>
          <w:sz w:val="19"/>
          <w:szCs w:val="19"/>
        </w:rPr>
        <w:t xml:space="preserve"> </w:t>
      </w:r>
      <w:r w:rsidRPr="00B34BCC">
        <w:rPr>
          <w:rFonts w:ascii="Arial" w:eastAsia="Times New Roman" w:hAnsi="Arial" w:cs="Arial"/>
          <w:b/>
          <w:sz w:val="19"/>
          <w:szCs w:val="19"/>
        </w:rPr>
        <w:t>24</w:t>
      </w:r>
      <w:r w:rsidRPr="00B34BCC">
        <w:rPr>
          <w:rFonts w:ascii="Arial" w:eastAsia="Times New Roman" w:hAnsi="Arial" w:cs="Arial"/>
          <w:sz w:val="19"/>
          <w:szCs w:val="19"/>
        </w:rPr>
        <w:t>:879-890</w:t>
      </w:r>
    </w:p>
    <w:p w:rsidR="00B34BCC" w:rsidRPr="00B34BCC" w:rsidRDefault="00B34BCC" w:rsidP="00B34BCC">
      <w:pPr>
        <w:numPr>
          <w:ilvl w:val="0"/>
          <w:numId w:val="38"/>
        </w:numPr>
        <w:spacing w:after="0" w:line="240" w:lineRule="auto"/>
        <w:ind w:hanging="540"/>
        <w:jc w:val="both"/>
        <w:rPr>
          <w:rFonts w:ascii="Arial" w:eastAsia="Times New Roman" w:hAnsi="Arial" w:cs="Arial"/>
          <w:sz w:val="19"/>
          <w:szCs w:val="20"/>
        </w:rPr>
      </w:pPr>
      <w:r w:rsidRPr="00B34BCC">
        <w:rPr>
          <w:rFonts w:ascii="Arial" w:eastAsia="Times New Roman" w:hAnsi="Arial" w:cs="Arial"/>
          <w:sz w:val="19"/>
          <w:szCs w:val="20"/>
        </w:rPr>
        <w:t>Addington RN, Mitchell RJ, Oren</w:t>
      </w:r>
      <w:r w:rsidRPr="00B34BCC">
        <w:rPr>
          <w:rFonts w:ascii="Arial" w:eastAsia="Times New Roman" w:hAnsi="Arial" w:cs="Arial"/>
          <w:sz w:val="19"/>
          <w:szCs w:val="20"/>
          <w:vertAlign w:val="superscript"/>
        </w:rPr>
        <w:t xml:space="preserve"> </w:t>
      </w:r>
      <w:r w:rsidRPr="00B34BCC">
        <w:rPr>
          <w:rFonts w:ascii="Arial" w:eastAsia="Times New Roman" w:hAnsi="Arial" w:cs="Arial"/>
          <w:sz w:val="19"/>
          <w:szCs w:val="20"/>
        </w:rPr>
        <w:t>R, Donovan</w:t>
      </w:r>
      <w:r w:rsidRPr="00B34BCC">
        <w:rPr>
          <w:rFonts w:ascii="Arial" w:eastAsia="Times New Roman" w:hAnsi="Arial" w:cs="Arial"/>
          <w:sz w:val="19"/>
          <w:szCs w:val="20"/>
          <w:vertAlign w:val="superscript"/>
        </w:rPr>
        <w:t xml:space="preserve"> </w:t>
      </w:r>
      <w:r w:rsidRPr="00B34BCC">
        <w:rPr>
          <w:rFonts w:ascii="Arial" w:eastAsia="Times New Roman" w:hAnsi="Arial" w:cs="Arial"/>
          <w:sz w:val="19"/>
          <w:szCs w:val="20"/>
        </w:rPr>
        <w:t xml:space="preserve">LA (2004) Stomatal sensitivity to vapor pressure deficit and its relationship to hydraulic conductance in </w:t>
      </w:r>
      <w:proofErr w:type="spellStart"/>
      <w:r w:rsidRPr="00B34BCC">
        <w:rPr>
          <w:rFonts w:ascii="Arial" w:eastAsia="Times New Roman" w:hAnsi="Arial" w:cs="Arial"/>
          <w:i/>
          <w:iCs/>
          <w:sz w:val="19"/>
          <w:szCs w:val="20"/>
        </w:rPr>
        <w:t>Pinus</w:t>
      </w:r>
      <w:proofErr w:type="spellEnd"/>
      <w:r w:rsidRPr="00B34BCC">
        <w:rPr>
          <w:rFonts w:ascii="Arial" w:eastAsia="Times New Roman" w:hAnsi="Arial" w:cs="Arial"/>
          <w:i/>
          <w:iCs/>
          <w:sz w:val="19"/>
          <w:szCs w:val="20"/>
        </w:rPr>
        <w:t xml:space="preserve"> </w:t>
      </w:r>
      <w:proofErr w:type="spellStart"/>
      <w:r w:rsidRPr="00B34BCC">
        <w:rPr>
          <w:rFonts w:ascii="Arial" w:eastAsia="Times New Roman" w:hAnsi="Arial" w:cs="Arial"/>
          <w:i/>
          <w:iCs/>
          <w:sz w:val="19"/>
          <w:szCs w:val="20"/>
        </w:rPr>
        <w:t>palustris</w:t>
      </w:r>
      <w:proofErr w:type="spellEnd"/>
      <w:r w:rsidRPr="00B34BCC">
        <w:rPr>
          <w:rFonts w:ascii="Arial" w:eastAsia="Times New Roman" w:hAnsi="Arial" w:cs="Arial"/>
          <w:sz w:val="19"/>
          <w:szCs w:val="20"/>
        </w:rPr>
        <w:t xml:space="preserve">. </w:t>
      </w:r>
      <w:r w:rsidRPr="00B34BCC">
        <w:rPr>
          <w:rFonts w:ascii="Arial" w:eastAsia="Times New Roman" w:hAnsi="Arial" w:cs="Arial"/>
          <w:i/>
          <w:iCs/>
          <w:sz w:val="19"/>
          <w:szCs w:val="20"/>
        </w:rPr>
        <w:t>Tree Physiology</w:t>
      </w:r>
      <w:r w:rsidRPr="00B34BCC">
        <w:rPr>
          <w:rFonts w:ascii="Arial" w:eastAsia="Times New Roman" w:hAnsi="Arial" w:cs="Arial"/>
          <w:sz w:val="19"/>
          <w:szCs w:val="20"/>
        </w:rPr>
        <w:t xml:space="preserve"> </w:t>
      </w:r>
      <w:r w:rsidRPr="00B34BCC">
        <w:rPr>
          <w:rFonts w:ascii="Arial" w:eastAsia="Times New Roman" w:hAnsi="Arial" w:cs="Arial"/>
          <w:b/>
          <w:bCs/>
          <w:sz w:val="19"/>
          <w:szCs w:val="20"/>
        </w:rPr>
        <w:t>24</w:t>
      </w:r>
      <w:r w:rsidRPr="00B34BCC">
        <w:rPr>
          <w:rFonts w:ascii="Arial" w:eastAsia="Times New Roman" w:hAnsi="Arial" w:cs="Arial"/>
          <w:sz w:val="19"/>
          <w:szCs w:val="20"/>
        </w:rPr>
        <w:t>: 561-569</w:t>
      </w:r>
    </w:p>
    <w:p w:rsidR="00B34BCC" w:rsidRPr="00B34BCC" w:rsidRDefault="00B34BCC" w:rsidP="00B34BCC">
      <w:pPr>
        <w:numPr>
          <w:ilvl w:val="0"/>
          <w:numId w:val="38"/>
        </w:numPr>
        <w:spacing w:after="0" w:line="240" w:lineRule="auto"/>
        <w:ind w:hanging="540"/>
        <w:rPr>
          <w:rFonts w:ascii="Arial" w:eastAsia="Times New Roman" w:hAnsi="Arial" w:cs="Arial"/>
          <w:sz w:val="19"/>
          <w:szCs w:val="20"/>
        </w:rPr>
      </w:pPr>
      <w:r w:rsidRPr="00B34BCC">
        <w:rPr>
          <w:rFonts w:ascii="Arial" w:eastAsia="Times New Roman" w:hAnsi="Arial" w:cs="Arial"/>
          <w:b/>
          <w:bCs/>
          <w:sz w:val="19"/>
          <w:szCs w:val="20"/>
        </w:rPr>
        <w:t>Pataki DE</w:t>
      </w:r>
      <w:r w:rsidRPr="00B34BCC">
        <w:rPr>
          <w:rFonts w:ascii="Arial" w:eastAsia="Times New Roman" w:hAnsi="Arial" w:cs="Arial"/>
          <w:sz w:val="19"/>
          <w:szCs w:val="20"/>
        </w:rPr>
        <w:t>, Oren R (2003) Species difference in stomatal control of water loss at the canopy scale in a bottomland deciduous forest</w:t>
      </w:r>
      <w:r w:rsidRPr="00B34BCC">
        <w:rPr>
          <w:rFonts w:ascii="Arial" w:eastAsia="Times New Roman" w:hAnsi="Arial" w:cs="Arial"/>
          <w:i/>
          <w:iCs/>
          <w:sz w:val="19"/>
          <w:szCs w:val="20"/>
        </w:rPr>
        <w:t>. Advances in Water Resources</w:t>
      </w:r>
      <w:r w:rsidRPr="00B34BCC">
        <w:rPr>
          <w:rFonts w:ascii="Arial" w:eastAsia="Times New Roman" w:hAnsi="Arial" w:cs="Arial"/>
          <w:sz w:val="19"/>
          <w:szCs w:val="20"/>
        </w:rPr>
        <w:t xml:space="preserve"> </w:t>
      </w:r>
      <w:r w:rsidRPr="00B34BCC">
        <w:rPr>
          <w:rFonts w:ascii="Arial" w:eastAsia="Times New Roman" w:hAnsi="Arial" w:cs="Arial"/>
          <w:b/>
          <w:bCs/>
          <w:sz w:val="19"/>
          <w:szCs w:val="20"/>
        </w:rPr>
        <w:t>26</w:t>
      </w:r>
      <w:r w:rsidRPr="00B34BCC">
        <w:rPr>
          <w:rFonts w:ascii="Arial" w:eastAsia="Times New Roman" w:hAnsi="Arial" w:cs="Arial"/>
          <w:sz w:val="19"/>
          <w:szCs w:val="20"/>
        </w:rPr>
        <w:t>: 1267-1278</w:t>
      </w:r>
    </w:p>
    <w:p w:rsidR="00B34BCC" w:rsidRPr="00B34BCC" w:rsidRDefault="00B34BCC" w:rsidP="00B34BCC">
      <w:pPr>
        <w:numPr>
          <w:ilvl w:val="0"/>
          <w:numId w:val="38"/>
        </w:numPr>
        <w:spacing w:after="0" w:line="240" w:lineRule="auto"/>
        <w:ind w:hanging="540"/>
        <w:rPr>
          <w:rFonts w:ascii="Arial" w:eastAsia="Times New Roman" w:hAnsi="Arial" w:cs="Arial"/>
          <w:sz w:val="19"/>
          <w:szCs w:val="20"/>
        </w:rPr>
      </w:pPr>
      <w:proofErr w:type="spellStart"/>
      <w:r w:rsidRPr="00B34BCC">
        <w:rPr>
          <w:rFonts w:ascii="Arial" w:eastAsia="Times New Roman" w:hAnsi="Arial" w:cs="Arial"/>
          <w:b/>
          <w:bCs/>
          <w:sz w:val="19"/>
          <w:szCs w:val="20"/>
        </w:rPr>
        <w:t>Schäfer</w:t>
      </w:r>
      <w:proofErr w:type="spellEnd"/>
      <w:r w:rsidRPr="00B34BCC">
        <w:rPr>
          <w:rFonts w:ascii="Arial" w:eastAsia="Times New Roman" w:hAnsi="Arial" w:cs="Arial"/>
          <w:b/>
          <w:bCs/>
          <w:sz w:val="19"/>
          <w:szCs w:val="20"/>
        </w:rPr>
        <w:t xml:space="preserve"> KVR</w:t>
      </w:r>
      <w:r w:rsidRPr="00B34BCC">
        <w:rPr>
          <w:rFonts w:ascii="Arial" w:eastAsia="Times New Roman" w:hAnsi="Arial" w:cs="Arial"/>
          <w:sz w:val="19"/>
          <w:szCs w:val="20"/>
        </w:rPr>
        <w:t xml:space="preserve">, Oren R, Ellsworth DS, Lai C-T, Herrick JD, </w:t>
      </w:r>
      <w:proofErr w:type="spellStart"/>
      <w:r w:rsidRPr="00B34BCC">
        <w:rPr>
          <w:rFonts w:ascii="Arial" w:eastAsia="Times New Roman" w:hAnsi="Arial" w:cs="Arial"/>
          <w:sz w:val="19"/>
          <w:szCs w:val="20"/>
        </w:rPr>
        <w:t>Finzi</w:t>
      </w:r>
      <w:proofErr w:type="spellEnd"/>
      <w:r w:rsidRPr="00B34BCC">
        <w:rPr>
          <w:rFonts w:ascii="Arial" w:eastAsia="Times New Roman" w:hAnsi="Arial" w:cs="Arial"/>
          <w:sz w:val="19"/>
          <w:szCs w:val="20"/>
        </w:rPr>
        <w:t xml:space="preserve"> AC, Richter DD, </w:t>
      </w:r>
      <w:proofErr w:type="gramStart"/>
      <w:r w:rsidRPr="00B34BCC">
        <w:rPr>
          <w:rFonts w:ascii="Arial" w:eastAsia="Times New Roman" w:hAnsi="Arial" w:cs="Arial"/>
          <w:sz w:val="19"/>
          <w:szCs w:val="20"/>
        </w:rPr>
        <w:t>Katul</w:t>
      </w:r>
      <w:proofErr w:type="gramEnd"/>
      <w:r w:rsidRPr="00B34BCC">
        <w:rPr>
          <w:rFonts w:ascii="Arial" w:eastAsia="Times New Roman" w:hAnsi="Arial" w:cs="Arial"/>
          <w:sz w:val="19"/>
          <w:szCs w:val="20"/>
        </w:rPr>
        <w:t xml:space="preserve"> GG (2003) Exposure to an enriched CO</w:t>
      </w:r>
      <w:r w:rsidRPr="00B34BCC">
        <w:rPr>
          <w:rFonts w:ascii="Arial" w:eastAsia="Times New Roman" w:hAnsi="Arial" w:cs="Arial"/>
          <w:sz w:val="19"/>
          <w:szCs w:val="20"/>
          <w:vertAlign w:val="subscript"/>
        </w:rPr>
        <w:t>2</w:t>
      </w:r>
      <w:r w:rsidRPr="00B34BCC">
        <w:rPr>
          <w:rFonts w:ascii="Arial" w:eastAsia="Times New Roman" w:hAnsi="Arial" w:cs="Arial"/>
          <w:sz w:val="19"/>
          <w:szCs w:val="20"/>
        </w:rPr>
        <w:t xml:space="preserve"> atmosphere alters carbon assimilation and allocation in a pine forest ecosystem. </w:t>
      </w:r>
      <w:r w:rsidRPr="00B34BCC">
        <w:rPr>
          <w:rFonts w:ascii="Arial" w:eastAsia="Times New Roman" w:hAnsi="Arial" w:cs="Arial"/>
          <w:i/>
          <w:iCs/>
          <w:sz w:val="19"/>
          <w:szCs w:val="20"/>
        </w:rPr>
        <w:t>Global Change Biology</w:t>
      </w:r>
      <w:r w:rsidRPr="00B34BCC">
        <w:rPr>
          <w:rFonts w:ascii="Arial" w:eastAsia="Times New Roman" w:hAnsi="Arial" w:cs="Arial"/>
          <w:sz w:val="19"/>
          <w:szCs w:val="20"/>
        </w:rPr>
        <w:t xml:space="preserve"> </w:t>
      </w:r>
      <w:r w:rsidRPr="00B34BCC">
        <w:rPr>
          <w:rFonts w:ascii="Arial" w:eastAsia="Times New Roman" w:hAnsi="Arial" w:cs="Arial"/>
          <w:b/>
          <w:bCs/>
          <w:sz w:val="19"/>
          <w:szCs w:val="20"/>
        </w:rPr>
        <w:t>9</w:t>
      </w:r>
      <w:r w:rsidRPr="00B34BCC">
        <w:rPr>
          <w:rFonts w:ascii="Arial" w:eastAsia="Times New Roman" w:hAnsi="Arial" w:cs="Arial"/>
          <w:sz w:val="19"/>
          <w:szCs w:val="20"/>
        </w:rPr>
        <w:t>: 1378-1400</w:t>
      </w:r>
    </w:p>
    <w:p w:rsidR="00B34BCC" w:rsidRPr="00B34BCC" w:rsidRDefault="00B34BCC" w:rsidP="00B34BCC">
      <w:pPr>
        <w:numPr>
          <w:ilvl w:val="0"/>
          <w:numId w:val="38"/>
        </w:numPr>
        <w:spacing w:after="0" w:line="240" w:lineRule="auto"/>
        <w:ind w:hanging="540"/>
        <w:jc w:val="both"/>
        <w:rPr>
          <w:rFonts w:ascii="Arial" w:eastAsia="Times New Roman" w:hAnsi="Arial" w:cs="Times New Roman"/>
          <w:sz w:val="19"/>
          <w:szCs w:val="20"/>
        </w:rPr>
      </w:pPr>
      <w:proofErr w:type="spellStart"/>
      <w:r w:rsidRPr="00B34BCC">
        <w:rPr>
          <w:rFonts w:ascii="Arial" w:eastAsia="Times New Roman" w:hAnsi="Arial" w:cs="Times New Roman"/>
          <w:b/>
          <w:sz w:val="19"/>
          <w:szCs w:val="20"/>
        </w:rPr>
        <w:t>Schäfer</w:t>
      </w:r>
      <w:proofErr w:type="spellEnd"/>
      <w:r w:rsidRPr="00B34BCC">
        <w:rPr>
          <w:rFonts w:ascii="Arial" w:eastAsia="Times New Roman" w:hAnsi="Arial" w:cs="Times New Roman"/>
          <w:b/>
          <w:sz w:val="19"/>
          <w:szCs w:val="20"/>
        </w:rPr>
        <w:t xml:space="preserve"> KVR, </w:t>
      </w:r>
      <w:r w:rsidRPr="00B34BCC">
        <w:rPr>
          <w:rFonts w:ascii="Arial" w:eastAsia="Times New Roman" w:hAnsi="Arial" w:cs="Times New Roman"/>
          <w:bCs/>
          <w:sz w:val="19"/>
          <w:szCs w:val="20"/>
        </w:rPr>
        <w:t>Oren R, Lai CT, Katul GG (2002) Hydrologic balance in an intact temperate forest ecosystem under ambient and elevated atmospheric CO</w:t>
      </w:r>
      <w:r w:rsidRPr="00B34BCC">
        <w:rPr>
          <w:rFonts w:ascii="Arial" w:eastAsia="Times New Roman" w:hAnsi="Arial" w:cs="Times New Roman"/>
          <w:bCs/>
          <w:sz w:val="19"/>
          <w:szCs w:val="20"/>
          <w:vertAlign w:val="subscript"/>
        </w:rPr>
        <w:t>2</w:t>
      </w:r>
      <w:r w:rsidRPr="00B34BCC">
        <w:rPr>
          <w:rFonts w:ascii="Arial" w:eastAsia="Times New Roman" w:hAnsi="Arial" w:cs="Times New Roman"/>
          <w:bCs/>
          <w:sz w:val="19"/>
          <w:szCs w:val="20"/>
        </w:rPr>
        <w:t xml:space="preserve"> concentration. </w:t>
      </w:r>
      <w:r w:rsidRPr="00B34BCC">
        <w:rPr>
          <w:rFonts w:ascii="Arial" w:eastAsia="Times New Roman" w:hAnsi="Arial" w:cs="Times New Roman"/>
          <w:bCs/>
          <w:i/>
          <w:iCs/>
          <w:sz w:val="19"/>
          <w:szCs w:val="20"/>
        </w:rPr>
        <w:t>Global Change biology</w:t>
      </w:r>
      <w:r w:rsidRPr="00B34BCC">
        <w:rPr>
          <w:rFonts w:ascii="Arial" w:eastAsia="Times New Roman" w:hAnsi="Arial" w:cs="Times New Roman"/>
          <w:bCs/>
          <w:sz w:val="19"/>
          <w:szCs w:val="20"/>
        </w:rPr>
        <w:t xml:space="preserve"> </w:t>
      </w:r>
      <w:r w:rsidRPr="00B34BCC">
        <w:rPr>
          <w:rFonts w:ascii="Arial" w:eastAsia="Times New Roman" w:hAnsi="Arial" w:cs="Times New Roman"/>
          <w:b/>
          <w:sz w:val="19"/>
          <w:szCs w:val="20"/>
        </w:rPr>
        <w:t>8</w:t>
      </w:r>
      <w:r w:rsidRPr="00B34BCC">
        <w:rPr>
          <w:rFonts w:ascii="Arial" w:eastAsia="Times New Roman" w:hAnsi="Arial" w:cs="Times New Roman"/>
          <w:bCs/>
          <w:sz w:val="19"/>
          <w:szCs w:val="20"/>
        </w:rPr>
        <w:t>: 895-911</w:t>
      </w:r>
    </w:p>
    <w:p w:rsidR="00B34BCC" w:rsidRPr="00B34BCC" w:rsidRDefault="00B34BCC" w:rsidP="00B34BCC">
      <w:pPr>
        <w:numPr>
          <w:ilvl w:val="0"/>
          <w:numId w:val="38"/>
        </w:numPr>
        <w:spacing w:after="0" w:line="240" w:lineRule="auto"/>
        <w:ind w:hanging="540"/>
        <w:jc w:val="both"/>
        <w:rPr>
          <w:rFonts w:ascii="Arial" w:eastAsia="Times New Roman" w:hAnsi="Arial" w:cs="Times New Roman"/>
          <w:i/>
          <w:sz w:val="19"/>
          <w:szCs w:val="20"/>
        </w:rPr>
      </w:pPr>
      <w:r w:rsidRPr="00B34BCC">
        <w:rPr>
          <w:rFonts w:ascii="Arial" w:eastAsia="Times New Roman" w:hAnsi="Arial" w:cs="Times New Roman"/>
          <w:b/>
          <w:sz w:val="19"/>
          <w:szCs w:val="20"/>
        </w:rPr>
        <w:t>Ewers BE</w:t>
      </w:r>
      <w:r w:rsidRPr="00B34BCC">
        <w:rPr>
          <w:rFonts w:ascii="Arial" w:eastAsia="Times New Roman" w:hAnsi="Arial" w:cs="Times New Roman"/>
          <w:sz w:val="19"/>
          <w:szCs w:val="20"/>
        </w:rPr>
        <w:t xml:space="preserve">, Oren R, </w:t>
      </w:r>
      <w:r w:rsidRPr="00B34BCC">
        <w:rPr>
          <w:rFonts w:ascii="Arial" w:eastAsia="Times New Roman" w:hAnsi="Arial" w:cs="Times New Roman"/>
          <w:b/>
          <w:sz w:val="19"/>
          <w:szCs w:val="20"/>
        </w:rPr>
        <w:t>Phillips N</w:t>
      </w:r>
      <w:r w:rsidRPr="00B34BCC">
        <w:rPr>
          <w:rFonts w:ascii="Arial" w:eastAsia="Times New Roman" w:hAnsi="Arial" w:cs="Times New Roman"/>
          <w:sz w:val="19"/>
          <w:szCs w:val="20"/>
        </w:rPr>
        <w:t xml:space="preserve">, </w:t>
      </w:r>
      <w:proofErr w:type="spellStart"/>
      <w:r w:rsidRPr="00B34BCC">
        <w:rPr>
          <w:rFonts w:ascii="Arial" w:eastAsia="Times New Roman" w:hAnsi="Arial" w:cs="Times New Roman"/>
          <w:sz w:val="19"/>
          <w:szCs w:val="20"/>
        </w:rPr>
        <w:t>Strömgren</w:t>
      </w:r>
      <w:proofErr w:type="spellEnd"/>
      <w:r w:rsidRPr="00B34BCC">
        <w:rPr>
          <w:rFonts w:ascii="Arial" w:eastAsia="Times New Roman" w:hAnsi="Arial" w:cs="Times New Roman"/>
          <w:sz w:val="19"/>
          <w:szCs w:val="20"/>
        </w:rPr>
        <w:t xml:space="preserve"> M, Linder S (2001)</w:t>
      </w:r>
      <w:r w:rsidRPr="00B34BCC">
        <w:rPr>
          <w:rFonts w:ascii="Arial" w:eastAsia="Times New Roman" w:hAnsi="Arial" w:cs="Times New Roman"/>
          <w:i/>
          <w:sz w:val="19"/>
          <w:szCs w:val="20"/>
        </w:rPr>
        <w:t xml:space="preserve"> </w:t>
      </w:r>
      <w:r w:rsidRPr="00B34BCC">
        <w:rPr>
          <w:rFonts w:ascii="Arial" w:eastAsia="Times New Roman" w:hAnsi="Arial" w:cs="Times New Roman"/>
          <w:iCs/>
          <w:sz w:val="19"/>
          <w:szCs w:val="20"/>
        </w:rPr>
        <w:t>M</w:t>
      </w:r>
      <w:r w:rsidRPr="00B34BCC">
        <w:rPr>
          <w:rFonts w:ascii="Arial" w:eastAsia="Times New Roman" w:hAnsi="Arial" w:cs="Times New Roman"/>
          <w:sz w:val="19"/>
          <w:szCs w:val="20"/>
        </w:rPr>
        <w:t xml:space="preserve">ean canopy stomatal conductance responses to water and nutrient availability in </w:t>
      </w:r>
      <w:proofErr w:type="spellStart"/>
      <w:r w:rsidRPr="00B34BCC">
        <w:rPr>
          <w:rFonts w:ascii="Arial" w:eastAsia="Times New Roman" w:hAnsi="Arial" w:cs="Times New Roman"/>
          <w:i/>
          <w:sz w:val="19"/>
          <w:szCs w:val="20"/>
        </w:rPr>
        <w:t>Picea</w:t>
      </w:r>
      <w:proofErr w:type="spellEnd"/>
      <w:r w:rsidRPr="00B34BCC">
        <w:rPr>
          <w:rFonts w:ascii="Arial" w:eastAsia="Times New Roman" w:hAnsi="Arial" w:cs="Times New Roman"/>
          <w:i/>
          <w:sz w:val="19"/>
          <w:szCs w:val="20"/>
        </w:rPr>
        <w:t xml:space="preserve"> </w:t>
      </w:r>
      <w:proofErr w:type="spellStart"/>
      <w:r w:rsidRPr="00B34BCC">
        <w:rPr>
          <w:rFonts w:ascii="Arial" w:eastAsia="Times New Roman" w:hAnsi="Arial" w:cs="Times New Roman"/>
          <w:i/>
          <w:sz w:val="19"/>
          <w:szCs w:val="20"/>
        </w:rPr>
        <w:t>abies</w:t>
      </w:r>
      <w:proofErr w:type="spellEnd"/>
      <w:r w:rsidRPr="00B34BCC">
        <w:rPr>
          <w:rFonts w:ascii="Arial" w:eastAsia="Times New Roman" w:hAnsi="Arial" w:cs="Times New Roman"/>
          <w:sz w:val="19"/>
          <w:szCs w:val="20"/>
        </w:rPr>
        <w:t xml:space="preserve"> and </w:t>
      </w:r>
      <w:proofErr w:type="spellStart"/>
      <w:r w:rsidRPr="00B34BCC">
        <w:rPr>
          <w:rFonts w:ascii="Arial" w:eastAsia="Times New Roman" w:hAnsi="Arial" w:cs="Times New Roman"/>
          <w:i/>
          <w:sz w:val="19"/>
          <w:szCs w:val="20"/>
        </w:rPr>
        <w:t>Pinus</w:t>
      </w:r>
      <w:proofErr w:type="spellEnd"/>
      <w:r w:rsidRPr="00B34BCC">
        <w:rPr>
          <w:rFonts w:ascii="Arial" w:eastAsia="Times New Roman" w:hAnsi="Arial" w:cs="Times New Roman"/>
          <w:i/>
          <w:sz w:val="19"/>
          <w:szCs w:val="20"/>
        </w:rPr>
        <w:t xml:space="preserve"> </w:t>
      </w:r>
      <w:proofErr w:type="spellStart"/>
      <w:r w:rsidRPr="00B34BCC">
        <w:rPr>
          <w:rFonts w:ascii="Arial" w:eastAsia="Times New Roman" w:hAnsi="Arial" w:cs="Times New Roman"/>
          <w:i/>
          <w:sz w:val="19"/>
          <w:szCs w:val="20"/>
        </w:rPr>
        <w:t>taeda</w:t>
      </w:r>
      <w:proofErr w:type="spellEnd"/>
      <w:r w:rsidRPr="00B34BCC">
        <w:rPr>
          <w:rFonts w:ascii="Arial" w:eastAsia="Times New Roman" w:hAnsi="Arial" w:cs="Times New Roman"/>
          <w:sz w:val="19"/>
          <w:szCs w:val="20"/>
        </w:rPr>
        <w:t xml:space="preserve">. </w:t>
      </w:r>
      <w:r w:rsidRPr="00B34BCC">
        <w:rPr>
          <w:rFonts w:ascii="Arial" w:eastAsia="Times New Roman" w:hAnsi="Arial" w:cs="Times New Roman"/>
          <w:i/>
          <w:sz w:val="19"/>
          <w:szCs w:val="20"/>
        </w:rPr>
        <w:t>Tree Physiology</w:t>
      </w:r>
      <w:r w:rsidRPr="00B34BCC">
        <w:rPr>
          <w:rFonts w:ascii="Arial" w:eastAsia="Times New Roman" w:hAnsi="Arial" w:cs="Times New Roman"/>
          <w:sz w:val="19"/>
          <w:szCs w:val="20"/>
        </w:rPr>
        <w:t xml:space="preserve"> </w:t>
      </w:r>
      <w:r w:rsidRPr="00B34BCC">
        <w:rPr>
          <w:rFonts w:ascii="Arial" w:eastAsia="Times New Roman" w:hAnsi="Arial" w:cs="Times New Roman"/>
          <w:b/>
          <w:sz w:val="19"/>
          <w:szCs w:val="20"/>
        </w:rPr>
        <w:t>21</w:t>
      </w:r>
      <w:r w:rsidRPr="00B34BCC">
        <w:rPr>
          <w:rFonts w:ascii="Arial" w:eastAsia="Times New Roman" w:hAnsi="Arial" w:cs="Times New Roman"/>
          <w:sz w:val="19"/>
          <w:szCs w:val="20"/>
        </w:rPr>
        <w:t>:841-850</w:t>
      </w:r>
    </w:p>
    <w:p w:rsidR="00B34BCC" w:rsidRPr="00B34BCC" w:rsidRDefault="00B34BCC" w:rsidP="00B34BCC">
      <w:pPr>
        <w:numPr>
          <w:ilvl w:val="0"/>
          <w:numId w:val="38"/>
        </w:numPr>
        <w:spacing w:after="0" w:line="240" w:lineRule="auto"/>
        <w:ind w:hanging="540"/>
        <w:jc w:val="both"/>
        <w:rPr>
          <w:rFonts w:ascii="Arial" w:eastAsia="Times New Roman" w:hAnsi="Arial" w:cs="Times New Roman"/>
          <w:sz w:val="19"/>
          <w:szCs w:val="20"/>
        </w:rPr>
      </w:pPr>
      <w:r w:rsidRPr="00B34BCC">
        <w:rPr>
          <w:rFonts w:ascii="Arial" w:eastAsia="Times New Roman" w:hAnsi="Arial" w:cs="Times New Roman"/>
          <w:b/>
          <w:sz w:val="19"/>
          <w:szCs w:val="20"/>
        </w:rPr>
        <w:t>Phillips N</w:t>
      </w:r>
      <w:r w:rsidRPr="00B34BCC">
        <w:rPr>
          <w:rFonts w:ascii="Arial" w:eastAsia="Times New Roman" w:hAnsi="Arial" w:cs="Times New Roman"/>
          <w:sz w:val="19"/>
          <w:szCs w:val="20"/>
        </w:rPr>
        <w:t xml:space="preserve">, Oren R, Linder S, Bergh J (2001) Effects of nutrition and soil water availability on water use in a Norway spruce stand. </w:t>
      </w:r>
      <w:r w:rsidRPr="00B34BCC">
        <w:rPr>
          <w:rFonts w:ascii="Arial" w:eastAsia="Times New Roman" w:hAnsi="Arial" w:cs="Times New Roman"/>
          <w:i/>
          <w:sz w:val="19"/>
          <w:szCs w:val="20"/>
        </w:rPr>
        <w:t>Tree Physiology</w:t>
      </w:r>
      <w:r w:rsidRPr="00B34BCC">
        <w:rPr>
          <w:rFonts w:ascii="Arial" w:eastAsia="Times New Roman" w:hAnsi="Arial" w:cs="Times New Roman"/>
          <w:sz w:val="19"/>
          <w:szCs w:val="20"/>
        </w:rPr>
        <w:t xml:space="preserve"> </w:t>
      </w:r>
      <w:r w:rsidRPr="00B34BCC">
        <w:rPr>
          <w:rFonts w:ascii="Arial" w:eastAsia="Times New Roman" w:hAnsi="Arial" w:cs="Times New Roman"/>
          <w:b/>
          <w:sz w:val="19"/>
          <w:szCs w:val="20"/>
        </w:rPr>
        <w:t>21</w:t>
      </w:r>
      <w:r w:rsidRPr="00B34BCC">
        <w:rPr>
          <w:rFonts w:ascii="Arial" w:eastAsia="Times New Roman" w:hAnsi="Arial" w:cs="Times New Roman"/>
          <w:sz w:val="19"/>
          <w:szCs w:val="20"/>
        </w:rPr>
        <w:t>:851-860</w:t>
      </w:r>
    </w:p>
    <w:p w:rsidR="00B34BCC" w:rsidRPr="00B34BCC" w:rsidRDefault="00B34BCC" w:rsidP="00B34BCC">
      <w:pPr>
        <w:numPr>
          <w:ilvl w:val="0"/>
          <w:numId w:val="38"/>
        </w:numPr>
        <w:spacing w:after="0" w:line="240" w:lineRule="auto"/>
        <w:ind w:hanging="540"/>
        <w:jc w:val="both"/>
        <w:rPr>
          <w:rFonts w:ascii="Arial" w:eastAsia="Times New Roman" w:hAnsi="Arial" w:cs="Times New Roman"/>
          <w:sz w:val="19"/>
          <w:szCs w:val="20"/>
        </w:rPr>
      </w:pPr>
      <w:r w:rsidRPr="00B34BCC">
        <w:rPr>
          <w:rFonts w:ascii="Arial" w:eastAsia="Times New Roman" w:hAnsi="Arial" w:cs="Times New Roman"/>
          <w:sz w:val="19"/>
          <w:szCs w:val="20"/>
        </w:rPr>
        <w:t xml:space="preserve">Oren R, </w:t>
      </w:r>
      <w:r w:rsidRPr="00B34BCC">
        <w:rPr>
          <w:rFonts w:ascii="Arial" w:eastAsia="Times New Roman" w:hAnsi="Arial" w:cs="Times New Roman"/>
          <w:b/>
          <w:sz w:val="19"/>
          <w:szCs w:val="20"/>
        </w:rPr>
        <w:t>Pataki D</w:t>
      </w:r>
      <w:r w:rsidRPr="00B34BCC">
        <w:rPr>
          <w:rFonts w:ascii="Arial" w:eastAsia="Times New Roman" w:hAnsi="Arial" w:cs="Times New Roman"/>
          <w:sz w:val="19"/>
          <w:szCs w:val="20"/>
        </w:rPr>
        <w:t xml:space="preserve"> (2001) Transpiration in response to variation in microclimate and soil moisture in southeastern deciduous forests. </w:t>
      </w:r>
      <w:r w:rsidRPr="00B34BCC">
        <w:rPr>
          <w:rFonts w:ascii="Arial" w:eastAsia="Times New Roman" w:hAnsi="Arial" w:cs="Times New Roman"/>
          <w:i/>
          <w:sz w:val="19"/>
          <w:szCs w:val="20"/>
        </w:rPr>
        <w:t>Oecologia</w:t>
      </w:r>
      <w:r w:rsidRPr="00B34BCC">
        <w:rPr>
          <w:rFonts w:ascii="Arial" w:eastAsia="Times New Roman" w:hAnsi="Arial" w:cs="Times New Roman"/>
          <w:sz w:val="19"/>
          <w:szCs w:val="20"/>
        </w:rPr>
        <w:t xml:space="preserve"> </w:t>
      </w:r>
      <w:r w:rsidRPr="00B34BCC">
        <w:rPr>
          <w:rFonts w:ascii="Arial" w:eastAsia="Times New Roman" w:hAnsi="Arial" w:cs="Times New Roman"/>
          <w:b/>
          <w:sz w:val="19"/>
          <w:szCs w:val="20"/>
        </w:rPr>
        <w:t>127</w:t>
      </w:r>
      <w:r w:rsidRPr="00B34BCC">
        <w:rPr>
          <w:rFonts w:ascii="Arial" w:eastAsia="Times New Roman" w:hAnsi="Arial" w:cs="Times New Roman"/>
          <w:sz w:val="19"/>
          <w:szCs w:val="20"/>
        </w:rPr>
        <w:t>:549-559</w:t>
      </w:r>
    </w:p>
    <w:p w:rsidR="00B34BCC" w:rsidRPr="00B34BCC" w:rsidRDefault="00B34BCC" w:rsidP="00B34BCC">
      <w:pPr>
        <w:numPr>
          <w:ilvl w:val="0"/>
          <w:numId w:val="38"/>
        </w:numPr>
        <w:spacing w:after="0" w:line="240" w:lineRule="auto"/>
        <w:ind w:hanging="540"/>
        <w:jc w:val="both"/>
        <w:rPr>
          <w:rFonts w:ascii="Arial" w:eastAsia="Times New Roman" w:hAnsi="Arial" w:cs="Times New Roman"/>
          <w:sz w:val="19"/>
          <w:szCs w:val="20"/>
        </w:rPr>
      </w:pPr>
      <w:r w:rsidRPr="00B34BCC">
        <w:rPr>
          <w:rFonts w:ascii="Arial" w:eastAsia="Times New Roman" w:hAnsi="Arial" w:cs="Times New Roman"/>
          <w:sz w:val="19"/>
          <w:szCs w:val="20"/>
        </w:rPr>
        <w:t xml:space="preserve">Johnsen, KH, Wear D, Oren R, </w:t>
      </w:r>
      <w:proofErr w:type="spellStart"/>
      <w:r w:rsidRPr="00B34BCC">
        <w:rPr>
          <w:rFonts w:ascii="Arial" w:eastAsia="Times New Roman" w:hAnsi="Arial" w:cs="Times New Roman"/>
          <w:sz w:val="19"/>
          <w:szCs w:val="20"/>
        </w:rPr>
        <w:t>Teskey</w:t>
      </w:r>
      <w:proofErr w:type="spellEnd"/>
      <w:r w:rsidRPr="00B34BCC">
        <w:rPr>
          <w:rFonts w:ascii="Arial" w:eastAsia="Times New Roman" w:hAnsi="Arial" w:cs="Times New Roman"/>
          <w:sz w:val="19"/>
          <w:szCs w:val="20"/>
        </w:rPr>
        <w:t xml:space="preserve"> RO, Sanchez F, Will R, </w:t>
      </w:r>
      <w:proofErr w:type="spellStart"/>
      <w:r w:rsidRPr="00B34BCC">
        <w:rPr>
          <w:rFonts w:ascii="Arial" w:eastAsia="Times New Roman" w:hAnsi="Arial" w:cs="Times New Roman"/>
          <w:sz w:val="19"/>
          <w:szCs w:val="20"/>
        </w:rPr>
        <w:t>Butnor</w:t>
      </w:r>
      <w:proofErr w:type="spellEnd"/>
      <w:r w:rsidRPr="00B34BCC">
        <w:rPr>
          <w:rFonts w:ascii="Arial" w:eastAsia="Times New Roman" w:hAnsi="Arial" w:cs="Times New Roman"/>
          <w:sz w:val="19"/>
          <w:szCs w:val="20"/>
        </w:rPr>
        <w:t xml:space="preserve"> J, </w:t>
      </w:r>
      <w:proofErr w:type="spellStart"/>
      <w:r w:rsidRPr="00B34BCC">
        <w:rPr>
          <w:rFonts w:ascii="Arial" w:eastAsia="Times New Roman" w:hAnsi="Arial" w:cs="Times New Roman"/>
          <w:sz w:val="19"/>
          <w:szCs w:val="20"/>
        </w:rPr>
        <w:t>Markewicz</w:t>
      </w:r>
      <w:proofErr w:type="spellEnd"/>
      <w:r w:rsidRPr="00B34BCC">
        <w:rPr>
          <w:rFonts w:ascii="Arial" w:eastAsia="Times New Roman" w:hAnsi="Arial" w:cs="Times New Roman"/>
          <w:sz w:val="19"/>
          <w:szCs w:val="20"/>
        </w:rPr>
        <w:t xml:space="preserve"> D, Richter D, </w:t>
      </w:r>
      <w:proofErr w:type="spellStart"/>
      <w:r w:rsidRPr="00B34BCC">
        <w:rPr>
          <w:rFonts w:ascii="Arial" w:eastAsia="Times New Roman" w:hAnsi="Arial" w:cs="Times New Roman"/>
          <w:sz w:val="19"/>
          <w:szCs w:val="20"/>
        </w:rPr>
        <w:t>Rials</w:t>
      </w:r>
      <w:proofErr w:type="spellEnd"/>
      <w:r w:rsidRPr="00B34BCC">
        <w:rPr>
          <w:rFonts w:ascii="Arial" w:eastAsia="Times New Roman" w:hAnsi="Arial" w:cs="Times New Roman"/>
          <w:sz w:val="19"/>
          <w:szCs w:val="20"/>
        </w:rPr>
        <w:t xml:space="preserve"> T, Allen HL, Seiler J, Ellsworth D, Maier C, Samuelson L, Katul G (2001). Meeting global policy commitments: Carbon sequestration and southern pine forests. </w:t>
      </w:r>
      <w:r w:rsidRPr="00B34BCC">
        <w:rPr>
          <w:rFonts w:ascii="Arial" w:eastAsia="Times New Roman" w:hAnsi="Arial" w:cs="Times New Roman"/>
          <w:i/>
          <w:sz w:val="19"/>
          <w:szCs w:val="20"/>
        </w:rPr>
        <w:t>Journal of Forestry</w:t>
      </w:r>
      <w:r w:rsidRPr="00B34BCC">
        <w:rPr>
          <w:rFonts w:ascii="Arial" w:eastAsia="Times New Roman" w:hAnsi="Arial" w:cs="Times New Roman"/>
          <w:sz w:val="19"/>
          <w:szCs w:val="20"/>
        </w:rPr>
        <w:t xml:space="preserve"> </w:t>
      </w:r>
      <w:r w:rsidRPr="00B34BCC">
        <w:rPr>
          <w:rFonts w:ascii="Arial" w:eastAsia="Times New Roman" w:hAnsi="Arial" w:cs="Times New Roman"/>
          <w:b/>
          <w:sz w:val="19"/>
          <w:szCs w:val="20"/>
        </w:rPr>
        <w:t>99</w:t>
      </w:r>
      <w:r w:rsidRPr="00B34BCC">
        <w:rPr>
          <w:rFonts w:ascii="Arial" w:eastAsia="Times New Roman" w:hAnsi="Arial" w:cs="Times New Roman"/>
          <w:sz w:val="19"/>
          <w:szCs w:val="20"/>
        </w:rPr>
        <w:t>:14-21</w:t>
      </w:r>
    </w:p>
    <w:p w:rsidR="00B34BCC" w:rsidRPr="00B34BCC" w:rsidRDefault="00B34BCC" w:rsidP="00B34BCC">
      <w:pPr>
        <w:numPr>
          <w:ilvl w:val="0"/>
          <w:numId w:val="38"/>
        </w:numPr>
        <w:spacing w:after="0" w:line="240" w:lineRule="auto"/>
        <w:ind w:hanging="540"/>
        <w:jc w:val="both"/>
        <w:rPr>
          <w:rFonts w:ascii="Arial" w:eastAsia="Times New Roman" w:hAnsi="Arial" w:cs="Times New Roman"/>
          <w:sz w:val="19"/>
          <w:szCs w:val="20"/>
        </w:rPr>
      </w:pPr>
      <w:r w:rsidRPr="00B34BCC">
        <w:rPr>
          <w:rFonts w:ascii="Arial" w:eastAsia="Times New Roman" w:hAnsi="Arial" w:cs="Times New Roman"/>
          <w:b/>
          <w:sz w:val="19"/>
          <w:szCs w:val="20"/>
        </w:rPr>
        <w:t>Phillips N</w:t>
      </w:r>
      <w:r w:rsidRPr="00B34BCC">
        <w:rPr>
          <w:rFonts w:ascii="Arial" w:eastAsia="Times New Roman" w:hAnsi="Arial" w:cs="Times New Roman"/>
          <w:sz w:val="19"/>
          <w:szCs w:val="20"/>
        </w:rPr>
        <w:t xml:space="preserve">, Oren R (2001) Intra- and inter-annual variation in transpiration of a pine forest in relation to environmental variability and canopy development. </w:t>
      </w:r>
      <w:r w:rsidRPr="00B34BCC">
        <w:rPr>
          <w:rFonts w:ascii="Arial" w:eastAsia="Times New Roman" w:hAnsi="Arial" w:cs="Times New Roman"/>
          <w:i/>
          <w:sz w:val="19"/>
          <w:szCs w:val="20"/>
        </w:rPr>
        <w:t>Ecological Applications</w:t>
      </w:r>
      <w:r w:rsidRPr="00B34BCC">
        <w:rPr>
          <w:rFonts w:ascii="Arial" w:eastAsia="Times New Roman" w:hAnsi="Arial" w:cs="Times New Roman"/>
          <w:sz w:val="19"/>
          <w:szCs w:val="20"/>
        </w:rPr>
        <w:t xml:space="preserve"> </w:t>
      </w:r>
      <w:r w:rsidRPr="00B34BCC">
        <w:rPr>
          <w:rFonts w:ascii="Arial" w:eastAsia="Times New Roman" w:hAnsi="Arial" w:cs="Times New Roman"/>
          <w:b/>
          <w:sz w:val="19"/>
          <w:szCs w:val="20"/>
        </w:rPr>
        <w:t>11</w:t>
      </w:r>
      <w:r w:rsidRPr="00B34BCC">
        <w:rPr>
          <w:rFonts w:ascii="Arial" w:eastAsia="Times New Roman" w:hAnsi="Arial" w:cs="Times New Roman"/>
          <w:sz w:val="19"/>
          <w:szCs w:val="20"/>
        </w:rPr>
        <w:t>:385-396</w:t>
      </w:r>
    </w:p>
    <w:p w:rsidR="00B34BCC" w:rsidRPr="00B34BCC" w:rsidRDefault="00B34BCC" w:rsidP="00B34BCC">
      <w:pPr>
        <w:numPr>
          <w:ilvl w:val="0"/>
          <w:numId w:val="38"/>
        </w:numPr>
        <w:spacing w:after="0" w:line="240" w:lineRule="auto"/>
        <w:ind w:hanging="540"/>
        <w:jc w:val="both"/>
        <w:rPr>
          <w:rFonts w:ascii="Arial" w:eastAsia="Times New Roman" w:hAnsi="Arial" w:cs="Times New Roman"/>
          <w:sz w:val="19"/>
          <w:szCs w:val="20"/>
        </w:rPr>
      </w:pPr>
      <w:r w:rsidRPr="00B34BCC">
        <w:rPr>
          <w:rFonts w:ascii="Arial" w:eastAsia="Times New Roman" w:hAnsi="Arial" w:cs="Times New Roman"/>
          <w:b/>
          <w:sz w:val="19"/>
          <w:szCs w:val="20"/>
        </w:rPr>
        <w:t>Ewers BE</w:t>
      </w:r>
      <w:r w:rsidRPr="00B34BCC">
        <w:rPr>
          <w:rFonts w:ascii="Arial" w:eastAsia="Times New Roman" w:hAnsi="Arial" w:cs="Times New Roman"/>
          <w:sz w:val="19"/>
          <w:szCs w:val="20"/>
        </w:rPr>
        <w:t xml:space="preserve">, Oren R, Johnsen KH, </w:t>
      </w:r>
      <w:proofErr w:type="spellStart"/>
      <w:proofErr w:type="gramStart"/>
      <w:r w:rsidRPr="00B34BCC">
        <w:rPr>
          <w:rFonts w:ascii="Arial" w:eastAsia="Times New Roman" w:hAnsi="Arial" w:cs="Times New Roman"/>
          <w:sz w:val="19"/>
          <w:szCs w:val="20"/>
        </w:rPr>
        <w:t>Landsberg</w:t>
      </w:r>
      <w:proofErr w:type="spellEnd"/>
      <w:proofErr w:type="gramEnd"/>
      <w:r w:rsidRPr="00B34BCC">
        <w:rPr>
          <w:rFonts w:ascii="Arial" w:eastAsia="Times New Roman" w:hAnsi="Arial" w:cs="Times New Roman"/>
          <w:sz w:val="19"/>
          <w:szCs w:val="20"/>
        </w:rPr>
        <w:t xml:space="preserve"> JJ (2001) Estimating maximum mean canopy stomatal conductance for use in models. </w:t>
      </w:r>
      <w:r w:rsidRPr="00B34BCC">
        <w:rPr>
          <w:rFonts w:ascii="Arial" w:eastAsia="Times New Roman" w:hAnsi="Arial" w:cs="Times New Roman"/>
          <w:i/>
          <w:sz w:val="19"/>
          <w:szCs w:val="20"/>
        </w:rPr>
        <w:t>Canadian Journal of Forest Research</w:t>
      </w:r>
      <w:r w:rsidRPr="00B34BCC">
        <w:rPr>
          <w:rFonts w:ascii="Arial" w:eastAsia="Times New Roman" w:hAnsi="Arial" w:cs="Times New Roman"/>
          <w:sz w:val="19"/>
          <w:szCs w:val="20"/>
        </w:rPr>
        <w:t xml:space="preserve"> </w:t>
      </w:r>
      <w:r w:rsidRPr="00B34BCC">
        <w:rPr>
          <w:rFonts w:ascii="Arial" w:eastAsia="Times New Roman" w:hAnsi="Arial" w:cs="Times New Roman"/>
          <w:b/>
          <w:sz w:val="19"/>
          <w:szCs w:val="20"/>
        </w:rPr>
        <w:t>31</w:t>
      </w:r>
      <w:r w:rsidRPr="00B34BCC">
        <w:rPr>
          <w:rFonts w:ascii="Arial" w:eastAsia="Times New Roman" w:hAnsi="Arial" w:cs="Times New Roman"/>
          <w:sz w:val="19"/>
          <w:szCs w:val="20"/>
        </w:rPr>
        <w:t>:198-207</w:t>
      </w:r>
    </w:p>
    <w:p w:rsidR="00B34BCC" w:rsidRPr="00B34BCC" w:rsidRDefault="00B34BCC" w:rsidP="00B34BCC">
      <w:pPr>
        <w:numPr>
          <w:ilvl w:val="0"/>
          <w:numId w:val="38"/>
        </w:numPr>
        <w:spacing w:after="0" w:line="240" w:lineRule="auto"/>
        <w:ind w:hanging="540"/>
        <w:jc w:val="both"/>
        <w:rPr>
          <w:rFonts w:ascii="Arial" w:eastAsia="Times New Roman" w:hAnsi="Arial" w:cs="Times New Roman"/>
          <w:sz w:val="19"/>
          <w:szCs w:val="20"/>
        </w:rPr>
      </w:pPr>
      <w:r w:rsidRPr="00B34BCC">
        <w:rPr>
          <w:rFonts w:ascii="Arial" w:eastAsia="Times New Roman" w:hAnsi="Arial" w:cs="Times New Roman"/>
          <w:sz w:val="19"/>
          <w:szCs w:val="20"/>
        </w:rPr>
        <w:t xml:space="preserve">Oren R, Sperry JS, </w:t>
      </w:r>
      <w:r w:rsidRPr="00B34BCC">
        <w:rPr>
          <w:rFonts w:ascii="Arial" w:eastAsia="Times New Roman" w:hAnsi="Arial" w:cs="Times New Roman"/>
          <w:b/>
          <w:sz w:val="19"/>
          <w:szCs w:val="20"/>
        </w:rPr>
        <w:t>Ewers BE</w:t>
      </w:r>
      <w:r w:rsidRPr="00B34BCC">
        <w:rPr>
          <w:rFonts w:ascii="Arial" w:eastAsia="Times New Roman" w:hAnsi="Arial" w:cs="Times New Roman"/>
          <w:sz w:val="19"/>
          <w:szCs w:val="20"/>
        </w:rPr>
        <w:t xml:space="preserve">, </w:t>
      </w:r>
      <w:r w:rsidRPr="00B34BCC">
        <w:rPr>
          <w:rFonts w:ascii="Arial" w:eastAsia="Times New Roman" w:hAnsi="Arial" w:cs="Times New Roman"/>
          <w:b/>
          <w:sz w:val="19"/>
          <w:szCs w:val="20"/>
        </w:rPr>
        <w:t>Pataki DE</w:t>
      </w:r>
      <w:r w:rsidRPr="00B34BCC">
        <w:rPr>
          <w:rFonts w:ascii="Arial" w:eastAsia="Times New Roman" w:hAnsi="Arial" w:cs="Times New Roman"/>
          <w:sz w:val="19"/>
          <w:szCs w:val="20"/>
        </w:rPr>
        <w:t xml:space="preserve">, </w:t>
      </w:r>
      <w:r w:rsidRPr="00B34BCC">
        <w:rPr>
          <w:rFonts w:ascii="Arial" w:eastAsia="Times New Roman" w:hAnsi="Arial" w:cs="Times New Roman"/>
          <w:b/>
          <w:sz w:val="19"/>
          <w:szCs w:val="20"/>
        </w:rPr>
        <w:t>Phillips N</w:t>
      </w:r>
      <w:r w:rsidRPr="00B34BCC">
        <w:rPr>
          <w:rFonts w:ascii="Arial" w:eastAsia="Times New Roman" w:hAnsi="Arial" w:cs="Times New Roman"/>
          <w:sz w:val="19"/>
          <w:szCs w:val="20"/>
        </w:rPr>
        <w:t xml:space="preserve">, </w:t>
      </w:r>
      <w:proofErr w:type="spellStart"/>
      <w:r w:rsidRPr="00B34BCC">
        <w:rPr>
          <w:rFonts w:ascii="Arial" w:eastAsia="Times New Roman" w:hAnsi="Arial" w:cs="Times New Roman"/>
          <w:sz w:val="19"/>
          <w:szCs w:val="20"/>
        </w:rPr>
        <w:t>Megonigal</w:t>
      </w:r>
      <w:proofErr w:type="spellEnd"/>
      <w:r w:rsidRPr="00B34BCC">
        <w:rPr>
          <w:rFonts w:ascii="Arial" w:eastAsia="Times New Roman" w:hAnsi="Arial" w:cs="Times New Roman"/>
          <w:sz w:val="19"/>
          <w:szCs w:val="20"/>
        </w:rPr>
        <w:t xml:space="preserve"> JP (2001) Sensitivity of mean canopy stomatal conductance to vapor pressure deficit in a flooded </w:t>
      </w:r>
      <w:proofErr w:type="spellStart"/>
      <w:r w:rsidRPr="00B34BCC">
        <w:rPr>
          <w:rFonts w:ascii="Arial" w:eastAsia="Times New Roman" w:hAnsi="Arial" w:cs="Times New Roman"/>
          <w:i/>
          <w:sz w:val="19"/>
          <w:szCs w:val="20"/>
        </w:rPr>
        <w:t>Taxodium</w:t>
      </w:r>
      <w:proofErr w:type="spellEnd"/>
      <w:r w:rsidRPr="00B34BCC">
        <w:rPr>
          <w:rFonts w:ascii="Arial" w:eastAsia="Times New Roman" w:hAnsi="Arial" w:cs="Times New Roman"/>
          <w:i/>
          <w:sz w:val="19"/>
          <w:szCs w:val="20"/>
        </w:rPr>
        <w:t xml:space="preserve"> </w:t>
      </w:r>
      <w:proofErr w:type="spellStart"/>
      <w:r w:rsidRPr="00B34BCC">
        <w:rPr>
          <w:rFonts w:ascii="Arial" w:eastAsia="Times New Roman" w:hAnsi="Arial" w:cs="Times New Roman"/>
          <w:i/>
          <w:sz w:val="19"/>
          <w:szCs w:val="20"/>
        </w:rPr>
        <w:t>distichum</w:t>
      </w:r>
      <w:proofErr w:type="spellEnd"/>
      <w:r w:rsidRPr="00B34BCC">
        <w:rPr>
          <w:rFonts w:ascii="Arial" w:eastAsia="Times New Roman" w:hAnsi="Arial" w:cs="Times New Roman"/>
          <w:sz w:val="19"/>
          <w:szCs w:val="20"/>
        </w:rPr>
        <w:t xml:space="preserve"> L. forest – hydraulic and non-hydraulic effects. </w:t>
      </w:r>
      <w:r w:rsidRPr="00B34BCC">
        <w:rPr>
          <w:rFonts w:ascii="Arial" w:eastAsia="Times New Roman" w:hAnsi="Arial" w:cs="Times New Roman"/>
          <w:i/>
          <w:sz w:val="19"/>
          <w:szCs w:val="20"/>
        </w:rPr>
        <w:t>Oecologia</w:t>
      </w:r>
      <w:r w:rsidRPr="00B34BCC">
        <w:rPr>
          <w:rFonts w:ascii="Arial" w:eastAsia="Times New Roman" w:hAnsi="Arial" w:cs="Times New Roman"/>
          <w:sz w:val="19"/>
          <w:szCs w:val="20"/>
        </w:rPr>
        <w:t xml:space="preserve"> </w:t>
      </w:r>
      <w:r w:rsidRPr="00B34BCC">
        <w:rPr>
          <w:rFonts w:ascii="Arial" w:eastAsia="Times New Roman" w:hAnsi="Arial" w:cs="Times New Roman"/>
          <w:b/>
          <w:sz w:val="19"/>
          <w:szCs w:val="20"/>
        </w:rPr>
        <w:t>126</w:t>
      </w:r>
      <w:r w:rsidRPr="00B34BCC">
        <w:rPr>
          <w:rFonts w:ascii="Arial" w:eastAsia="Times New Roman" w:hAnsi="Arial" w:cs="Times New Roman"/>
          <w:sz w:val="19"/>
          <w:szCs w:val="20"/>
        </w:rPr>
        <w:t>:21-29</w:t>
      </w:r>
    </w:p>
    <w:p w:rsidR="00B34BCC" w:rsidRPr="00B34BCC" w:rsidRDefault="00B34BCC" w:rsidP="00B34BCC">
      <w:pPr>
        <w:numPr>
          <w:ilvl w:val="0"/>
          <w:numId w:val="38"/>
        </w:numPr>
        <w:spacing w:after="0" w:line="240" w:lineRule="auto"/>
        <w:ind w:hanging="540"/>
        <w:jc w:val="both"/>
        <w:rPr>
          <w:rFonts w:ascii="Arial" w:eastAsia="Times New Roman" w:hAnsi="Arial" w:cs="Times New Roman"/>
          <w:sz w:val="19"/>
          <w:szCs w:val="20"/>
        </w:rPr>
      </w:pPr>
      <w:r w:rsidRPr="00B34BCC">
        <w:rPr>
          <w:rFonts w:ascii="Arial" w:eastAsia="Times New Roman" w:hAnsi="Arial" w:cs="Times New Roman"/>
          <w:sz w:val="19"/>
          <w:szCs w:val="20"/>
        </w:rPr>
        <w:t xml:space="preserve">Lai C-T, Katul G, Oren R, Ellsworth D, </w:t>
      </w:r>
      <w:proofErr w:type="spellStart"/>
      <w:r w:rsidRPr="00B34BCC">
        <w:rPr>
          <w:rFonts w:ascii="Arial" w:eastAsia="Times New Roman" w:hAnsi="Arial" w:cs="Times New Roman"/>
          <w:b/>
          <w:sz w:val="19"/>
          <w:szCs w:val="20"/>
        </w:rPr>
        <w:t>Schäfer</w:t>
      </w:r>
      <w:proofErr w:type="spellEnd"/>
      <w:r w:rsidRPr="00B34BCC">
        <w:rPr>
          <w:rFonts w:ascii="Arial" w:eastAsia="Times New Roman" w:hAnsi="Arial" w:cs="Times New Roman"/>
          <w:b/>
          <w:sz w:val="19"/>
          <w:szCs w:val="20"/>
        </w:rPr>
        <w:t xml:space="preserve"> KVR</w:t>
      </w:r>
      <w:r w:rsidRPr="00B34BCC">
        <w:rPr>
          <w:rFonts w:ascii="Arial" w:eastAsia="Times New Roman" w:hAnsi="Arial" w:cs="Times New Roman"/>
          <w:sz w:val="19"/>
          <w:szCs w:val="20"/>
        </w:rPr>
        <w:t xml:space="preserve"> (2000) Modeling CO</w:t>
      </w:r>
      <w:r w:rsidRPr="00B34BCC">
        <w:rPr>
          <w:rFonts w:ascii="Arial" w:eastAsia="Times New Roman" w:hAnsi="Arial" w:cs="Times New Roman"/>
          <w:sz w:val="19"/>
          <w:szCs w:val="20"/>
          <w:vertAlign w:val="subscript"/>
        </w:rPr>
        <w:t>2</w:t>
      </w:r>
      <w:r w:rsidRPr="00B34BCC">
        <w:rPr>
          <w:rFonts w:ascii="Arial" w:eastAsia="Times New Roman" w:hAnsi="Arial" w:cs="Times New Roman"/>
          <w:sz w:val="19"/>
          <w:szCs w:val="20"/>
        </w:rPr>
        <w:t xml:space="preserve"> and water vapor turbulent flux distributions within a forest canopy. </w:t>
      </w:r>
      <w:r w:rsidRPr="00B34BCC">
        <w:rPr>
          <w:rFonts w:ascii="Arial" w:eastAsia="Times New Roman" w:hAnsi="Arial" w:cs="Times New Roman"/>
          <w:i/>
          <w:sz w:val="19"/>
          <w:szCs w:val="20"/>
        </w:rPr>
        <w:t>Journal of Geophysical Research</w:t>
      </w:r>
      <w:r w:rsidRPr="00B34BCC">
        <w:rPr>
          <w:rFonts w:ascii="Arial" w:eastAsia="Times New Roman" w:hAnsi="Arial" w:cs="Times New Roman"/>
          <w:sz w:val="19"/>
          <w:szCs w:val="20"/>
        </w:rPr>
        <w:t xml:space="preserve"> </w:t>
      </w:r>
      <w:r w:rsidRPr="00B34BCC">
        <w:rPr>
          <w:rFonts w:ascii="Arial" w:eastAsia="Times New Roman" w:hAnsi="Arial" w:cs="Times New Roman"/>
          <w:b/>
          <w:sz w:val="19"/>
          <w:szCs w:val="20"/>
        </w:rPr>
        <w:t>105</w:t>
      </w:r>
      <w:r w:rsidRPr="00B34BCC">
        <w:rPr>
          <w:rFonts w:ascii="Arial" w:eastAsia="Times New Roman" w:hAnsi="Arial" w:cs="Times New Roman"/>
          <w:sz w:val="19"/>
          <w:szCs w:val="20"/>
        </w:rPr>
        <w:t>:26333-26351</w:t>
      </w:r>
    </w:p>
    <w:p w:rsidR="00B34BCC" w:rsidRPr="00B34BCC" w:rsidRDefault="00B34BCC" w:rsidP="00B34BCC">
      <w:pPr>
        <w:numPr>
          <w:ilvl w:val="0"/>
          <w:numId w:val="38"/>
        </w:numPr>
        <w:spacing w:after="0" w:line="240" w:lineRule="auto"/>
        <w:ind w:hanging="540"/>
        <w:jc w:val="both"/>
        <w:rPr>
          <w:rFonts w:ascii="Arial" w:eastAsia="Times New Roman" w:hAnsi="Arial" w:cs="Times New Roman"/>
          <w:sz w:val="19"/>
          <w:szCs w:val="20"/>
        </w:rPr>
      </w:pPr>
      <w:bookmarkStart w:id="4" w:name="OLE_LINK9"/>
      <w:bookmarkStart w:id="5" w:name="OLE_LINK10"/>
      <w:r w:rsidRPr="00B34BCC">
        <w:rPr>
          <w:rFonts w:ascii="Arial" w:eastAsia="Times New Roman" w:hAnsi="Arial" w:cs="Times New Roman"/>
          <w:b/>
          <w:sz w:val="19"/>
          <w:szCs w:val="20"/>
        </w:rPr>
        <w:t>Ewers BE</w:t>
      </w:r>
      <w:r w:rsidRPr="00B34BCC">
        <w:rPr>
          <w:rFonts w:ascii="Arial" w:eastAsia="Times New Roman" w:hAnsi="Arial" w:cs="Times New Roman"/>
          <w:sz w:val="19"/>
          <w:szCs w:val="20"/>
        </w:rPr>
        <w:t xml:space="preserve">, Oren R, Sperry JS (2000) Influence of nutrient </w:t>
      </w:r>
      <w:r w:rsidRPr="00B34BCC">
        <w:rPr>
          <w:rFonts w:ascii="Arial" w:eastAsia="Times New Roman" w:hAnsi="Arial" w:cs="Times New Roman"/>
          <w:i/>
          <w:sz w:val="19"/>
          <w:szCs w:val="20"/>
        </w:rPr>
        <w:t>versus</w:t>
      </w:r>
      <w:r w:rsidRPr="00B34BCC">
        <w:rPr>
          <w:rFonts w:ascii="Arial" w:eastAsia="Times New Roman" w:hAnsi="Arial" w:cs="Times New Roman"/>
          <w:sz w:val="19"/>
          <w:szCs w:val="20"/>
        </w:rPr>
        <w:t xml:space="preserve"> water supply on hydraulic architecture and water balance in </w:t>
      </w:r>
      <w:proofErr w:type="spellStart"/>
      <w:r w:rsidRPr="00B34BCC">
        <w:rPr>
          <w:rFonts w:ascii="Arial" w:eastAsia="Times New Roman" w:hAnsi="Arial" w:cs="Times New Roman"/>
          <w:i/>
          <w:sz w:val="19"/>
          <w:szCs w:val="20"/>
        </w:rPr>
        <w:t>Pinus</w:t>
      </w:r>
      <w:proofErr w:type="spellEnd"/>
      <w:r w:rsidRPr="00B34BCC">
        <w:rPr>
          <w:rFonts w:ascii="Arial" w:eastAsia="Times New Roman" w:hAnsi="Arial" w:cs="Times New Roman"/>
          <w:i/>
          <w:sz w:val="19"/>
          <w:szCs w:val="20"/>
        </w:rPr>
        <w:t xml:space="preserve"> </w:t>
      </w:r>
      <w:proofErr w:type="spellStart"/>
      <w:r w:rsidRPr="00B34BCC">
        <w:rPr>
          <w:rFonts w:ascii="Arial" w:eastAsia="Times New Roman" w:hAnsi="Arial" w:cs="Times New Roman"/>
          <w:i/>
          <w:sz w:val="19"/>
          <w:szCs w:val="20"/>
        </w:rPr>
        <w:t>taeda</w:t>
      </w:r>
      <w:proofErr w:type="spellEnd"/>
      <w:r w:rsidRPr="00B34BCC">
        <w:rPr>
          <w:rFonts w:ascii="Arial" w:eastAsia="Times New Roman" w:hAnsi="Arial" w:cs="Times New Roman"/>
          <w:sz w:val="19"/>
          <w:szCs w:val="20"/>
        </w:rPr>
        <w:t xml:space="preserve">. </w:t>
      </w:r>
      <w:r w:rsidRPr="00B34BCC">
        <w:rPr>
          <w:rFonts w:ascii="Arial" w:eastAsia="Times New Roman" w:hAnsi="Arial" w:cs="Times New Roman"/>
          <w:i/>
          <w:sz w:val="19"/>
          <w:szCs w:val="20"/>
        </w:rPr>
        <w:t xml:space="preserve">Plant, Cell and Environment </w:t>
      </w:r>
      <w:r w:rsidRPr="00B34BCC">
        <w:rPr>
          <w:rFonts w:ascii="Arial" w:eastAsia="Times New Roman" w:hAnsi="Arial" w:cs="Times New Roman"/>
          <w:b/>
          <w:sz w:val="19"/>
          <w:szCs w:val="20"/>
        </w:rPr>
        <w:t>23</w:t>
      </w:r>
      <w:r w:rsidRPr="00B34BCC">
        <w:rPr>
          <w:rFonts w:ascii="Arial" w:eastAsia="Times New Roman" w:hAnsi="Arial" w:cs="Times New Roman"/>
          <w:sz w:val="19"/>
          <w:szCs w:val="20"/>
        </w:rPr>
        <w:t>:1055-1066</w:t>
      </w:r>
    </w:p>
    <w:bookmarkEnd w:id="4"/>
    <w:bookmarkEnd w:id="5"/>
    <w:p w:rsidR="00B34BCC" w:rsidRPr="00B34BCC" w:rsidRDefault="00B34BCC" w:rsidP="00B34BCC">
      <w:pPr>
        <w:numPr>
          <w:ilvl w:val="0"/>
          <w:numId w:val="38"/>
        </w:numPr>
        <w:spacing w:after="0" w:line="240" w:lineRule="auto"/>
        <w:ind w:hanging="540"/>
        <w:jc w:val="both"/>
        <w:rPr>
          <w:rFonts w:ascii="Arial" w:eastAsia="Times New Roman" w:hAnsi="Arial" w:cs="Times New Roman"/>
          <w:sz w:val="19"/>
          <w:szCs w:val="20"/>
        </w:rPr>
      </w:pPr>
      <w:proofErr w:type="spellStart"/>
      <w:r w:rsidRPr="00B34BCC">
        <w:rPr>
          <w:rFonts w:ascii="Arial" w:eastAsia="Times New Roman" w:hAnsi="Arial" w:cs="Times New Roman"/>
          <w:sz w:val="19"/>
          <w:szCs w:val="20"/>
        </w:rPr>
        <w:lastRenderedPageBreak/>
        <w:t>Hacke</w:t>
      </w:r>
      <w:proofErr w:type="spellEnd"/>
      <w:r w:rsidRPr="00B34BCC">
        <w:rPr>
          <w:rFonts w:ascii="Arial" w:eastAsia="Times New Roman" w:hAnsi="Arial" w:cs="Times New Roman"/>
          <w:sz w:val="19"/>
          <w:szCs w:val="20"/>
        </w:rPr>
        <w:t xml:space="preserve"> UG, Sperry JS, </w:t>
      </w:r>
      <w:r w:rsidRPr="00B34BCC">
        <w:rPr>
          <w:rFonts w:ascii="Arial" w:eastAsia="Times New Roman" w:hAnsi="Arial" w:cs="Times New Roman"/>
          <w:b/>
          <w:sz w:val="19"/>
          <w:szCs w:val="20"/>
        </w:rPr>
        <w:t>Ewers BE</w:t>
      </w:r>
      <w:r w:rsidRPr="00B34BCC">
        <w:rPr>
          <w:rFonts w:ascii="Arial" w:eastAsia="Times New Roman" w:hAnsi="Arial" w:cs="Times New Roman"/>
          <w:sz w:val="19"/>
          <w:szCs w:val="20"/>
        </w:rPr>
        <w:t xml:space="preserve">, </w:t>
      </w:r>
      <w:proofErr w:type="spellStart"/>
      <w:r w:rsidRPr="00B34BCC">
        <w:rPr>
          <w:rFonts w:ascii="Arial" w:eastAsia="Times New Roman" w:hAnsi="Arial" w:cs="Times New Roman"/>
          <w:b/>
          <w:sz w:val="19"/>
          <w:szCs w:val="20"/>
        </w:rPr>
        <w:t>Schäfer</w:t>
      </w:r>
      <w:proofErr w:type="spellEnd"/>
      <w:r w:rsidRPr="00B34BCC">
        <w:rPr>
          <w:rFonts w:ascii="Arial" w:eastAsia="Times New Roman" w:hAnsi="Arial" w:cs="Times New Roman"/>
          <w:b/>
          <w:sz w:val="19"/>
          <w:szCs w:val="20"/>
        </w:rPr>
        <w:t xml:space="preserve"> KVR</w:t>
      </w:r>
      <w:r w:rsidRPr="00B34BCC">
        <w:rPr>
          <w:rFonts w:ascii="Arial" w:eastAsia="Times New Roman" w:hAnsi="Arial" w:cs="Times New Roman"/>
          <w:sz w:val="19"/>
          <w:szCs w:val="20"/>
        </w:rPr>
        <w:t xml:space="preserve">, Oren R, Ellsworth DS (2000) Influence of soil porosity on water use in </w:t>
      </w:r>
      <w:proofErr w:type="spellStart"/>
      <w:r w:rsidRPr="00B34BCC">
        <w:rPr>
          <w:rFonts w:ascii="Arial" w:eastAsia="Times New Roman" w:hAnsi="Arial" w:cs="Times New Roman"/>
          <w:i/>
          <w:sz w:val="19"/>
          <w:szCs w:val="20"/>
        </w:rPr>
        <w:t>Pinus</w:t>
      </w:r>
      <w:proofErr w:type="spellEnd"/>
      <w:r w:rsidRPr="00B34BCC">
        <w:rPr>
          <w:rFonts w:ascii="Arial" w:eastAsia="Times New Roman" w:hAnsi="Arial" w:cs="Times New Roman"/>
          <w:i/>
          <w:sz w:val="19"/>
          <w:szCs w:val="20"/>
        </w:rPr>
        <w:t xml:space="preserve"> </w:t>
      </w:r>
      <w:proofErr w:type="spellStart"/>
      <w:r w:rsidRPr="00B34BCC">
        <w:rPr>
          <w:rFonts w:ascii="Arial" w:eastAsia="Times New Roman" w:hAnsi="Arial" w:cs="Times New Roman"/>
          <w:i/>
          <w:sz w:val="19"/>
          <w:szCs w:val="20"/>
        </w:rPr>
        <w:t>taeda</w:t>
      </w:r>
      <w:proofErr w:type="spellEnd"/>
      <w:r w:rsidRPr="00B34BCC">
        <w:rPr>
          <w:rFonts w:ascii="Arial" w:eastAsia="Times New Roman" w:hAnsi="Arial" w:cs="Times New Roman"/>
          <w:sz w:val="19"/>
          <w:szCs w:val="20"/>
        </w:rPr>
        <w:t xml:space="preserve">. </w:t>
      </w:r>
      <w:r w:rsidRPr="00B34BCC">
        <w:rPr>
          <w:rFonts w:ascii="Arial" w:eastAsia="Times New Roman" w:hAnsi="Arial" w:cs="Times New Roman"/>
          <w:i/>
          <w:sz w:val="19"/>
          <w:szCs w:val="20"/>
        </w:rPr>
        <w:t>Oecologia</w:t>
      </w:r>
      <w:r w:rsidRPr="00B34BCC">
        <w:rPr>
          <w:rFonts w:ascii="Arial" w:eastAsia="Times New Roman" w:hAnsi="Arial" w:cs="Times New Roman"/>
          <w:sz w:val="19"/>
          <w:szCs w:val="20"/>
        </w:rPr>
        <w:t xml:space="preserve"> </w:t>
      </w:r>
      <w:r w:rsidRPr="00B34BCC">
        <w:rPr>
          <w:rFonts w:ascii="Arial" w:eastAsia="Times New Roman" w:hAnsi="Arial" w:cs="Times New Roman"/>
          <w:b/>
          <w:sz w:val="19"/>
          <w:szCs w:val="20"/>
        </w:rPr>
        <w:t>124</w:t>
      </w:r>
      <w:r w:rsidRPr="00B34BCC">
        <w:rPr>
          <w:rFonts w:ascii="Arial" w:eastAsia="Times New Roman" w:hAnsi="Arial" w:cs="Times New Roman"/>
          <w:sz w:val="19"/>
          <w:szCs w:val="20"/>
        </w:rPr>
        <w:t>:495-505</w:t>
      </w:r>
    </w:p>
    <w:p w:rsidR="00B34BCC" w:rsidRPr="00B34BCC" w:rsidRDefault="00B34BCC" w:rsidP="00B34BCC">
      <w:pPr>
        <w:numPr>
          <w:ilvl w:val="0"/>
          <w:numId w:val="38"/>
        </w:numPr>
        <w:spacing w:after="0" w:line="240" w:lineRule="auto"/>
        <w:ind w:hanging="540"/>
        <w:jc w:val="both"/>
        <w:rPr>
          <w:rFonts w:ascii="Arial" w:eastAsia="Times New Roman" w:hAnsi="Arial" w:cs="Times New Roman"/>
          <w:sz w:val="19"/>
          <w:szCs w:val="20"/>
        </w:rPr>
      </w:pPr>
      <w:r w:rsidRPr="00B34BCC">
        <w:rPr>
          <w:rFonts w:ascii="Arial" w:eastAsia="Times New Roman" w:hAnsi="Arial" w:cs="Times New Roman"/>
          <w:b/>
          <w:sz w:val="19"/>
          <w:szCs w:val="20"/>
        </w:rPr>
        <w:t>Pataki DE</w:t>
      </w:r>
      <w:r w:rsidRPr="00B34BCC">
        <w:rPr>
          <w:rFonts w:ascii="Arial" w:eastAsia="Times New Roman" w:hAnsi="Arial" w:cs="Times New Roman"/>
          <w:sz w:val="19"/>
          <w:szCs w:val="20"/>
        </w:rPr>
        <w:t xml:space="preserve">, Oren R, Smith WK (2000) Sap flux of co-occurring species in a western subalpine forest during seasonal soil drought. </w:t>
      </w:r>
      <w:r w:rsidRPr="00B34BCC">
        <w:rPr>
          <w:rFonts w:ascii="Arial" w:eastAsia="Times New Roman" w:hAnsi="Arial" w:cs="Times New Roman"/>
          <w:i/>
          <w:sz w:val="19"/>
          <w:szCs w:val="20"/>
        </w:rPr>
        <w:t>Ecology</w:t>
      </w:r>
      <w:r w:rsidRPr="00B34BCC">
        <w:rPr>
          <w:rFonts w:ascii="Arial" w:eastAsia="Times New Roman" w:hAnsi="Arial" w:cs="Times New Roman"/>
          <w:sz w:val="19"/>
          <w:szCs w:val="20"/>
        </w:rPr>
        <w:t xml:space="preserve"> </w:t>
      </w:r>
      <w:r w:rsidRPr="00B34BCC">
        <w:rPr>
          <w:rFonts w:ascii="Arial" w:eastAsia="Times New Roman" w:hAnsi="Arial" w:cs="Times New Roman"/>
          <w:b/>
          <w:sz w:val="19"/>
          <w:szCs w:val="20"/>
        </w:rPr>
        <w:t>81</w:t>
      </w:r>
      <w:r w:rsidRPr="00B34BCC">
        <w:rPr>
          <w:rFonts w:ascii="Arial" w:eastAsia="Times New Roman" w:hAnsi="Arial" w:cs="Times New Roman"/>
          <w:sz w:val="19"/>
          <w:szCs w:val="20"/>
        </w:rPr>
        <w:t>:2557-2566</w:t>
      </w:r>
    </w:p>
    <w:p w:rsidR="00B34BCC" w:rsidRPr="00B34BCC" w:rsidRDefault="00B34BCC" w:rsidP="00B34BCC">
      <w:pPr>
        <w:numPr>
          <w:ilvl w:val="0"/>
          <w:numId w:val="38"/>
        </w:numPr>
        <w:spacing w:after="0" w:line="240" w:lineRule="auto"/>
        <w:ind w:hanging="540"/>
        <w:jc w:val="both"/>
        <w:rPr>
          <w:rFonts w:ascii="Arial" w:eastAsia="Times New Roman" w:hAnsi="Arial" w:cs="Times New Roman"/>
          <w:sz w:val="19"/>
          <w:szCs w:val="20"/>
        </w:rPr>
      </w:pPr>
      <w:r w:rsidRPr="00B34BCC">
        <w:rPr>
          <w:rFonts w:ascii="Arial" w:eastAsia="Times New Roman" w:hAnsi="Arial" w:cs="Times New Roman"/>
          <w:b/>
          <w:sz w:val="19"/>
          <w:szCs w:val="20"/>
        </w:rPr>
        <w:t>Ewers BE</w:t>
      </w:r>
      <w:r w:rsidRPr="00B34BCC">
        <w:rPr>
          <w:rFonts w:ascii="Arial" w:eastAsia="Times New Roman" w:hAnsi="Arial" w:cs="Times New Roman"/>
          <w:sz w:val="19"/>
          <w:szCs w:val="20"/>
        </w:rPr>
        <w:t xml:space="preserve">, Oren R (2000) Analysis of assumptions and errors in the calculation of stomatal conductance from sap flux measurements. </w:t>
      </w:r>
      <w:r w:rsidRPr="00B34BCC">
        <w:rPr>
          <w:rFonts w:ascii="Arial" w:eastAsia="Times New Roman" w:hAnsi="Arial" w:cs="Times New Roman"/>
          <w:i/>
          <w:sz w:val="19"/>
          <w:szCs w:val="20"/>
        </w:rPr>
        <w:t>Tree Physiology</w:t>
      </w:r>
      <w:r w:rsidRPr="00B34BCC">
        <w:rPr>
          <w:rFonts w:ascii="Arial" w:eastAsia="Times New Roman" w:hAnsi="Arial" w:cs="Times New Roman"/>
          <w:sz w:val="19"/>
          <w:szCs w:val="20"/>
        </w:rPr>
        <w:t xml:space="preserve"> </w:t>
      </w:r>
      <w:r w:rsidRPr="00B34BCC">
        <w:rPr>
          <w:rFonts w:ascii="Arial" w:eastAsia="Times New Roman" w:hAnsi="Arial" w:cs="Times New Roman"/>
          <w:b/>
          <w:sz w:val="19"/>
          <w:szCs w:val="20"/>
        </w:rPr>
        <w:t>20</w:t>
      </w:r>
      <w:r w:rsidRPr="00B34BCC">
        <w:rPr>
          <w:rFonts w:ascii="Arial" w:eastAsia="Times New Roman" w:hAnsi="Arial" w:cs="Times New Roman"/>
          <w:sz w:val="19"/>
          <w:szCs w:val="20"/>
        </w:rPr>
        <w:t>:579-590</w:t>
      </w:r>
    </w:p>
    <w:p w:rsidR="00B34BCC" w:rsidRPr="00B34BCC" w:rsidRDefault="00B34BCC" w:rsidP="00B34BCC">
      <w:pPr>
        <w:numPr>
          <w:ilvl w:val="0"/>
          <w:numId w:val="38"/>
        </w:numPr>
        <w:spacing w:after="0" w:line="240" w:lineRule="auto"/>
        <w:ind w:hanging="540"/>
        <w:jc w:val="both"/>
        <w:rPr>
          <w:rFonts w:ascii="Arial" w:eastAsia="Times New Roman" w:hAnsi="Arial" w:cs="Times New Roman"/>
          <w:sz w:val="19"/>
          <w:szCs w:val="20"/>
        </w:rPr>
      </w:pPr>
      <w:proofErr w:type="spellStart"/>
      <w:r w:rsidRPr="00B34BCC">
        <w:rPr>
          <w:rFonts w:ascii="Arial" w:eastAsia="Times New Roman" w:hAnsi="Arial" w:cs="Times New Roman"/>
          <w:b/>
          <w:sz w:val="19"/>
          <w:szCs w:val="20"/>
        </w:rPr>
        <w:t>Schäfer</w:t>
      </w:r>
      <w:proofErr w:type="spellEnd"/>
      <w:r w:rsidRPr="00B34BCC">
        <w:rPr>
          <w:rFonts w:ascii="Arial" w:eastAsia="Times New Roman" w:hAnsi="Arial" w:cs="Times New Roman"/>
          <w:b/>
          <w:sz w:val="19"/>
          <w:szCs w:val="20"/>
        </w:rPr>
        <w:t xml:space="preserve"> KVR</w:t>
      </w:r>
      <w:r w:rsidRPr="00B34BCC">
        <w:rPr>
          <w:rFonts w:ascii="Arial" w:eastAsia="Times New Roman" w:hAnsi="Arial" w:cs="Times New Roman"/>
          <w:sz w:val="19"/>
          <w:szCs w:val="20"/>
        </w:rPr>
        <w:t xml:space="preserve">, Oren R, </w:t>
      </w:r>
      <w:proofErr w:type="spellStart"/>
      <w:r w:rsidRPr="00B34BCC">
        <w:rPr>
          <w:rFonts w:ascii="Arial" w:eastAsia="Times New Roman" w:hAnsi="Arial" w:cs="Times New Roman"/>
          <w:sz w:val="19"/>
          <w:szCs w:val="20"/>
        </w:rPr>
        <w:t>Tenhunen</w:t>
      </w:r>
      <w:proofErr w:type="spellEnd"/>
      <w:r w:rsidRPr="00B34BCC">
        <w:rPr>
          <w:rFonts w:ascii="Arial" w:eastAsia="Times New Roman" w:hAnsi="Arial" w:cs="Times New Roman"/>
          <w:sz w:val="19"/>
          <w:szCs w:val="20"/>
        </w:rPr>
        <w:t xml:space="preserve"> JD (2000) </w:t>
      </w:r>
      <w:proofErr w:type="gramStart"/>
      <w:r w:rsidRPr="00B34BCC">
        <w:rPr>
          <w:rFonts w:ascii="Arial" w:eastAsia="Times New Roman" w:hAnsi="Arial" w:cs="Times New Roman"/>
          <w:sz w:val="19"/>
          <w:szCs w:val="20"/>
        </w:rPr>
        <w:t>The</w:t>
      </w:r>
      <w:proofErr w:type="gramEnd"/>
      <w:r w:rsidRPr="00B34BCC">
        <w:rPr>
          <w:rFonts w:ascii="Arial" w:eastAsia="Times New Roman" w:hAnsi="Arial" w:cs="Times New Roman"/>
          <w:sz w:val="19"/>
          <w:szCs w:val="20"/>
        </w:rPr>
        <w:t xml:space="preserve"> effect of tree height on crown-level stomatal conductance. </w:t>
      </w:r>
      <w:r w:rsidRPr="00B34BCC">
        <w:rPr>
          <w:rFonts w:ascii="Arial" w:eastAsia="Times New Roman" w:hAnsi="Arial" w:cs="Times New Roman"/>
          <w:i/>
          <w:sz w:val="19"/>
          <w:szCs w:val="20"/>
        </w:rPr>
        <w:t>Plant, Cell and Environment</w:t>
      </w:r>
      <w:r w:rsidRPr="00B34BCC">
        <w:rPr>
          <w:rFonts w:ascii="Arial" w:eastAsia="Times New Roman" w:hAnsi="Arial" w:cs="Times New Roman"/>
          <w:sz w:val="19"/>
          <w:szCs w:val="20"/>
        </w:rPr>
        <w:t xml:space="preserve"> </w:t>
      </w:r>
      <w:r w:rsidRPr="00B34BCC">
        <w:rPr>
          <w:rFonts w:ascii="Arial" w:eastAsia="Times New Roman" w:hAnsi="Arial" w:cs="Times New Roman"/>
          <w:b/>
          <w:sz w:val="19"/>
          <w:szCs w:val="20"/>
        </w:rPr>
        <w:t>23</w:t>
      </w:r>
      <w:r w:rsidRPr="00B34BCC">
        <w:rPr>
          <w:rFonts w:ascii="Arial" w:eastAsia="Times New Roman" w:hAnsi="Arial" w:cs="Times New Roman"/>
          <w:sz w:val="19"/>
          <w:szCs w:val="20"/>
        </w:rPr>
        <w:t>:365-377</w:t>
      </w:r>
    </w:p>
    <w:p w:rsidR="00B34BCC" w:rsidRPr="00B34BCC" w:rsidRDefault="00B34BCC" w:rsidP="00B34BCC">
      <w:pPr>
        <w:numPr>
          <w:ilvl w:val="0"/>
          <w:numId w:val="38"/>
        </w:numPr>
        <w:spacing w:after="0" w:line="240" w:lineRule="auto"/>
        <w:ind w:hanging="540"/>
        <w:jc w:val="both"/>
        <w:rPr>
          <w:rFonts w:ascii="Arial" w:eastAsia="Times New Roman" w:hAnsi="Arial" w:cs="Times New Roman"/>
          <w:sz w:val="19"/>
          <w:szCs w:val="20"/>
        </w:rPr>
      </w:pPr>
      <w:bookmarkStart w:id="6" w:name="OLE_LINK19"/>
      <w:bookmarkStart w:id="7" w:name="OLE_LINK20"/>
      <w:r w:rsidRPr="00B34BCC">
        <w:rPr>
          <w:rFonts w:ascii="Arial" w:eastAsia="Times New Roman" w:hAnsi="Arial" w:cs="Times New Roman"/>
          <w:sz w:val="19"/>
          <w:szCs w:val="20"/>
        </w:rPr>
        <w:t xml:space="preserve">Oren R, Sperry JS, Katul GG, </w:t>
      </w:r>
      <w:r w:rsidRPr="00B34BCC">
        <w:rPr>
          <w:rFonts w:ascii="Arial" w:eastAsia="Times New Roman" w:hAnsi="Arial" w:cs="Times New Roman"/>
          <w:b/>
          <w:sz w:val="19"/>
          <w:szCs w:val="20"/>
        </w:rPr>
        <w:t>Pataki DE</w:t>
      </w:r>
      <w:r w:rsidRPr="00B34BCC">
        <w:rPr>
          <w:rFonts w:ascii="Arial" w:eastAsia="Times New Roman" w:hAnsi="Arial" w:cs="Times New Roman"/>
          <w:sz w:val="19"/>
          <w:szCs w:val="20"/>
        </w:rPr>
        <w:t xml:space="preserve">, </w:t>
      </w:r>
      <w:r w:rsidRPr="00B34BCC">
        <w:rPr>
          <w:rFonts w:ascii="Arial" w:eastAsia="Times New Roman" w:hAnsi="Arial" w:cs="Times New Roman"/>
          <w:b/>
          <w:sz w:val="19"/>
          <w:szCs w:val="20"/>
        </w:rPr>
        <w:t>Ewers BE</w:t>
      </w:r>
      <w:r w:rsidRPr="00B34BCC">
        <w:rPr>
          <w:rFonts w:ascii="Arial" w:eastAsia="Times New Roman" w:hAnsi="Arial" w:cs="Times New Roman"/>
          <w:sz w:val="19"/>
          <w:szCs w:val="20"/>
        </w:rPr>
        <w:t xml:space="preserve">, </w:t>
      </w:r>
      <w:r w:rsidRPr="00B34BCC">
        <w:rPr>
          <w:rFonts w:ascii="Arial" w:eastAsia="Times New Roman" w:hAnsi="Arial" w:cs="Times New Roman"/>
          <w:b/>
          <w:sz w:val="19"/>
          <w:szCs w:val="20"/>
        </w:rPr>
        <w:t>Phillips N</w:t>
      </w:r>
      <w:r w:rsidRPr="00B34BCC">
        <w:rPr>
          <w:rFonts w:ascii="Arial" w:eastAsia="Times New Roman" w:hAnsi="Arial" w:cs="Times New Roman"/>
          <w:sz w:val="19"/>
          <w:szCs w:val="20"/>
        </w:rPr>
        <w:t xml:space="preserve">, </w:t>
      </w:r>
      <w:proofErr w:type="spellStart"/>
      <w:r w:rsidRPr="00B34BCC">
        <w:rPr>
          <w:rFonts w:ascii="Arial" w:eastAsia="Times New Roman" w:hAnsi="Arial" w:cs="Times New Roman"/>
          <w:b/>
          <w:sz w:val="19"/>
          <w:szCs w:val="20"/>
        </w:rPr>
        <w:t>Schäfer</w:t>
      </w:r>
      <w:proofErr w:type="spellEnd"/>
      <w:r w:rsidRPr="00B34BCC">
        <w:rPr>
          <w:rFonts w:ascii="Arial" w:eastAsia="Times New Roman" w:hAnsi="Arial" w:cs="Times New Roman"/>
          <w:b/>
          <w:sz w:val="19"/>
          <w:szCs w:val="20"/>
        </w:rPr>
        <w:t xml:space="preserve"> KVR</w:t>
      </w:r>
      <w:r w:rsidRPr="00B34BCC">
        <w:rPr>
          <w:rFonts w:ascii="Arial" w:eastAsia="Times New Roman" w:hAnsi="Arial" w:cs="Times New Roman"/>
          <w:sz w:val="19"/>
          <w:szCs w:val="20"/>
        </w:rPr>
        <w:t xml:space="preserve"> (1999) Survey and synthesis of intra- and interspecific variation in stomatal sensitivity to </w:t>
      </w:r>
      <w:proofErr w:type="spellStart"/>
      <w:r w:rsidRPr="00B34BCC">
        <w:rPr>
          <w:rFonts w:ascii="Arial" w:eastAsia="Times New Roman" w:hAnsi="Arial" w:cs="Times New Roman"/>
          <w:sz w:val="19"/>
          <w:szCs w:val="20"/>
        </w:rPr>
        <w:t>vapour</w:t>
      </w:r>
      <w:proofErr w:type="spellEnd"/>
      <w:r w:rsidRPr="00B34BCC">
        <w:rPr>
          <w:rFonts w:ascii="Arial" w:eastAsia="Times New Roman" w:hAnsi="Arial" w:cs="Times New Roman"/>
          <w:sz w:val="19"/>
          <w:szCs w:val="20"/>
        </w:rPr>
        <w:t xml:space="preserve"> pressure deficit. </w:t>
      </w:r>
      <w:r w:rsidRPr="00B34BCC">
        <w:rPr>
          <w:rFonts w:ascii="Arial" w:eastAsia="Times New Roman" w:hAnsi="Arial" w:cs="Times New Roman"/>
          <w:i/>
          <w:sz w:val="19"/>
          <w:szCs w:val="20"/>
        </w:rPr>
        <w:t>Plant, Cell and Environment</w:t>
      </w:r>
      <w:r w:rsidRPr="00B34BCC">
        <w:rPr>
          <w:rFonts w:ascii="Arial" w:eastAsia="Times New Roman" w:hAnsi="Arial" w:cs="Times New Roman"/>
          <w:sz w:val="19"/>
          <w:szCs w:val="20"/>
        </w:rPr>
        <w:t xml:space="preserve"> </w:t>
      </w:r>
      <w:r w:rsidRPr="00B34BCC">
        <w:rPr>
          <w:rFonts w:ascii="Arial" w:eastAsia="Times New Roman" w:hAnsi="Arial" w:cs="Times New Roman"/>
          <w:b/>
          <w:sz w:val="19"/>
          <w:szCs w:val="20"/>
        </w:rPr>
        <w:t>22</w:t>
      </w:r>
      <w:r w:rsidRPr="00B34BCC">
        <w:rPr>
          <w:rFonts w:ascii="Arial" w:eastAsia="Times New Roman" w:hAnsi="Arial" w:cs="Times New Roman"/>
          <w:sz w:val="19"/>
          <w:szCs w:val="20"/>
        </w:rPr>
        <w:t>:1515-1526</w:t>
      </w:r>
      <w:bookmarkEnd w:id="6"/>
      <w:bookmarkEnd w:id="7"/>
    </w:p>
    <w:p w:rsidR="00B34BCC" w:rsidRPr="00B34BCC" w:rsidRDefault="00B34BCC" w:rsidP="00B34BCC">
      <w:pPr>
        <w:numPr>
          <w:ilvl w:val="0"/>
          <w:numId w:val="38"/>
        </w:numPr>
        <w:spacing w:after="0" w:line="240" w:lineRule="auto"/>
        <w:ind w:hanging="540"/>
        <w:jc w:val="both"/>
        <w:rPr>
          <w:rFonts w:ascii="Arial" w:eastAsia="Times New Roman" w:hAnsi="Arial" w:cs="Times New Roman"/>
          <w:sz w:val="19"/>
          <w:szCs w:val="20"/>
        </w:rPr>
      </w:pPr>
      <w:r w:rsidRPr="00B34BCC">
        <w:rPr>
          <w:rFonts w:ascii="Arial" w:eastAsia="Times New Roman" w:hAnsi="Arial" w:cs="Times New Roman"/>
          <w:b/>
          <w:sz w:val="19"/>
          <w:szCs w:val="20"/>
        </w:rPr>
        <w:t>Phillips N</w:t>
      </w:r>
      <w:r w:rsidRPr="00B34BCC">
        <w:rPr>
          <w:rFonts w:ascii="Arial" w:eastAsia="Times New Roman" w:hAnsi="Arial" w:cs="Times New Roman"/>
          <w:sz w:val="19"/>
          <w:szCs w:val="20"/>
        </w:rPr>
        <w:t xml:space="preserve">, Oren R, Zimmermann R, Wright SJ (1999) </w:t>
      </w:r>
      <w:proofErr w:type="gramStart"/>
      <w:r w:rsidRPr="00B34BCC">
        <w:rPr>
          <w:rFonts w:ascii="Arial" w:eastAsia="Times New Roman" w:hAnsi="Arial" w:cs="Times New Roman"/>
          <w:sz w:val="19"/>
          <w:szCs w:val="20"/>
        </w:rPr>
        <w:t>Temporal</w:t>
      </w:r>
      <w:proofErr w:type="gramEnd"/>
      <w:r w:rsidRPr="00B34BCC">
        <w:rPr>
          <w:rFonts w:ascii="Arial" w:eastAsia="Times New Roman" w:hAnsi="Arial" w:cs="Times New Roman"/>
          <w:sz w:val="19"/>
          <w:szCs w:val="20"/>
        </w:rPr>
        <w:t xml:space="preserve"> patterns of water flux in trees and lianas in a Panamanian moist forest. </w:t>
      </w:r>
      <w:r w:rsidRPr="00B34BCC">
        <w:rPr>
          <w:rFonts w:ascii="Arial" w:eastAsia="Times New Roman" w:hAnsi="Arial" w:cs="Times New Roman"/>
          <w:i/>
          <w:sz w:val="19"/>
          <w:szCs w:val="20"/>
        </w:rPr>
        <w:t xml:space="preserve">Trees </w:t>
      </w:r>
      <w:r w:rsidRPr="00B34BCC">
        <w:rPr>
          <w:rFonts w:ascii="Arial" w:eastAsia="Times New Roman" w:hAnsi="Arial" w:cs="Times New Roman"/>
          <w:b/>
          <w:sz w:val="19"/>
          <w:szCs w:val="20"/>
        </w:rPr>
        <w:t>14</w:t>
      </w:r>
      <w:r w:rsidRPr="00B34BCC">
        <w:rPr>
          <w:rFonts w:ascii="Arial" w:eastAsia="Times New Roman" w:hAnsi="Arial" w:cs="Times New Roman"/>
          <w:sz w:val="19"/>
          <w:szCs w:val="20"/>
        </w:rPr>
        <w:t>:116-123</w:t>
      </w:r>
    </w:p>
    <w:p w:rsidR="00B34BCC" w:rsidRPr="00B34BCC" w:rsidRDefault="00B34BCC" w:rsidP="00B34BCC">
      <w:pPr>
        <w:numPr>
          <w:ilvl w:val="0"/>
          <w:numId w:val="38"/>
        </w:numPr>
        <w:spacing w:after="0" w:line="240" w:lineRule="auto"/>
        <w:ind w:hanging="540"/>
        <w:jc w:val="both"/>
        <w:rPr>
          <w:rFonts w:ascii="Arial" w:eastAsia="Times New Roman" w:hAnsi="Arial" w:cs="Times New Roman"/>
          <w:sz w:val="19"/>
          <w:szCs w:val="20"/>
        </w:rPr>
      </w:pPr>
      <w:r w:rsidRPr="00B34BCC">
        <w:rPr>
          <w:rFonts w:ascii="Arial" w:eastAsia="Times New Roman" w:hAnsi="Arial" w:cs="Times New Roman"/>
          <w:sz w:val="19"/>
          <w:szCs w:val="20"/>
        </w:rPr>
        <w:t xml:space="preserve">Oren R, </w:t>
      </w:r>
      <w:r w:rsidRPr="00B34BCC">
        <w:rPr>
          <w:rFonts w:ascii="Arial" w:eastAsia="Times New Roman" w:hAnsi="Arial" w:cs="Times New Roman"/>
          <w:b/>
          <w:sz w:val="19"/>
          <w:szCs w:val="20"/>
        </w:rPr>
        <w:t>Phillips N</w:t>
      </w:r>
      <w:r w:rsidRPr="00B34BCC">
        <w:rPr>
          <w:rFonts w:ascii="Arial" w:eastAsia="Times New Roman" w:hAnsi="Arial" w:cs="Times New Roman"/>
          <w:sz w:val="19"/>
          <w:szCs w:val="20"/>
        </w:rPr>
        <w:t xml:space="preserve">, </w:t>
      </w:r>
      <w:r w:rsidRPr="00B34BCC">
        <w:rPr>
          <w:rFonts w:ascii="Arial" w:eastAsia="Times New Roman" w:hAnsi="Arial" w:cs="Times New Roman"/>
          <w:b/>
          <w:sz w:val="19"/>
          <w:szCs w:val="20"/>
        </w:rPr>
        <w:t>Ewers BE</w:t>
      </w:r>
      <w:r w:rsidRPr="00B34BCC">
        <w:rPr>
          <w:rFonts w:ascii="Arial" w:eastAsia="Times New Roman" w:hAnsi="Arial" w:cs="Times New Roman"/>
          <w:sz w:val="19"/>
          <w:szCs w:val="20"/>
        </w:rPr>
        <w:t xml:space="preserve">, </w:t>
      </w:r>
      <w:r w:rsidRPr="00B34BCC">
        <w:rPr>
          <w:rFonts w:ascii="Arial" w:eastAsia="Times New Roman" w:hAnsi="Arial" w:cs="Times New Roman"/>
          <w:b/>
          <w:sz w:val="19"/>
          <w:szCs w:val="20"/>
        </w:rPr>
        <w:t>Pataki DE</w:t>
      </w:r>
      <w:r w:rsidRPr="00B34BCC">
        <w:rPr>
          <w:rFonts w:ascii="Arial" w:eastAsia="Times New Roman" w:hAnsi="Arial" w:cs="Times New Roman"/>
          <w:sz w:val="19"/>
          <w:szCs w:val="20"/>
        </w:rPr>
        <w:t xml:space="preserve">, </w:t>
      </w:r>
      <w:proofErr w:type="spellStart"/>
      <w:r w:rsidRPr="00B34BCC">
        <w:rPr>
          <w:rFonts w:ascii="Arial" w:eastAsia="Times New Roman" w:hAnsi="Arial" w:cs="Times New Roman"/>
          <w:sz w:val="19"/>
          <w:szCs w:val="20"/>
        </w:rPr>
        <w:t>Megonigal</w:t>
      </w:r>
      <w:proofErr w:type="spellEnd"/>
      <w:r w:rsidRPr="00B34BCC">
        <w:rPr>
          <w:rFonts w:ascii="Arial" w:eastAsia="Times New Roman" w:hAnsi="Arial" w:cs="Times New Roman"/>
          <w:sz w:val="19"/>
          <w:szCs w:val="20"/>
        </w:rPr>
        <w:t xml:space="preserve"> PJ (1999) Sap flux-scaled transpiration in response to light, vapor pressure deficit, and leaf area reduction in a flooded </w:t>
      </w:r>
      <w:proofErr w:type="spellStart"/>
      <w:r w:rsidRPr="00B34BCC">
        <w:rPr>
          <w:rFonts w:ascii="Arial" w:eastAsia="Times New Roman" w:hAnsi="Arial" w:cs="Times New Roman"/>
          <w:i/>
          <w:sz w:val="19"/>
          <w:szCs w:val="20"/>
        </w:rPr>
        <w:t>Taxodium</w:t>
      </w:r>
      <w:proofErr w:type="spellEnd"/>
      <w:r w:rsidRPr="00B34BCC">
        <w:rPr>
          <w:rFonts w:ascii="Arial" w:eastAsia="Times New Roman" w:hAnsi="Arial" w:cs="Times New Roman"/>
          <w:i/>
          <w:sz w:val="19"/>
          <w:szCs w:val="20"/>
        </w:rPr>
        <w:t xml:space="preserve"> </w:t>
      </w:r>
      <w:proofErr w:type="spellStart"/>
      <w:r w:rsidRPr="00B34BCC">
        <w:rPr>
          <w:rFonts w:ascii="Arial" w:eastAsia="Times New Roman" w:hAnsi="Arial" w:cs="Times New Roman"/>
          <w:i/>
          <w:sz w:val="19"/>
          <w:szCs w:val="20"/>
        </w:rPr>
        <w:t>distichum</w:t>
      </w:r>
      <w:proofErr w:type="spellEnd"/>
      <w:r w:rsidRPr="00B34BCC">
        <w:rPr>
          <w:rFonts w:ascii="Arial" w:eastAsia="Times New Roman" w:hAnsi="Arial" w:cs="Times New Roman"/>
          <w:sz w:val="19"/>
          <w:szCs w:val="20"/>
        </w:rPr>
        <w:t xml:space="preserve"> L. forest. </w:t>
      </w:r>
      <w:r w:rsidRPr="00B34BCC">
        <w:rPr>
          <w:rFonts w:ascii="Arial" w:eastAsia="Times New Roman" w:hAnsi="Arial" w:cs="Times New Roman"/>
          <w:i/>
          <w:sz w:val="19"/>
          <w:szCs w:val="20"/>
        </w:rPr>
        <w:t>Tree Physiology</w:t>
      </w:r>
      <w:r w:rsidRPr="00B34BCC">
        <w:rPr>
          <w:rFonts w:ascii="Arial" w:eastAsia="Times New Roman" w:hAnsi="Arial" w:cs="Times New Roman"/>
          <w:sz w:val="19"/>
          <w:szCs w:val="20"/>
        </w:rPr>
        <w:t xml:space="preserve"> </w:t>
      </w:r>
      <w:r w:rsidRPr="00B34BCC">
        <w:rPr>
          <w:rFonts w:ascii="Arial" w:eastAsia="Times New Roman" w:hAnsi="Arial" w:cs="Times New Roman"/>
          <w:b/>
          <w:sz w:val="19"/>
          <w:szCs w:val="20"/>
        </w:rPr>
        <w:t>19</w:t>
      </w:r>
      <w:r w:rsidRPr="00B34BCC">
        <w:rPr>
          <w:rFonts w:ascii="Arial" w:eastAsia="Times New Roman" w:hAnsi="Arial" w:cs="Times New Roman"/>
          <w:sz w:val="19"/>
          <w:szCs w:val="20"/>
        </w:rPr>
        <w:t>:337-347</w:t>
      </w:r>
    </w:p>
    <w:p w:rsidR="00B34BCC" w:rsidRPr="00B34BCC" w:rsidRDefault="00B34BCC" w:rsidP="00B34BCC">
      <w:pPr>
        <w:numPr>
          <w:ilvl w:val="0"/>
          <w:numId w:val="38"/>
        </w:numPr>
        <w:spacing w:after="0" w:line="240" w:lineRule="auto"/>
        <w:ind w:hanging="540"/>
        <w:jc w:val="both"/>
        <w:rPr>
          <w:rFonts w:ascii="Arial" w:eastAsia="Times New Roman" w:hAnsi="Arial" w:cs="Times New Roman"/>
          <w:sz w:val="19"/>
          <w:szCs w:val="20"/>
        </w:rPr>
      </w:pPr>
      <w:r w:rsidRPr="00B34BCC">
        <w:rPr>
          <w:rFonts w:ascii="Arial" w:eastAsia="Times New Roman" w:hAnsi="Arial" w:cs="Times New Roman"/>
          <w:b/>
          <w:sz w:val="19"/>
          <w:szCs w:val="20"/>
        </w:rPr>
        <w:t>Ewers BE</w:t>
      </w:r>
      <w:r w:rsidRPr="00B34BCC">
        <w:rPr>
          <w:rFonts w:ascii="Arial" w:eastAsia="Times New Roman" w:hAnsi="Arial" w:cs="Times New Roman"/>
          <w:sz w:val="19"/>
          <w:szCs w:val="20"/>
        </w:rPr>
        <w:t xml:space="preserve">, Oren R, </w:t>
      </w:r>
      <w:proofErr w:type="spellStart"/>
      <w:r w:rsidRPr="00B34BCC">
        <w:rPr>
          <w:rFonts w:ascii="Arial" w:eastAsia="Times New Roman" w:hAnsi="Arial" w:cs="Times New Roman"/>
          <w:sz w:val="19"/>
          <w:szCs w:val="20"/>
        </w:rPr>
        <w:t>Albaugh</w:t>
      </w:r>
      <w:proofErr w:type="spellEnd"/>
      <w:r w:rsidRPr="00B34BCC">
        <w:rPr>
          <w:rFonts w:ascii="Arial" w:eastAsia="Times New Roman" w:hAnsi="Arial" w:cs="Times New Roman"/>
          <w:sz w:val="19"/>
          <w:szCs w:val="20"/>
        </w:rPr>
        <w:t xml:space="preserve"> TJ, Dougherty PM (1999) Carry-over effects of long term water and nutrient supply on short term water use in </w:t>
      </w:r>
      <w:proofErr w:type="spellStart"/>
      <w:r w:rsidRPr="00B34BCC">
        <w:rPr>
          <w:rFonts w:ascii="Arial" w:eastAsia="Times New Roman" w:hAnsi="Arial" w:cs="Times New Roman"/>
          <w:i/>
          <w:sz w:val="19"/>
          <w:szCs w:val="20"/>
        </w:rPr>
        <w:t>Pinus</w:t>
      </w:r>
      <w:proofErr w:type="spellEnd"/>
      <w:r w:rsidRPr="00B34BCC">
        <w:rPr>
          <w:rFonts w:ascii="Arial" w:eastAsia="Times New Roman" w:hAnsi="Arial" w:cs="Times New Roman"/>
          <w:i/>
          <w:sz w:val="19"/>
          <w:szCs w:val="20"/>
        </w:rPr>
        <w:t xml:space="preserve"> </w:t>
      </w:r>
      <w:proofErr w:type="spellStart"/>
      <w:r w:rsidRPr="00B34BCC">
        <w:rPr>
          <w:rFonts w:ascii="Arial" w:eastAsia="Times New Roman" w:hAnsi="Arial" w:cs="Times New Roman"/>
          <w:i/>
          <w:sz w:val="19"/>
          <w:szCs w:val="20"/>
        </w:rPr>
        <w:t>taeda</w:t>
      </w:r>
      <w:proofErr w:type="spellEnd"/>
      <w:r w:rsidRPr="00B34BCC">
        <w:rPr>
          <w:rFonts w:ascii="Arial" w:eastAsia="Times New Roman" w:hAnsi="Arial" w:cs="Times New Roman"/>
          <w:sz w:val="19"/>
          <w:szCs w:val="20"/>
        </w:rPr>
        <w:t xml:space="preserve"> trees and stands. </w:t>
      </w:r>
      <w:r w:rsidRPr="00B34BCC">
        <w:rPr>
          <w:rFonts w:ascii="Arial" w:eastAsia="Times New Roman" w:hAnsi="Arial" w:cs="Times New Roman"/>
          <w:i/>
          <w:sz w:val="19"/>
          <w:szCs w:val="20"/>
        </w:rPr>
        <w:t>Ecological Applications</w:t>
      </w:r>
      <w:r w:rsidRPr="00B34BCC">
        <w:rPr>
          <w:rFonts w:ascii="Arial" w:eastAsia="Times New Roman" w:hAnsi="Arial" w:cs="Times New Roman"/>
          <w:sz w:val="19"/>
          <w:szCs w:val="20"/>
        </w:rPr>
        <w:t xml:space="preserve"> </w:t>
      </w:r>
      <w:r w:rsidRPr="00B34BCC">
        <w:rPr>
          <w:rFonts w:ascii="Arial" w:eastAsia="Times New Roman" w:hAnsi="Arial" w:cs="Times New Roman"/>
          <w:b/>
          <w:sz w:val="19"/>
          <w:szCs w:val="20"/>
        </w:rPr>
        <w:t>9</w:t>
      </w:r>
      <w:r w:rsidRPr="00B34BCC">
        <w:rPr>
          <w:rFonts w:ascii="Arial" w:eastAsia="Times New Roman" w:hAnsi="Arial" w:cs="Times New Roman"/>
          <w:sz w:val="19"/>
          <w:szCs w:val="20"/>
        </w:rPr>
        <w:t>:513-525</w:t>
      </w:r>
    </w:p>
    <w:p w:rsidR="00B34BCC" w:rsidRPr="00B34BCC" w:rsidRDefault="00B34BCC" w:rsidP="00B34BCC">
      <w:pPr>
        <w:numPr>
          <w:ilvl w:val="0"/>
          <w:numId w:val="38"/>
        </w:numPr>
        <w:spacing w:after="0" w:line="240" w:lineRule="auto"/>
        <w:ind w:hanging="540"/>
        <w:jc w:val="both"/>
        <w:rPr>
          <w:rFonts w:ascii="Arial" w:eastAsia="Times New Roman" w:hAnsi="Arial" w:cs="Times New Roman"/>
          <w:sz w:val="19"/>
          <w:szCs w:val="20"/>
        </w:rPr>
      </w:pPr>
      <w:r w:rsidRPr="00B34BCC">
        <w:rPr>
          <w:rFonts w:ascii="Arial" w:eastAsia="Times New Roman" w:hAnsi="Arial" w:cs="Times New Roman"/>
          <w:b/>
          <w:sz w:val="19"/>
          <w:szCs w:val="20"/>
        </w:rPr>
        <w:t>Pataki DE</w:t>
      </w:r>
      <w:r w:rsidRPr="00B34BCC">
        <w:rPr>
          <w:rFonts w:ascii="Arial" w:eastAsia="Times New Roman" w:hAnsi="Arial" w:cs="Times New Roman"/>
          <w:sz w:val="19"/>
          <w:szCs w:val="20"/>
        </w:rPr>
        <w:t xml:space="preserve">, Oren R, Tissue DT (1998) Elevated carbon dioxide does not affect stomatal conductance of </w:t>
      </w:r>
      <w:proofErr w:type="spellStart"/>
      <w:r w:rsidRPr="00B34BCC">
        <w:rPr>
          <w:rFonts w:ascii="Arial" w:eastAsia="Times New Roman" w:hAnsi="Arial" w:cs="Times New Roman"/>
          <w:i/>
          <w:sz w:val="19"/>
          <w:szCs w:val="20"/>
        </w:rPr>
        <w:t>Pinus</w:t>
      </w:r>
      <w:proofErr w:type="spellEnd"/>
      <w:r w:rsidRPr="00B34BCC">
        <w:rPr>
          <w:rFonts w:ascii="Arial" w:eastAsia="Times New Roman" w:hAnsi="Arial" w:cs="Times New Roman"/>
          <w:i/>
          <w:sz w:val="19"/>
          <w:szCs w:val="20"/>
        </w:rPr>
        <w:t xml:space="preserve"> </w:t>
      </w:r>
      <w:proofErr w:type="spellStart"/>
      <w:r w:rsidRPr="00B34BCC">
        <w:rPr>
          <w:rFonts w:ascii="Arial" w:eastAsia="Times New Roman" w:hAnsi="Arial" w:cs="Times New Roman"/>
          <w:i/>
          <w:sz w:val="19"/>
          <w:szCs w:val="20"/>
        </w:rPr>
        <w:t>taeda</w:t>
      </w:r>
      <w:proofErr w:type="spellEnd"/>
      <w:r w:rsidRPr="00B34BCC">
        <w:rPr>
          <w:rFonts w:ascii="Arial" w:eastAsia="Times New Roman" w:hAnsi="Arial" w:cs="Times New Roman"/>
          <w:sz w:val="19"/>
          <w:szCs w:val="20"/>
        </w:rPr>
        <w:t xml:space="preserve"> L. </w:t>
      </w:r>
      <w:r w:rsidRPr="00B34BCC">
        <w:rPr>
          <w:rFonts w:ascii="Arial" w:eastAsia="Times New Roman" w:hAnsi="Arial" w:cs="Times New Roman"/>
          <w:i/>
          <w:sz w:val="19"/>
          <w:szCs w:val="20"/>
        </w:rPr>
        <w:t>Oecologia</w:t>
      </w:r>
      <w:r w:rsidRPr="00B34BCC">
        <w:rPr>
          <w:rFonts w:ascii="Arial" w:eastAsia="Times New Roman" w:hAnsi="Arial" w:cs="Times New Roman"/>
          <w:sz w:val="19"/>
          <w:szCs w:val="20"/>
        </w:rPr>
        <w:t xml:space="preserve"> 117:47-52</w:t>
      </w:r>
    </w:p>
    <w:p w:rsidR="00B34BCC" w:rsidRPr="00B34BCC" w:rsidRDefault="00B34BCC" w:rsidP="00B34BCC">
      <w:pPr>
        <w:numPr>
          <w:ilvl w:val="0"/>
          <w:numId w:val="38"/>
        </w:numPr>
        <w:spacing w:after="0" w:line="240" w:lineRule="auto"/>
        <w:ind w:hanging="540"/>
        <w:jc w:val="both"/>
        <w:rPr>
          <w:rFonts w:ascii="Arial" w:eastAsia="Times New Roman" w:hAnsi="Arial" w:cs="Times New Roman"/>
          <w:b/>
          <w:sz w:val="19"/>
          <w:szCs w:val="20"/>
        </w:rPr>
      </w:pPr>
      <w:r w:rsidRPr="00B34BCC">
        <w:rPr>
          <w:rFonts w:ascii="Arial" w:eastAsia="Times New Roman" w:hAnsi="Arial" w:cs="Times New Roman"/>
          <w:sz w:val="19"/>
          <w:szCs w:val="20"/>
        </w:rPr>
        <w:t xml:space="preserve">Oren R, </w:t>
      </w:r>
      <w:r w:rsidRPr="00B34BCC">
        <w:rPr>
          <w:rFonts w:ascii="Arial" w:eastAsia="Times New Roman" w:hAnsi="Arial" w:cs="Times New Roman"/>
          <w:b/>
          <w:sz w:val="19"/>
          <w:szCs w:val="20"/>
        </w:rPr>
        <w:t>Ewers BE</w:t>
      </w:r>
      <w:r w:rsidRPr="00B34BCC">
        <w:rPr>
          <w:rFonts w:ascii="Arial" w:eastAsia="Times New Roman" w:hAnsi="Arial" w:cs="Times New Roman"/>
          <w:sz w:val="19"/>
          <w:szCs w:val="20"/>
        </w:rPr>
        <w:t xml:space="preserve">, </w:t>
      </w:r>
      <w:r w:rsidRPr="00B34BCC">
        <w:rPr>
          <w:rFonts w:ascii="Arial" w:eastAsia="Times New Roman" w:hAnsi="Arial" w:cs="Times New Roman"/>
          <w:b/>
          <w:sz w:val="19"/>
          <w:szCs w:val="20"/>
        </w:rPr>
        <w:t>Todd P</w:t>
      </w:r>
      <w:r w:rsidRPr="00B34BCC">
        <w:rPr>
          <w:rFonts w:ascii="Arial" w:eastAsia="Times New Roman" w:hAnsi="Arial" w:cs="Times New Roman"/>
          <w:sz w:val="19"/>
          <w:szCs w:val="20"/>
        </w:rPr>
        <w:t xml:space="preserve">, </w:t>
      </w:r>
      <w:r w:rsidRPr="00B34BCC">
        <w:rPr>
          <w:rFonts w:ascii="Arial" w:eastAsia="Times New Roman" w:hAnsi="Arial" w:cs="Times New Roman"/>
          <w:b/>
          <w:sz w:val="19"/>
          <w:szCs w:val="20"/>
        </w:rPr>
        <w:t>Phillips N</w:t>
      </w:r>
      <w:r w:rsidRPr="00B34BCC">
        <w:rPr>
          <w:rFonts w:ascii="Arial" w:eastAsia="Times New Roman" w:hAnsi="Arial" w:cs="Times New Roman"/>
          <w:sz w:val="19"/>
          <w:szCs w:val="20"/>
        </w:rPr>
        <w:t xml:space="preserve">, Katul G (1998) Water balance delineates the soil layer in which moisture affects canopy conductance. </w:t>
      </w:r>
      <w:r w:rsidRPr="00B34BCC">
        <w:rPr>
          <w:rFonts w:ascii="Arial" w:eastAsia="Times New Roman" w:hAnsi="Arial" w:cs="Times New Roman"/>
          <w:i/>
          <w:sz w:val="19"/>
          <w:szCs w:val="20"/>
        </w:rPr>
        <w:t>Ecological Applications</w:t>
      </w:r>
      <w:r w:rsidRPr="00B34BCC">
        <w:rPr>
          <w:rFonts w:ascii="Arial" w:eastAsia="Times New Roman" w:hAnsi="Arial" w:cs="Times New Roman"/>
          <w:sz w:val="19"/>
          <w:szCs w:val="20"/>
        </w:rPr>
        <w:t xml:space="preserve"> </w:t>
      </w:r>
      <w:r w:rsidRPr="00B34BCC">
        <w:rPr>
          <w:rFonts w:ascii="Arial" w:eastAsia="Times New Roman" w:hAnsi="Arial" w:cs="Times New Roman"/>
          <w:b/>
          <w:sz w:val="19"/>
          <w:szCs w:val="20"/>
        </w:rPr>
        <w:t>8</w:t>
      </w:r>
      <w:r w:rsidRPr="00B34BCC">
        <w:rPr>
          <w:rFonts w:ascii="Arial" w:eastAsia="Times New Roman" w:hAnsi="Arial" w:cs="Times New Roman"/>
          <w:sz w:val="19"/>
          <w:szCs w:val="20"/>
        </w:rPr>
        <w:t>:990-1002</w:t>
      </w:r>
    </w:p>
    <w:p w:rsidR="00B34BCC" w:rsidRPr="00B34BCC" w:rsidRDefault="00B34BCC" w:rsidP="00B34BCC">
      <w:pPr>
        <w:numPr>
          <w:ilvl w:val="0"/>
          <w:numId w:val="38"/>
        </w:numPr>
        <w:spacing w:after="0" w:line="240" w:lineRule="auto"/>
        <w:ind w:hanging="540"/>
        <w:jc w:val="both"/>
        <w:rPr>
          <w:rFonts w:ascii="Arial" w:eastAsia="Times New Roman" w:hAnsi="Arial" w:cs="Times New Roman"/>
          <w:b/>
          <w:sz w:val="19"/>
          <w:szCs w:val="20"/>
        </w:rPr>
      </w:pPr>
      <w:r w:rsidRPr="00B34BCC">
        <w:rPr>
          <w:rFonts w:ascii="Arial" w:eastAsia="Times New Roman" w:hAnsi="Arial" w:cs="Times New Roman"/>
          <w:b/>
          <w:sz w:val="19"/>
          <w:szCs w:val="20"/>
        </w:rPr>
        <w:t>Pataki DE</w:t>
      </w:r>
      <w:r w:rsidRPr="00B34BCC">
        <w:rPr>
          <w:rFonts w:ascii="Arial" w:eastAsia="Times New Roman" w:hAnsi="Arial" w:cs="Times New Roman"/>
          <w:sz w:val="19"/>
          <w:szCs w:val="20"/>
        </w:rPr>
        <w:t xml:space="preserve">, Oren R, </w:t>
      </w:r>
      <w:r w:rsidRPr="00B34BCC">
        <w:rPr>
          <w:rFonts w:ascii="Arial" w:eastAsia="Times New Roman" w:hAnsi="Arial" w:cs="Times New Roman"/>
          <w:b/>
          <w:sz w:val="19"/>
          <w:szCs w:val="20"/>
        </w:rPr>
        <w:t>Phillips N</w:t>
      </w:r>
      <w:r w:rsidRPr="00B34BCC">
        <w:rPr>
          <w:rFonts w:ascii="Arial" w:eastAsia="Times New Roman" w:hAnsi="Arial" w:cs="Times New Roman"/>
          <w:sz w:val="19"/>
          <w:szCs w:val="20"/>
        </w:rPr>
        <w:t xml:space="preserve"> (1998) Responses of sap flux and stomatal conductance of </w:t>
      </w:r>
      <w:proofErr w:type="spellStart"/>
      <w:r w:rsidRPr="00B34BCC">
        <w:rPr>
          <w:rFonts w:ascii="Arial" w:eastAsia="Times New Roman" w:hAnsi="Arial" w:cs="Times New Roman"/>
          <w:i/>
          <w:sz w:val="19"/>
          <w:szCs w:val="20"/>
        </w:rPr>
        <w:t>Pinus</w:t>
      </w:r>
      <w:proofErr w:type="spellEnd"/>
      <w:r w:rsidRPr="00B34BCC">
        <w:rPr>
          <w:rFonts w:ascii="Arial" w:eastAsia="Times New Roman" w:hAnsi="Arial" w:cs="Times New Roman"/>
          <w:i/>
          <w:sz w:val="19"/>
          <w:szCs w:val="20"/>
        </w:rPr>
        <w:t xml:space="preserve"> </w:t>
      </w:r>
      <w:proofErr w:type="spellStart"/>
      <w:r w:rsidRPr="00B34BCC">
        <w:rPr>
          <w:rFonts w:ascii="Arial" w:eastAsia="Times New Roman" w:hAnsi="Arial" w:cs="Times New Roman"/>
          <w:i/>
          <w:sz w:val="19"/>
          <w:szCs w:val="20"/>
        </w:rPr>
        <w:t>taeda</w:t>
      </w:r>
      <w:proofErr w:type="spellEnd"/>
      <w:r w:rsidRPr="00B34BCC">
        <w:rPr>
          <w:rFonts w:ascii="Arial" w:eastAsia="Times New Roman" w:hAnsi="Arial" w:cs="Times New Roman"/>
          <w:sz w:val="19"/>
          <w:szCs w:val="20"/>
        </w:rPr>
        <w:t xml:space="preserve"> L. trees to stepwise reductions in leaf are. </w:t>
      </w:r>
      <w:r w:rsidRPr="00B34BCC">
        <w:rPr>
          <w:rFonts w:ascii="Arial" w:eastAsia="Times New Roman" w:hAnsi="Arial" w:cs="Times New Roman"/>
          <w:i/>
          <w:sz w:val="19"/>
          <w:szCs w:val="20"/>
        </w:rPr>
        <w:t>Journal of Experimental Botany</w:t>
      </w:r>
      <w:r w:rsidRPr="00B34BCC">
        <w:rPr>
          <w:rFonts w:ascii="Arial" w:eastAsia="Times New Roman" w:hAnsi="Arial" w:cs="Times New Roman"/>
          <w:sz w:val="19"/>
          <w:szCs w:val="20"/>
        </w:rPr>
        <w:t xml:space="preserve"> </w:t>
      </w:r>
      <w:r w:rsidRPr="00B34BCC">
        <w:rPr>
          <w:rFonts w:ascii="Arial" w:eastAsia="Times New Roman" w:hAnsi="Arial" w:cs="Times New Roman"/>
          <w:b/>
          <w:sz w:val="19"/>
          <w:szCs w:val="20"/>
        </w:rPr>
        <w:t>49</w:t>
      </w:r>
      <w:r w:rsidRPr="00B34BCC">
        <w:rPr>
          <w:rFonts w:ascii="Arial" w:eastAsia="Times New Roman" w:hAnsi="Arial" w:cs="Times New Roman"/>
          <w:sz w:val="19"/>
          <w:szCs w:val="20"/>
        </w:rPr>
        <w:t>:871-878</w:t>
      </w:r>
    </w:p>
    <w:p w:rsidR="00B34BCC" w:rsidRPr="00B34BCC" w:rsidRDefault="00B34BCC" w:rsidP="00B34BCC">
      <w:pPr>
        <w:numPr>
          <w:ilvl w:val="0"/>
          <w:numId w:val="38"/>
        </w:numPr>
        <w:spacing w:after="0" w:line="240" w:lineRule="auto"/>
        <w:ind w:hanging="540"/>
        <w:jc w:val="both"/>
        <w:rPr>
          <w:rFonts w:ascii="Arial" w:eastAsia="Times New Roman" w:hAnsi="Arial" w:cs="Times New Roman"/>
          <w:i/>
          <w:sz w:val="19"/>
          <w:szCs w:val="20"/>
        </w:rPr>
      </w:pPr>
      <w:r w:rsidRPr="00B34BCC">
        <w:rPr>
          <w:rFonts w:ascii="Arial" w:eastAsia="Times New Roman" w:hAnsi="Arial" w:cs="Times New Roman"/>
          <w:b/>
          <w:sz w:val="19"/>
          <w:szCs w:val="20"/>
        </w:rPr>
        <w:t>Pataki DE</w:t>
      </w:r>
      <w:r w:rsidRPr="00B34BCC">
        <w:rPr>
          <w:rFonts w:ascii="Arial" w:eastAsia="Times New Roman" w:hAnsi="Arial" w:cs="Times New Roman"/>
          <w:sz w:val="19"/>
          <w:szCs w:val="20"/>
        </w:rPr>
        <w:t xml:space="preserve">, Oren R, Katul G, </w:t>
      </w:r>
      <w:proofErr w:type="spellStart"/>
      <w:r w:rsidRPr="00B34BCC">
        <w:rPr>
          <w:rFonts w:ascii="Arial" w:eastAsia="Times New Roman" w:hAnsi="Arial" w:cs="Times New Roman"/>
          <w:sz w:val="19"/>
          <w:szCs w:val="20"/>
        </w:rPr>
        <w:t>Sigmon</w:t>
      </w:r>
      <w:proofErr w:type="spellEnd"/>
      <w:r w:rsidRPr="00B34BCC">
        <w:rPr>
          <w:rFonts w:ascii="Arial" w:eastAsia="Times New Roman" w:hAnsi="Arial" w:cs="Times New Roman"/>
          <w:sz w:val="19"/>
          <w:szCs w:val="20"/>
        </w:rPr>
        <w:t xml:space="preserve"> J (1998) Canopy conductance of </w:t>
      </w:r>
      <w:proofErr w:type="spellStart"/>
      <w:r w:rsidRPr="00B34BCC">
        <w:rPr>
          <w:rFonts w:ascii="Arial" w:eastAsia="Times New Roman" w:hAnsi="Arial" w:cs="Times New Roman"/>
          <w:i/>
          <w:sz w:val="19"/>
          <w:szCs w:val="20"/>
        </w:rPr>
        <w:t>Pinus</w:t>
      </w:r>
      <w:proofErr w:type="spellEnd"/>
      <w:r w:rsidRPr="00B34BCC">
        <w:rPr>
          <w:rFonts w:ascii="Arial" w:eastAsia="Times New Roman" w:hAnsi="Arial" w:cs="Times New Roman"/>
          <w:i/>
          <w:sz w:val="19"/>
          <w:szCs w:val="20"/>
        </w:rPr>
        <w:t xml:space="preserve"> </w:t>
      </w:r>
      <w:proofErr w:type="spellStart"/>
      <w:r w:rsidRPr="00B34BCC">
        <w:rPr>
          <w:rFonts w:ascii="Arial" w:eastAsia="Times New Roman" w:hAnsi="Arial" w:cs="Times New Roman"/>
          <w:i/>
          <w:sz w:val="19"/>
          <w:szCs w:val="20"/>
        </w:rPr>
        <w:t>taeda</w:t>
      </w:r>
      <w:proofErr w:type="spellEnd"/>
      <w:r w:rsidRPr="00B34BCC">
        <w:rPr>
          <w:rFonts w:ascii="Arial" w:eastAsia="Times New Roman" w:hAnsi="Arial" w:cs="Times New Roman"/>
          <w:sz w:val="19"/>
          <w:szCs w:val="20"/>
        </w:rPr>
        <w:t xml:space="preserve">, </w:t>
      </w:r>
      <w:r w:rsidRPr="00B34BCC">
        <w:rPr>
          <w:rFonts w:ascii="Arial" w:eastAsia="Times New Roman" w:hAnsi="Arial" w:cs="Times New Roman"/>
          <w:i/>
          <w:sz w:val="19"/>
          <w:szCs w:val="20"/>
        </w:rPr>
        <w:t xml:space="preserve">Liquidambar </w:t>
      </w:r>
      <w:proofErr w:type="spellStart"/>
      <w:r w:rsidRPr="00B34BCC">
        <w:rPr>
          <w:rFonts w:ascii="Arial" w:eastAsia="Times New Roman" w:hAnsi="Arial" w:cs="Times New Roman"/>
          <w:i/>
          <w:sz w:val="19"/>
          <w:szCs w:val="20"/>
        </w:rPr>
        <w:t>styraciflua</w:t>
      </w:r>
      <w:proofErr w:type="spellEnd"/>
      <w:r w:rsidRPr="00B34BCC">
        <w:rPr>
          <w:rFonts w:ascii="Arial" w:eastAsia="Times New Roman" w:hAnsi="Arial" w:cs="Times New Roman"/>
          <w:sz w:val="19"/>
          <w:szCs w:val="20"/>
        </w:rPr>
        <w:t xml:space="preserve"> and </w:t>
      </w:r>
      <w:proofErr w:type="spellStart"/>
      <w:r w:rsidRPr="00B34BCC">
        <w:rPr>
          <w:rFonts w:ascii="Arial" w:eastAsia="Times New Roman" w:hAnsi="Arial" w:cs="Times New Roman"/>
          <w:i/>
          <w:sz w:val="19"/>
          <w:szCs w:val="20"/>
        </w:rPr>
        <w:t>Quercus</w:t>
      </w:r>
      <w:proofErr w:type="spellEnd"/>
      <w:r w:rsidRPr="00B34BCC">
        <w:rPr>
          <w:rFonts w:ascii="Arial" w:eastAsia="Times New Roman" w:hAnsi="Arial" w:cs="Times New Roman"/>
          <w:i/>
          <w:sz w:val="19"/>
          <w:szCs w:val="20"/>
        </w:rPr>
        <w:t xml:space="preserve"> </w:t>
      </w:r>
      <w:proofErr w:type="spellStart"/>
      <w:r w:rsidRPr="00B34BCC">
        <w:rPr>
          <w:rFonts w:ascii="Arial" w:eastAsia="Times New Roman" w:hAnsi="Arial" w:cs="Times New Roman"/>
          <w:i/>
          <w:sz w:val="19"/>
          <w:szCs w:val="20"/>
        </w:rPr>
        <w:t>phellos</w:t>
      </w:r>
      <w:proofErr w:type="spellEnd"/>
      <w:r w:rsidRPr="00B34BCC">
        <w:rPr>
          <w:rFonts w:ascii="Arial" w:eastAsia="Times New Roman" w:hAnsi="Arial" w:cs="Times New Roman"/>
          <w:sz w:val="19"/>
          <w:szCs w:val="20"/>
        </w:rPr>
        <w:t xml:space="preserve"> under varying atmospheric and soil moisture conditions. </w:t>
      </w:r>
      <w:r w:rsidRPr="00B34BCC">
        <w:rPr>
          <w:rFonts w:ascii="Arial" w:eastAsia="Times New Roman" w:hAnsi="Arial" w:cs="Times New Roman"/>
          <w:i/>
          <w:sz w:val="19"/>
          <w:szCs w:val="20"/>
        </w:rPr>
        <w:t>Tree Physiology</w:t>
      </w:r>
      <w:r w:rsidRPr="00B34BCC">
        <w:rPr>
          <w:rFonts w:ascii="Arial" w:eastAsia="Times New Roman" w:hAnsi="Arial" w:cs="Times New Roman"/>
          <w:sz w:val="19"/>
          <w:szCs w:val="20"/>
        </w:rPr>
        <w:t xml:space="preserve"> </w:t>
      </w:r>
      <w:r w:rsidRPr="00B34BCC">
        <w:rPr>
          <w:rFonts w:ascii="Arial" w:eastAsia="Times New Roman" w:hAnsi="Arial" w:cs="Times New Roman"/>
          <w:b/>
          <w:sz w:val="19"/>
          <w:szCs w:val="20"/>
        </w:rPr>
        <w:t>18</w:t>
      </w:r>
      <w:r w:rsidRPr="00B34BCC">
        <w:rPr>
          <w:rFonts w:ascii="Arial" w:eastAsia="Times New Roman" w:hAnsi="Arial" w:cs="Times New Roman"/>
          <w:sz w:val="19"/>
          <w:szCs w:val="20"/>
        </w:rPr>
        <w:t>:307-315</w:t>
      </w:r>
    </w:p>
    <w:p w:rsidR="00B34BCC" w:rsidRPr="00B34BCC" w:rsidRDefault="00B34BCC" w:rsidP="00B34BCC">
      <w:pPr>
        <w:numPr>
          <w:ilvl w:val="0"/>
          <w:numId w:val="38"/>
        </w:numPr>
        <w:spacing w:after="0" w:line="240" w:lineRule="auto"/>
        <w:ind w:hanging="540"/>
        <w:jc w:val="both"/>
        <w:rPr>
          <w:rFonts w:ascii="Arial" w:eastAsia="Times New Roman" w:hAnsi="Arial" w:cs="Times New Roman"/>
          <w:sz w:val="19"/>
          <w:szCs w:val="20"/>
        </w:rPr>
      </w:pPr>
      <w:r w:rsidRPr="00B34BCC">
        <w:rPr>
          <w:rFonts w:ascii="Arial" w:eastAsia="Times New Roman" w:hAnsi="Arial" w:cs="Times New Roman"/>
          <w:b/>
          <w:sz w:val="19"/>
          <w:szCs w:val="20"/>
        </w:rPr>
        <w:t>Phillips N</w:t>
      </w:r>
      <w:r w:rsidRPr="00B34BCC">
        <w:rPr>
          <w:rFonts w:ascii="Arial" w:eastAsia="Times New Roman" w:hAnsi="Arial" w:cs="Times New Roman"/>
          <w:sz w:val="19"/>
          <w:szCs w:val="20"/>
        </w:rPr>
        <w:t xml:space="preserve">, Oren R (1998) </w:t>
      </w:r>
      <w:proofErr w:type="gramStart"/>
      <w:r w:rsidRPr="00B34BCC">
        <w:rPr>
          <w:rFonts w:ascii="Arial" w:eastAsia="Times New Roman" w:hAnsi="Arial" w:cs="Times New Roman"/>
          <w:sz w:val="19"/>
          <w:szCs w:val="20"/>
        </w:rPr>
        <w:t>A</w:t>
      </w:r>
      <w:proofErr w:type="gramEnd"/>
      <w:r w:rsidRPr="00B34BCC">
        <w:rPr>
          <w:rFonts w:ascii="Arial" w:eastAsia="Times New Roman" w:hAnsi="Arial" w:cs="Times New Roman"/>
          <w:sz w:val="19"/>
          <w:szCs w:val="20"/>
        </w:rPr>
        <w:t xml:space="preserve"> comparison of two daily representations of canopy conductance based on two conditional time-averaging methods and the dependence of daily conductance on environmental factors. </w:t>
      </w:r>
      <w:proofErr w:type="spellStart"/>
      <w:r w:rsidRPr="00B34BCC">
        <w:rPr>
          <w:rFonts w:ascii="Arial" w:eastAsia="Times New Roman" w:hAnsi="Arial" w:cs="Times New Roman"/>
          <w:i/>
          <w:sz w:val="19"/>
          <w:szCs w:val="20"/>
        </w:rPr>
        <w:t>Annales</w:t>
      </w:r>
      <w:proofErr w:type="spellEnd"/>
      <w:r w:rsidRPr="00B34BCC">
        <w:rPr>
          <w:rFonts w:ascii="Arial" w:eastAsia="Times New Roman" w:hAnsi="Arial" w:cs="Times New Roman"/>
          <w:i/>
          <w:sz w:val="19"/>
          <w:szCs w:val="20"/>
        </w:rPr>
        <w:t xml:space="preserve"> des Sciences </w:t>
      </w:r>
      <w:proofErr w:type="spellStart"/>
      <w:r w:rsidRPr="00B34BCC">
        <w:rPr>
          <w:rFonts w:ascii="Arial" w:eastAsia="Times New Roman" w:hAnsi="Arial" w:cs="Times New Roman"/>
          <w:i/>
          <w:sz w:val="19"/>
          <w:szCs w:val="20"/>
        </w:rPr>
        <w:t>Forestieres</w:t>
      </w:r>
      <w:proofErr w:type="spellEnd"/>
      <w:r w:rsidRPr="00B34BCC">
        <w:rPr>
          <w:rFonts w:ascii="Arial" w:eastAsia="Times New Roman" w:hAnsi="Arial" w:cs="Times New Roman"/>
          <w:sz w:val="19"/>
          <w:szCs w:val="20"/>
        </w:rPr>
        <w:t xml:space="preserve"> </w:t>
      </w:r>
      <w:r w:rsidRPr="00B34BCC">
        <w:rPr>
          <w:rFonts w:ascii="Arial" w:eastAsia="Times New Roman" w:hAnsi="Arial" w:cs="Times New Roman"/>
          <w:b/>
          <w:sz w:val="19"/>
          <w:szCs w:val="20"/>
        </w:rPr>
        <w:t>55</w:t>
      </w:r>
      <w:r w:rsidRPr="00B34BCC">
        <w:rPr>
          <w:rFonts w:ascii="Arial" w:eastAsia="Times New Roman" w:hAnsi="Arial" w:cs="Times New Roman"/>
          <w:sz w:val="19"/>
          <w:szCs w:val="20"/>
        </w:rPr>
        <w:t>:217-235</w:t>
      </w:r>
    </w:p>
    <w:p w:rsidR="00B34BCC" w:rsidRPr="00B34BCC" w:rsidRDefault="00B34BCC" w:rsidP="00B34BCC">
      <w:pPr>
        <w:numPr>
          <w:ilvl w:val="0"/>
          <w:numId w:val="38"/>
        </w:numPr>
        <w:spacing w:after="0" w:line="240" w:lineRule="auto"/>
        <w:ind w:hanging="540"/>
        <w:jc w:val="both"/>
        <w:rPr>
          <w:rFonts w:ascii="Arial" w:eastAsia="Times New Roman" w:hAnsi="Arial" w:cs="Times New Roman"/>
          <w:sz w:val="19"/>
          <w:szCs w:val="20"/>
        </w:rPr>
      </w:pPr>
      <w:r w:rsidRPr="00B34BCC">
        <w:rPr>
          <w:rFonts w:ascii="Arial" w:eastAsia="Times New Roman" w:hAnsi="Arial" w:cs="Times New Roman"/>
          <w:sz w:val="19"/>
          <w:szCs w:val="20"/>
        </w:rPr>
        <w:t>Oren R,</w:t>
      </w:r>
      <w:r w:rsidRPr="00B34BCC">
        <w:rPr>
          <w:rFonts w:ascii="Arial" w:eastAsia="Times New Roman" w:hAnsi="Arial" w:cs="Times New Roman"/>
          <w:b/>
          <w:sz w:val="19"/>
          <w:szCs w:val="20"/>
        </w:rPr>
        <w:t xml:space="preserve"> Phillips N</w:t>
      </w:r>
      <w:r w:rsidRPr="00B34BCC">
        <w:rPr>
          <w:rFonts w:ascii="Arial" w:eastAsia="Times New Roman" w:hAnsi="Arial" w:cs="Times New Roman"/>
          <w:sz w:val="19"/>
          <w:szCs w:val="20"/>
        </w:rPr>
        <w:t>, Katul G,</w:t>
      </w:r>
      <w:r w:rsidRPr="00B34BCC">
        <w:rPr>
          <w:rFonts w:ascii="Arial" w:eastAsia="Times New Roman" w:hAnsi="Arial" w:cs="Times New Roman"/>
          <w:b/>
          <w:sz w:val="19"/>
          <w:szCs w:val="20"/>
        </w:rPr>
        <w:t xml:space="preserve"> Ewers BE</w:t>
      </w:r>
      <w:r w:rsidRPr="00B34BCC">
        <w:rPr>
          <w:rFonts w:ascii="Arial" w:eastAsia="Times New Roman" w:hAnsi="Arial" w:cs="Times New Roman"/>
          <w:sz w:val="19"/>
          <w:szCs w:val="20"/>
        </w:rPr>
        <w:t xml:space="preserve">, </w:t>
      </w:r>
      <w:r w:rsidRPr="00B34BCC">
        <w:rPr>
          <w:rFonts w:ascii="Arial" w:eastAsia="Times New Roman" w:hAnsi="Arial" w:cs="Times New Roman"/>
          <w:b/>
          <w:sz w:val="19"/>
          <w:szCs w:val="20"/>
        </w:rPr>
        <w:t>Pataki DE</w:t>
      </w:r>
      <w:r w:rsidRPr="00B34BCC">
        <w:rPr>
          <w:rFonts w:ascii="Arial" w:eastAsia="Times New Roman" w:hAnsi="Arial" w:cs="Times New Roman"/>
          <w:sz w:val="19"/>
          <w:szCs w:val="20"/>
        </w:rPr>
        <w:t xml:space="preserve"> (1998) Scaling xylem sap flux and soil water balance and calculating variance: a method for partitioning water flux in forests. </w:t>
      </w:r>
      <w:proofErr w:type="spellStart"/>
      <w:r w:rsidRPr="00B34BCC">
        <w:rPr>
          <w:rFonts w:ascii="Arial" w:eastAsia="Times New Roman" w:hAnsi="Arial" w:cs="Times New Roman"/>
          <w:i/>
          <w:sz w:val="19"/>
          <w:szCs w:val="20"/>
        </w:rPr>
        <w:t>Annales</w:t>
      </w:r>
      <w:proofErr w:type="spellEnd"/>
      <w:r w:rsidRPr="00B34BCC">
        <w:rPr>
          <w:rFonts w:ascii="Arial" w:eastAsia="Times New Roman" w:hAnsi="Arial" w:cs="Times New Roman"/>
          <w:i/>
          <w:sz w:val="19"/>
          <w:szCs w:val="20"/>
        </w:rPr>
        <w:t xml:space="preserve"> des Sciences </w:t>
      </w:r>
      <w:proofErr w:type="spellStart"/>
      <w:r w:rsidRPr="00B34BCC">
        <w:rPr>
          <w:rFonts w:ascii="Arial" w:eastAsia="Times New Roman" w:hAnsi="Arial" w:cs="Times New Roman"/>
          <w:i/>
          <w:sz w:val="19"/>
          <w:szCs w:val="20"/>
        </w:rPr>
        <w:t>Forestieres</w:t>
      </w:r>
      <w:proofErr w:type="spellEnd"/>
      <w:r w:rsidRPr="00B34BCC">
        <w:rPr>
          <w:rFonts w:ascii="Arial" w:eastAsia="Times New Roman" w:hAnsi="Arial" w:cs="Times New Roman"/>
          <w:b/>
          <w:sz w:val="19"/>
          <w:szCs w:val="20"/>
        </w:rPr>
        <w:t xml:space="preserve"> 55</w:t>
      </w:r>
      <w:r w:rsidRPr="00B34BCC">
        <w:rPr>
          <w:rFonts w:ascii="Arial" w:eastAsia="Times New Roman" w:hAnsi="Arial" w:cs="Times New Roman"/>
          <w:sz w:val="19"/>
          <w:szCs w:val="20"/>
        </w:rPr>
        <w:t>:191-216</w:t>
      </w:r>
    </w:p>
    <w:p w:rsidR="00B34BCC" w:rsidRPr="00B34BCC" w:rsidRDefault="00B34BCC" w:rsidP="00B34BCC">
      <w:pPr>
        <w:numPr>
          <w:ilvl w:val="0"/>
          <w:numId w:val="38"/>
        </w:numPr>
        <w:tabs>
          <w:tab w:val="left" w:pos="9000"/>
        </w:tabs>
        <w:spacing w:after="0" w:line="240" w:lineRule="auto"/>
        <w:ind w:hanging="540"/>
        <w:jc w:val="both"/>
        <w:rPr>
          <w:rFonts w:ascii="Arial" w:eastAsia="Times New Roman" w:hAnsi="Arial" w:cs="Times New Roman"/>
          <w:sz w:val="19"/>
          <w:szCs w:val="20"/>
        </w:rPr>
      </w:pPr>
      <w:r w:rsidRPr="00B34BCC">
        <w:rPr>
          <w:rFonts w:ascii="Arial" w:eastAsia="Times New Roman" w:hAnsi="Arial" w:cs="Times New Roman"/>
          <w:b/>
          <w:sz w:val="19"/>
          <w:szCs w:val="20"/>
        </w:rPr>
        <w:t>Phillips N</w:t>
      </w:r>
      <w:r w:rsidRPr="00B34BCC">
        <w:rPr>
          <w:rFonts w:ascii="Arial" w:eastAsia="Times New Roman" w:hAnsi="Arial" w:cs="Times New Roman"/>
          <w:sz w:val="19"/>
          <w:szCs w:val="20"/>
        </w:rPr>
        <w:t xml:space="preserve">, </w:t>
      </w:r>
      <w:proofErr w:type="spellStart"/>
      <w:r w:rsidRPr="00B34BCC">
        <w:rPr>
          <w:rFonts w:ascii="Arial" w:eastAsia="Times New Roman" w:hAnsi="Arial" w:cs="Times New Roman"/>
          <w:sz w:val="19"/>
          <w:szCs w:val="20"/>
        </w:rPr>
        <w:t>Nagchaudhuri</w:t>
      </w:r>
      <w:proofErr w:type="spellEnd"/>
      <w:r w:rsidRPr="00B34BCC">
        <w:rPr>
          <w:rFonts w:ascii="Arial" w:eastAsia="Times New Roman" w:hAnsi="Arial" w:cs="Times New Roman"/>
          <w:sz w:val="19"/>
          <w:szCs w:val="20"/>
        </w:rPr>
        <w:t xml:space="preserve"> A, Oren R, Katul G (1997) Time constant for water transport in loblolly pine trees estimated from time series of evaporative demand and stem </w:t>
      </w:r>
      <w:proofErr w:type="spellStart"/>
      <w:r w:rsidRPr="00B34BCC">
        <w:rPr>
          <w:rFonts w:ascii="Arial" w:eastAsia="Times New Roman" w:hAnsi="Arial" w:cs="Times New Roman"/>
          <w:sz w:val="19"/>
          <w:szCs w:val="20"/>
        </w:rPr>
        <w:t>sapflow</w:t>
      </w:r>
      <w:proofErr w:type="spellEnd"/>
      <w:r w:rsidRPr="00B34BCC">
        <w:rPr>
          <w:rFonts w:ascii="Arial" w:eastAsia="Times New Roman" w:hAnsi="Arial" w:cs="Times New Roman"/>
          <w:sz w:val="19"/>
          <w:szCs w:val="20"/>
        </w:rPr>
        <w:t xml:space="preserve">. </w:t>
      </w:r>
      <w:r w:rsidRPr="00B34BCC">
        <w:rPr>
          <w:rFonts w:ascii="Arial" w:eastAsia="Times New Roman" w:hAnsi="Arial" w:cs="Times New Roman"/>
          <w:i/>
          <w:sz w:val="19"/>
          <w:szCs w:val="20"/>
        </w:rPr>
        <w:t>Trees</w:t>
      </w:r>
      <w:r w:rsidRPr="00B34BCC">
        <w:rPr>
          <w:rFonts w:ascii="Arial" w:eastAsia="Times New Roman" w:hAnsi="Arial" w:cs="Times New Roman"/>
          <w:sz w:val="19"/>
          <w:szCs w:val="20"/>
        </w:rPr>
        <w:t xml:space="preserve"> </w:t>
      </w:r>
      <w:r w:rsidRPr="00B34BCC">
        <w:rPr>
          <w:rFonts w:ascii="Arial" w:eastAsia="Times New Roman" w:hAnsi="Arial" w:cs="Times New Roman"/>
          <w:b/>
          <w:sz w:val="19"/>
          <w:szCs w:val="20"/>
        </w:rPr>
        <w:t>11</w:t>
      </w:r>
      <w:r w:rsidRPr="00B34BCC">
        <w:rPr>
          <w:rFonts w:ascii="Arial" w:eastAsia="Times New Roman" w:hAnsi="Arial" w:cs="Times New Roman"/>
          <w:sz w:val="19"/>
          <w:szCs w:val="20"/>
        </w:rPr>
        <w:t>:412-419</w:t>
      </w:r>
    </w:p>
    <w:p w:rsidR="00B34BCC" w:rsidRPr="00B34BCC" w:rsidRDefault="00B34BCC" w:rsidP="00B34BCC">
      <w:pPr>
        <w:numPr>
          <w:ilvl w:val="0"/>
          <w:numId w:val="38"/>
        </w:numPr>
        <w:tabs>
          <w:tab w:val="left" w:pos="9000"/>
        </w:tabs>
        <w:spacing w:after="0" w:line="240" w:lineRule="auto"/>
        <w:ind w:hanging="540"/>
        <w:jc w:val="both"/>
        <w:rPr>
          <w:rFonts w:ascii="Arial" w:eastAsia="Times New Roman" w:hAnsi="Arial" w:cs="Times New Roman"/>
          <w:sz w:val="19"/>
          <w:szCs w:val="20"/>
        </w:rPr>
      </w:pPr>
      <w:r w:rsidRPr="00B34BCC">
        <w:rPr>
          <w:rFonts w:ascii="Arial" w:eastAsia="Times New Roman" w:hAnsi="Arial" w:cs="Times New Roman"/>
          <w:sz w:val="19"/>
          <w:szCs w:val="20"/>
        </w:rPr>
        <w:t xml:space="preserve">Oren R, Zimmermann R, </w:t>
      </w:r>
      <w:proofErr w:type="spellStart"/>
      <w:r w:rsidRPr="00B34BCC">
        <w:rPr>
          <w:rFonts w:ascii="Arial" w:eastAsia="Times New Roman" w:hAnsi="Arial" w:cs="Times New Roman"/>
          <w:sz w:val="19"/>
          <w:szCs w:val="20"/>
        </w:rPr>
        <w:t>Terborgh</w:t>
      </w:r>
      <w:proofErr w:type="spellEnd"/>
      <w:r w:rsidRPr="00B34BCC">
        <w:rPr>
          <w:rFonts w:ascii="Arial" w:eastAsia="Times New Roman" w:hAnsi="Arial" w:cs="Times New Roman"/>
          <w:sz w:val="19"/>
          <w:szCs w:val="20"/>
        </w:rPr>
        <w:t xml:space="preserve"> J (1996) Transpiration response of upper </w:t>
      </w:r>
      <w:proofErr w:type="gramStart"/>
      <w:r w:rsidRPr="00B34BCC">
        <w:rPr>
          <w:rFonts w:ascii="Arial" w:eastAsia="Times New Roman" w:hAnsi="Arial" w:cs="Times New Roman"/>
          <w:sz w:val="19"/>
          <w:szCs w:val="20"/>
        </w:rPr>
        <w:t>Amazonia  floodplain</w:t>
      </w:r>
      <w:proofErr w:type="gramEnd"/>
      <w:r w:rsidRPr="00B34BCC">
        <w:rPr>
          <w:rFonts w:ascii="Arial" w:eastAsia="Times New Roman" w:hAnsi="Arial" w:cs="Times New Roman"/>
          <w:sz w:val="19"/>
          <w:szCs w:val="20"/>
        </w:rPr>
        <w:t xml:space="preserve"> and upland trees and forests to drought braking rains. </w:t>
      </w:r>
      <w:r w:rsidRPr="00B34BCC">
        <w:rPr>
          <w:rFonts w:ascii="Arial" w:eastAsia="Times New Roman" w:hAnsi="Arial" w:cs="Times New Roman"/>
          <w:i/>
          <w:sz w:val="19"/>
          <w:szCs w:val="20"/>
        </w:rPr>
        <w:t>Ecology</w:t>
      </w:r>
      <w:r w:rsidRPr="00B34BCC">
        <w:rPr>
          <w:rFonts w:ascii="Arial" w:eastAsia="Times New Roman" w:hAnsi="Arial" w:cs="Times New Roman"/>
          <w:sz w:val="19"/>
          <w:szCs w:val="20"/>
        </w:rPr>
        <w:t xml:space="preserve"> </w:t>
      </w:r>
      <w:r w:rsidRPr="00B34BCC">
        <w:rPr>
          <w:rFonts w:ascii="Arial" w:eastAsia="Times New Roman" w:hAnsi="Arial" w:cs="Times New Roman"/>
          <w:b/>
          <w:sz w:val="19"/>
          <w:szCs w:val="20"/>
        </w:rPr>
        <w:t>77</w:t>
      </w:r>
      <w:r w:rsidRPr="00B34BCC">
        <w:rPr>
          <w:rFonts w:ascii="Arial" w:eastAsia="Times New Roman" w:hAnsi="Arial" w:cs="Times New Roman"/>
          <w:sz w:val="19"/>
          <w:szCs w:val="20"/>
        </w:rPr>
        <w:t xml:space="preserve">:968-973 </w:t>
      </w:r>
    </w:p>
    <w:p w:rsidR="00B34BCC" w:rsidRPr="00B34BCC" w:rsidRDefault="00B34BCC" w:rsidP="00B34BCC">
      <w:pPr>
        <w:numPr>
          <w:ilvl w:val="0"/>
          <w:numId w:val="38"/>
        </w:numPr>
        <w:spacing w:after="0" w:line="240" w:lineRule="auto"/>
        <w:ind w:hanging="540"/>
        <w:jc w:val="both"/>
        <w:rPr>
          <w:rFonts w:ascii="Arial" w:eastAsia="Times New Roman" w:hAnsi="Arial" w:cs="Times New Roman"/>
          <w:sz w:val="19"/>
          <w:szCs w:val="20"/>
        </w:rPr>
      </w:pPr>
      <w:proofErr w:type="spellStart"/>
      <w:r w:rsidRPr="00B34BCC">
        <w:rPr>
          <w:rFonts w:ascii="Arial" w:eastAsia="Times New Roman" w:hAnsi="Arial" w:cs="Times New Roman"/>
          <w:sz w:val="19"/>
          <w:szCs w:val="20"/>
        </w:rPr>
        <w:t>Werk</w:t>
      </w:r>
      <w:proofErr w:type="spellEnd"/>
      <w:r w:rsidRPr="00B34BCC">
        <w:rPr>
          <w:rFonts w:ascii="Arial" w:eastAsia="Times New Roman" w:hAnsi="Arial" w:cs="Times New Roman"/>
          <w:sz w:val="19"/>
          <w:szCs w:val="20"/>
        </w:rPr>
        <w:t xml:space="preserve"> KS, Oren R, Schulze E-D, Zimmermann R, Meyer J (1988) Performance of two </w:t>
      </w:r>
      <w:proofErr w:type="spellStart"/>
      <w:r w:rsidRPr="00B34BCC">
        <w:rPr>
          <w:rFonts w:ascii="Arial" w:eastAsia="Times New Roman" w:hAnsi="Arial" w:cs="Times New Roman"/>
          <w:i/>
          <w:sz w:val="19"/>
          <w:szCs w:val="20"/>
        </w:rPr>
        <w:t>Picea</w:t>
      </w:r>
      <w:proofErr w:type="spellEnd"/>
      <w:r w:rsidRPr="00B34BCC">
        <w:rPr>
          <w:rFonts w:ascii="Arial" w:eastAsia="Times New Roman" w:hAnsi="Arial" w:cs="Times New Roman"/>
          <w:i/>
          <w:sz w:val="19"/>
          <w:szCs w:val="20"/>
        </w:rPr>
        <w:t xml:space="preserve"> </w:t>
      </w:r>
      <w:proofErr w:type="spellStart"/>
      <w:r w:rsidRPr="00B34BCC">
        <w:rPr>
          <w:rFonts w:ascii="Arial" w:eastAsia="Times New Roman" w:hAnsi="Arial" w:cs="Times New Roman"/>
          <w:i/>
          <w:sz w:val="19"/>
          <w:szCs w:val="20"/>
        </w:rPr>
        <w:t>abies</w:t>
      </w:r>
      <w:proofErr w:type="spellEnd"/>
      <w:r w:rsidRPr="00B34BCC">
        <w:rPr>
          <w:rFonts w:ascii="Arial" w:eastAsia="Times New Roman" w:hAnsi="Arial" w:cs="Times New Roman"/>
          <w:sz w:val="19"/>
          <w:szCs w:val="20"/>
        </w:rPr>
        <w:t xml:space="preserve"> (L.) Karst. </w:t>
      </w:r>
      <w:proofErr w:type="gramStart"/>
      <w:r w:rsidRPr="00B34BCC">
        <w:rPr>
          <w:rFonts w:ascii="Arial" w:eastAsia="Times New Roman" w:hAnsi="Arial" w:cs="Times New Roman"/>
          <w:sz w:val="19"/>
          <w:szCs w:val="20"/>
        </w:rPr>
        <w:t>stands</w:t>
      </w:r>
      <w:proofErr w:type="gramEnd"/>
      <w:r w:rsidRPr="00B34BCC">
        <w:rPr>
          <w:rFonts w:ascii="Arial" w:eastAsia="Times New Roman" w:hAnsi="Arial" w:cs="Times New Roman"/>
          <w:sz w:val="19"/>
          <w:szCs w:val="20"/>
        </w:rPr>
        <w:t xml:space="preserve"> at different stages of decline. III. Canopy transpiration of green trees. </w:t>
      </w:r>
      <w:r w:rsidRPr="00B34BCC">
        <w:rPr>
          <w:rFonts w:ascii="Arial" w:eastAsia="Times New Roman" w:hAnsi="Arial" w:cs="Times New Roman"/>
          <w:i/>
          <w:sz w:val="19"/>
          <w:szCs w:val="20"/>
        </w:rPr>
        <w:t>Oecologia</w:t>
      </w:r>
      <w:r w:rsidRPr="00B34BCC">
        <w:rPr>
          <w:rFonts w:ascii="Arial" w:eastAsia="Times New Roman" w:hAnsi="Arial" w:cs="Times New Roman"/>
          <w:sz w:val="19"/>
          <w:szCs w:val="20"/>
        </w:rPr>
        <w:t xml:space="preserve"> (Berlin) </w:t>
      </w:r>
      <w:r w:rsidRPr="00B34BCC">
        <w:rPr>
          <w:rFonts w:ascii="Arial" w:eastAsia="Times New Roman" w:hAnsi="Arial" w:cs="Times New Roman"/>
          <w:b/>
          <w:sz w:val="19"/>
          <w:szCs w:val="20"/>
        </w:rPr>
        <w:t>76</w:t>
      </w:r>
      <w:r w:rsidRPr="00B34BCC">
        <w:rPr>
          <w:rFonts w:ascii="Arial" w:eastAsia="Times New Roman" w:hAnsi="Arial" w:cs="Times New Roman"/>
          <w:sz w:val="19"/>
          <w:szCs w:val="20"/>
        </w:rPr>
        <w:t>:519-524</w:t>
      </w:r>
    </w:p>
    <w:p w:rsidR="00233F58" w:rsidRDefault="008E12AE"/>
    <w:sectPr w:rsidR="00233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5178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A21252"/>
    <w:multiLevelType w:val="hybridMultilevel"/>
    <w:tmpl w:val="282CAEB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DA580B"/>
    <w:multiLevelType w:val="hybridMultilevel"/>
    <w:tmpl w:val="8C5AF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494208"/>
    <w:multiLevelType w:val="hybridMultilevel"/>
    <w:tmpl w:val="CEBA35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BF713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9D651F1"/>
    <w:multiLevelType w:val="hybridMultilevel"/>
    <w:tmpl w:val="EB06DE3E"/>
    <w:lvl w:ilvl="0" w:tplc="CAFA73AC">
      <w:start w:val="1"/>
      <w:numFmt w:val="decimal"/>
      <w:lvlText w:val="%1."/>
      <w:lvlJc w:val="left"/>
      <w:pPr>
        <w:ind w:left="1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93" w:hanging="360"/>
      </w:pPr>
    </w:lvl>
    <w:lvl w:ilvl="2" w:tplc="0409001B" w:tentative="1">
      <w:start w:val="1"/>
      <w:numFmt w:val="lowerRoman"/>
      <w:lvlText w:val="%3."/>
      <w:lvlJc w:val="right"/>
      <w:pPr>
        <w:ind w:left="1613" w:hanging="180"/>
      </w:pPr>
    </w:lvl>
    <w:lvl w:ilvl="3" w:tplc="0409000F" w:tentative="1">
      <w:start w:val="1"/>
      <w:numFmt w:val="decimal"/>
      <w:lvlText w:val="%4."/>
      <w:lvlJc w:val="left"/>
      <w:pPr>
        <w:ind w:left="2333" w:hanging="360"/>
      </w:pPr>
    </w:lvl>
    <w:lvl w:ilvl="4" w:tplc="04090019" w:tentative="1">
      <w:start w:val="1"/>
      <w:numFmt w:val="lowerLetter"/>
      <w:lvlText w:val="%5."/>
      <w:lvlJc w:val="left"/>
      <w:pPr>
        <w:ind w:left="3053" w:hanging="360"/>
      </w:pPr>
    </w:lvl>
    <w:lvl w:ilvl="5" w:tplc="0409001B" w:tentative="1">
      <w:start w:val="1"/>
      <w:numFmt w:val="lowerRoman"/>
      <w:lvlText w:val="%6."/>
      <w:lvlJc w:val="right"/>
      <w:pPr>
        <w:ind w:left="3773" w:hanging="180"/>
      </w:pPr>
    </w:lvl>
    <w:lvl w:ilvl="6" w:tplc="0409000F" w:tentative="1">
      <w:start w:val="1"/>
      <w:numFmt w:val="decimal"/>
      <w:lvlText w:val="%7."/>
      <w:lvlJc w:val="left"/>
      <w:pPr>
        <w:ind w:left="4493" w:hanging="360"/>
      </w:pPr>
    </w:lvl>
    <w:lvl w:ilvl="7" w:tplc="04090019" w:tentative="1">
      <w:start w:val="1"/>
      <w:numFmt w:val="lowerLetter"/>
      <w:lvlText w:val="%8."/>
      <w:lvlJc w:val="left"/>
      <w:pPr>
        <w:ind w:left="5213" w:hanging="360"/>
      </w:pPr>
    </w:lvl>
    <w:lvl w:ilvl="8" w:tplc="0409001B" w:tentative="1">
      <w:start w:val="1"/>
      <w:numFmt w:val="lowerRoman"/>
      <w:lvlText w:val="%9."/>
      <w:lvlJc w:val="right"/>
      <w:pPr>
        <w:ind w:left="5933" w:hanging="180"/>
      </w:pPr>
    </w:lvl>
  </w:abstractNum>
  <w:abstractNum w:abstractNumId="6" w15:restartNumberingAfterBreak="0">
    <w:nsid w:val="1B9B44F1"/>
    <w:multiLevelType w:val="hybridMultilevel"/>
    <w:tmpl w:val="9BAC9FD0"/>
    <w:lvl w:ilvl="0" w:tplc="58866D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AA76D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D7959B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2DC7EC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62762C7"/>
    <w:multiLevelType w:val="hybridMultilevel"/>
    <w:tmpl w:val="9BAC9FD0"/>
    <w:lvl w:ilvl="0" w:tplc="E72E51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E306B4"/>
    <w:multiLevelType w:val="hybridMultilevel"/>
    <w:tmpl w:val="901E53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9170A8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D40DA2"/>
    <w:multiLevelType w:val="hybridMultilevel"/>
    <w:tmpl w:val="3FC25C74"/>
    <w:lvl w:ilvl="0" w:tplc="0409000F">
      <w:start w:val="1"/>
      <w:numFmt w:val="decimal"/>
      <w:lvlText w:val="%1."/>
      <w:lvlJc w:val="left"/>
      <w:pPr>
        <w:ind w:left="3690" w:hanging="360"/>
      </w:pPr>
    </w:lvl>
    <w:lvl w:ilvl="1" w:tplc="04090019" w:tentative="1">
      <w:start w:val="1"/>
      <w:numFmt w:val="lowerLetter"/>
      <w:lvlText w:val="%2."/>
      <w:lvlJc w:val="left"/>
      <w:pPr>
        <w:ind w:left="4410" w:hanging="360"/>
      </w:pPr>
    </w:lvl>
    <w:lvl w:ilvl="2" w:tplc="0409001B" w:tentative="1">
      <w:start w:val="1"/>
      <w:numFmt w:val="lowerRoman"/>
      <w:lvlText w:val="%3."/>
      <w:lvlJc w:val="right"/>
      <w:pPr>
        <w:ind w:left="5130" w:hanging="180"/>
      </w:pPr>
    </w:lvl>
    <w:lvl w:ilvl="3" w:tplc="0409000F" w:tentative="1">
      <w:start w:val="1"/>
      <w:numFmt w:val="decimal"/>
      <w:lvlText w:val="%4."/>
      <w:lvlJc w:val="left"/>
      <w:pPr>
        <w:ind w:left="5850" w:hanging="360"/>
      </w:pPr>
    </w:lvl>
    <w:lvl w:ilvl="4" w:tplc="04090019" w:tentative="1">
      <w:start w:val="1"/>
      <w:numFmt w:val="lowerLetter"/>
      <w:lvlText w:val="%5."/>
      <w:lvlJc w:val="left"/>
      <w:pPr>
        <w:ind w:left="6570" w:hanging="360"/>
      </w:pPr>
    </w:lvl>
    <w:lvl w:ilvl="5" w:tplc="0409001B" w:tentative="1">
      <w:start w:val="1"/>
      <w:numFmt w:val="lowerRoman"/>
      <w:lvlText w:val="%6."/>
      <w:lvlJc w:val="right"/>
      <w:pPr>
        <w:ind w:left="7290" w:hanging="180"/>
      </w:pPr>
    </w:lvl>
    <w:lvl w:ilvl="6" w:tplc="0409000F" w:tentative="1">
      <w:start w:val="1"/>
      <w:numFmt w:val="decimal"/>
      <w:lvlText w:val="%7."/>
      <w:lvlJc w:val="left"/>
      <w:pPr>
        <w:ind w:left="8010" w:hanging="360"/>
      </w:pPr>
    </w:lvl>
    <w:lvl w:ilvl="7" w:tplc="04090019" w:tentative="1">
      <w:start w:val="1"/>
      <w:numFmt w:val="lowerLetter"/>
      <w:lvlText w:val="%8."/>
      <w:lvlJc w:val="left"/>
      <w:pPr>
        <w:ind w:left="8730" w:hanging="360"/>
      </w:pPr>
    </w:lvl>
    <w:lvl w:ilvl="8" w:tplc="0409001B" w:tentative="1">
      <w:start w:val="1"/>
      <w:numFmt w:val="lowerRoman"/>
      <w:lvlText w:val="%9."/>
      <w:lvlJc w:val="right"/>
      <w:pPr>
        <w:ind w:left="9450" w:hanging="180"/>
      </w:pPr>
    </w:lvl>
  </w:abstractNum>
  <w:abstractNum w:abstractNumId="14" w15:restartNumberingAfterBreak="0">
    <w:nsid w:val="38F12546"/>
    <w:multiLevelType w:val="hybridMultilevel"/>
    <w:tmpl w:val="4C026A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A7093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550DC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A74396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AFB7E6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C3B5AF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C7A4D6C"/>
    <w:multiLevelType w:val="hybridMultilevel"/>
    <w:tmpl w:val="E60C20EA"/>
    <w:lvl w:ilvl="0" w:tplc="44E4375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41812755"/>
    <w:multiLevelType w:val="hybridMultilevel"/>
    <w:tmpl w:val="5060F8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073B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7432155"/>
    <w:multiLevelType w:val="hybridMultilevel"/>
    <w:tmpl w:val="AD6A6A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8866D0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6B76F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4A333AD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4B692F0B"/>
    <w:multiLevelType w:val="hybridMultilevel"/>
    <w:tmpl w:val="028610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9974C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4C1D3AE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551C529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56C638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56E3191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592477C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59846166"/>
    <w:multiLevelType w:val="hybridMultilevel"/>
    <w:tmpl w:val="8CF61A58"/>
    <w:lvl w:ilvl="0" w:tplc="EA7093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E07DC4"/>
    <w:multiLevelType w:val="hybridMultilevel"/>
    <w:tmpl w:val="EC46F5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94497E"/>
    <w:multiLevelType w:val="hybridMultilevel"/>
    <w:tmpl w:val="4E78B3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1906E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60DF083C"/>
    <w:multiLevelType w:val="hybridMultilevel"/>
    <w:tmpl w:val="0E1C84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A172F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 w15:restartNumberingAfterBreak="0">
    <w:nsid w:val="6D616CA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6E9E664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 w15:restartNumberingAfterBreak="0">
    <w:nsid w:val="6F64315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1" w15:restartNumberingAfterBreak="0">
    <w:nsid w:val="708447B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 w15:restartNumberingAfterBreak="0">
    <w:nsid w:val="708974F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 w15:restartNumberingAfterBreak="0">
    <w:nsid w:val="718E1B5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4" w15:restartNumberingAfterBreak="0">
    <w:nsid w:val="73E578A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7"/>
  </w:num>
  <w:num w:numId="2">
    <w:abstractNumId w:val="37"/>
  </w:num>
  <w:num w:numId="3">
    <w:abstractNumId w:val="15"/>
  </w:num>
  <w:num w:numId="4">
    <w:abstractNumId w:val="40"/>
  </w:num>
  <w:num w:numId="5">
    <w:abstractNumId w:val="4"/>
  </w:num>
  <w:num w:numId="6">
    <w:abstractNumId w:val="31"/>
  </w:num>
  <w:num w:numId="7">
    <w:abstractNumId w:val="35"/>
  </w:num>
  <w:num w:numId="8">
    <w:abstractNumId w:val="41"/>
  </w:num>
  <w:num w:numId="9">
    <w:abstractNumId w:val="8"/>
  </w:num>
  <w:num w:numId="10">
    <w:abstractNumId w:val="17"/>
  </w:num>
  <w:num w:numId="11">
    <w:abstractNumId w:val="44"/>
  </w:num>
  <w:num w:numId="12">
    <w:abstractNumId w:val="43"/>
  </w:num>
  <w:num w:numId="13">
    <w:abstractNumId w:val="23"/>
  </w:num>
  <w:num w:numId="14">
    <w:abstractNumId w:val="27"/>
  </w:num>
  <w:num w:numId="15">
    <w:abstractNumId w:val="12"/>
  </w:num>
  <w:num w:numId="16">
    <w:abstractNumId w:val="16"/>
  </w:num>
  <w:num w:numId="17">
    <w:abstractNumId w:val="24"/>
  </w:num>
  <w:num w:numId="18">
    <w:abstractNumId w:val="28"/>
  </w:num>
  <w:num w:numId="19">
    <w:abstractNumId w:val="0"/>
  </w:num>
  <w:num w:numId="20">
    <w:abstractNumId w:val="30"/>
  </w:num>
  <w:num w:numId="21">
    <w:abstractNumId w:val="38"/>
  </w:num>
  <w:num w:numId="22">
    <w:abstractNumId w:val="29"/>
  </w:num>
  <w:num w:numId="23">
    <w:abstractNumId w:val="42"/>
  </w:num>
  <w:num w:numId="24">
    <w:abstractNumId w:val="21"/>
  </w:num>
  <w:num w:numId="25">
    <w:abstractNumId w:val="9"/>
  </w:num>
  <w:num w:numId="26">
    <w:abstractNumId w:val="18"/>
  </w:num>
  <w:num w:numId="27">
    <w:abstractNumId w:val="39"/>
  </w:num>
  <w:num w:numId="28">
    <w:abstractNumId w:val="26"/>
  </w:num>
  <w:num w:numId="29">
    <w:abstractNumId w:val="1"/>
  </w:num>
  <w:num w:numId="30">
    <w:abstractNumId w:val="36"/>
  </w:num>
  <w:num w:numId="31">
    <w:abstractNumId w:val="20"/>
  </w:num>
  <w:num w:numId="32">
    <w:abstractNumId w:val="22"/>
  </w:num>
  <w:num w:numId="33">
    <w:abstractNumId w:val="10"/>
  </w:num>
  <w:num w:numId="34">
    <w:abstractNumId w:val="6"/>
  </w:num>
  <w:num w:numId="35">
    <w:abstractNumId w:val="14"/>
  </w:num>
  <w:num w:numId="36">
    <w:abstractNumId w:val="33"/>
  </w:num>
  <w:num w:numId="37">
    <w:abstractNumId w:val="34"/>
  </w:num>
  <w:num w:numId="38">
    <w:abstractNumId w:val="19"/>
  </w:num>
  <w:num w:numId="39">
    <w:abstractNumId w:val="3"/>
  </w:num>
  <w:num w:numId="40">
    <w:abstractNumId w:val="25"/>
  </w:num>
  <w:num w:numId="41">
    <w:abstractNumId w:val="32"/>
  </w:num>
  <w:num w:numId="42">
    <w:abstractNumId w:val="2"/>
  </w:num>
  <w:num w:numId="43">
    <w:abstractNumId w:val="5"/>
  </w:num>
  <w:num w:numId="44">
    <w:abstractNumId w:val="13"/>
  </w:num>
  <w:num w:numId="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BCC"/>
    <w:rsid w:val="00045D98"/>
    <w:rsid w:val="000D4AF3"/>
    <w:rsid w:val="00385FDA"/>
    <w:rsid w:val="003F4993"/>
    <w:rsid w:val="00525193"/>
    <w:rsid w:val="005844E7"/>
    <w:rsid w:val="00774421"/>
    <w:rsid w:val="008D3EE5"/>
    <w:rsid w:val="008E12AE"/>
    <w:rsid w:val="00925695"/>
    <w:rsid w:val="009E3D29"/>
    <w:rsid w:val="00B34BCC"/>
    <w:rsid w:val="00B93348"/>
    <w:rsid w:val="00CA5699"/>
    <w:rsid w:val="00DB4DEC"/>
    <w:rsid w:val="00EC7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6834EA-ABC8-446D-BB29-DF73CFE2F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B34BCC"/>
    <w:pPr>
      <w:spacing w:before="240" w:after="0" w:line="240" w:lineRule="auto"/>
      <w:outlineLvl w:val="0"/>
    </w:pPr>
    <w:rPr>
      <w:rFonts w:ascii="Arial" w:eastAsia="Times New Roman" w:hAnsi="Arial" w:cs="Times New Roman"/>
      <w:b/>
      <w:sz w:val="24"/>
      <w:szCs w:val="20"/>
      <w:u w:val="single"/>
    </w:rPr>
  </w:style>
  <w:style w:type="paragraph" w:styleId="Heading2">
    <w:name w:val="heading 2"/>
    <w:basedOn w:val="Normal"/>
    <w:next w:val="Normal"/>
    <w:link w:val="Heading2Char"/>
    <w:qFormat/>
    <w:rsid w:val="00B34BCC"/>
    <w:pPr>
      <w:spacing w:before="120" w:after="0" w:line="240" w:lineRule="auto"/>
      <w:outlineLvl w:val="1"/>
    </w:pPr>
    <w:rPr>
      <w:rFonts w:ascii="Arial" w:eastAsia="Times New Roman" w:hAnsi="Arial" w:cs="Times New Roman"/>
      <w:b/>
      <w:sz w:val="24"/>
      <w:szCs w:val="20"/>
    </w:rPr>
  </w:style>
  <w:style w:type="paragraph" w:styleId="Heading3">
    <w:name w:val="heading 3"/>
    <w:basedOn w:val="Normal"/>
    <w:next w:val="NormalIndent"/>
    <w:link w:val="Heading3Char"/>
    <w:qFormat/>
    <w:rsid w:val="00B34BCC"/>
    <w:pPr>
      <w:spacing w:after="0" w:line="240" w:lineRule="auto"/>
      <w:ind w:left="360"/>
      <w:outlineLvl w:val="2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4">
    <w:name w:val="heading 4"/>
    <w:basedOn w:val="Normal"/>
    <w:next w:val="NormalIndent"/>
    <w:link w:val="Heading4Char"/>
    <w:qFormat/>
    <w:rsid w:val="00B34BCC"/>
    <w:pPr>
      <w:spacing w:after="0" w:line="240" w:lineRule="auto"/>
      <w:ind w:left="360"/>
      <w:outlineLvl w:val="3"/>
    </w:pPr>
    <w:rPr>
      <w:rFonts w:ascii="Times New Roman" w:eastAsia="Times New Roman" w:hAnsi="Times New Roman" w:cs="Times New Roman"/>
      <w:sz w:val="24"/>
      <w:szCs w:val="20"/>
      <w:u w:val="single"/>
    </w:rPr>
  </w:style>
  <w:style w:type="paragraph" w:styleId="Heading5">
    <w:name w:val="heading 5"/>
    <w:basedOn w:val="Normal"/>
    <w:next w:val="NormalIndent"/>
    <w:link w:val="Heading5Char"/>
    <w:qFormat/>
    <w:rsid w:val="00B34BCC"/>
    <w:pPr>
      <w:spacing w:after="0" w:line="240" w:lineRule="auto"/>
      <w:ind w:left="720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Indent"/>
    <w:link w:val="Heading6Char"/>
    <w:qFormat/>
    <w:rsid w:val="00B34BCC"/>
    <w:pPr>
      <w:spacing w:after="0" w:line="240" w:lineRule="auto"/>
      <w:ind w:left="720"/>
      <w:outlineLvl w:val="5"/>
    </w:pPr>
    <w:rPr>
      <w:rFonts w:ascii="Times New Roman" w:eastAsia="Times New Roman" w:hAnsi="Times New Roman" w:cs="Times New Roman"/>
      <w:sz w:val="20"/>
      <w:szCs w:val="20"/>
      <w:u w:val="single"/>
    </w:rPr>
  </w:style>
  <w:style w:type="paragraph" w:styleId="Heading7">
    <w:name w:val="heading 7"/>
    <w:basedOn w:val="Normal"/>
    <w:next w:val="NormalIndent"/>
    <w:link w:val="Heading7Char"/>
    <w:qFormat/>
    <w:rsid w:val="00B34BCC"/>
    <w:pPr>
      <w:spacing w:after="0" w:line="240" w:lineRule="auto"/>
      <w:ind w:left="720"/>
      <w:outlineLvl w:val="6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Heading8">
    <w:name w:val="heading 8"/>
    <w:basedOn w:val="Normal"/>
    <w:next w:val="NormalIndent"/>
    <w:link w:val="Heading8Char"/>
    <w:qFormat/>
    <w:rsid w:val="00B34BCC"/>
    <w:pPr>
      <w:spacing w:after="0" w:line="240" w:lineRule="auto"/>
      <w:ind w:left="720"/>
      <w:outlineLvl w:val="7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Heading9">
    <w:name w:val="heading 9"/>
    <w:basedOn w:val="Normal"/>
    <w:next w:val="NormalIndent"/>
    <w:link w:val="Heading9Char"/>
    <w:qFormat/>
    <w:rsid w:val="00B34BCC"/>
    <w:pPr>
      <w:spacing w:after="0" w:line="240" w:lineRule="auto"/>
      <w:ind w:left="720"/>
      <w:outlineLvl w:val="8"/>
    </w:pPr>
    <w:rPr>
      <w:rFonts w:ascii="Times New Roman" w:eastAsia="Times New Roman" w:hAnsi="Times New Roman" w:cs="Times New Roman"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34BCC"/>
    <w:rPr>
      <w:rFonts w:ascii="Arial" w:eastAsia="Times New Roman" w:hAnsi="Arial" w:cs="Times New Roman"/>
      <w:b/>
      <w:sz w:val="24"/>
      <w:szCs w:val="20"/>
      <w:u w:val="single"/>
    </w:rPr>
  </w:style>
  <w:style w:type="character" w:customStyle="1" w:styleId="Heading2Char">
    <w:name w:val="Heading 2 Char"/>
    <w:basedOn w:val="DefaultParagraphFont"/>
    <w:link w:val="Heading2"/>
    <w:rsid w:val="00B34BCC"/>
    <w:rPr>
      <w:rFonts w:ascii="Arial" w:eastAsia="Times New Roman" w:hAnsi="Arial" w:cs="Times New Roman"/>
      <w:b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B34BCC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B34BCC"/>
    <w:rPr>
      <w:rFonts w:ascii="Times New Roman" w:eastAsia="Times New Roman" w:hAnsi="Times New Roman" w:cs="Times New Roman"/>
      <w:sz w:val="24"/>
      <w:szCs w:val="20"/>
      <w:u w:val="single"/>
    </w:rPr>
  </w:style>
  <w:style w:type="character" w:customStyle="1" w:styleId="Heading5Char">
    <w:name w:val="Heading 5 Char"/>
    <w:basedOn w:val="DefaultParagraphFont"/>
    <w:link w:val="Heading5"/>
    <w:rsid w:val="00B34BCC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B34BCC"/>
    <w:rPr>
      <w:rFonts w:ascii="Times New Roman" w:eastAsia="Times New Roman" w:hAnsi="Times New Roman" w:cs="Times New Roman"/>
      <w:sz w:val="20"/>
      <w:szCs w:val="20"/>
      <w:u w:val="single"/>
    </w:rPr>
  </w:style>
  <w:style w:type="character" w:customStyle="1" w:styleId="Heading7Char">
    <w:name w:val="Heading 7 Char"/>
    <w:basedOn w:val="DefaultParagraphFont"/>
    <w:link w:val="Heading7"/>
    <w:rsid w:val="00B34BCC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B34BCC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B34BCC"/>
    <w:rPr>
      <w:rFonts w:ascii="Times New Roman" w:eastAsia="Times New Roman" w:hAnsi="Times New Roman" w:cs="Times New Roman"/>
      <w:i/>
      <w:sz w:val="20"/>
      <w:szCs w:val="20"/>
    </w:rPr>
  </w:style>
  <w:style w:type="numbering" w:customStyle="1" w:styleId="NoList1">
    <w:name w:val="No List1"/>
    <w:next w:val="NoList"/>
    <w:semiHidden/>
    <w:rsid w:val="00B34BCC"/>
  </w:style>
  <w:style w:type="paragraph" w:styleId="NormalIndent">
    <w:name w:val="Normal Indent"/>
    <w:basedOn w:val="Normal"/>
    <w:rsid w:val="00B34BCC"/>
    <w:pPr>
      <w:spacing w:after="0" w:line="240" w:lineRule="auto"/>
      <w:ind w:left="720"/>
    </w:pPr>
    <w:rPr>
      <w:rFonts w:ascii="Century Schoolbook" w:eastAsia="Times New Roman" w:hAnsi="Century Schoolbook" w:cs="Times New Roman"/>
      <w:szCs w:val="20"/>
    </w:rPr>
  </w:style>
  <w:style w:type="paragraph" w:styleId="Header">
    <w:name w:val="header"/>
    <w:basedOn w:val="Normal"/>
    <w:link w:val="HeaderChar"/>
    <w:rsid w:val="00B34BCC"/>
    <w:pPr>
      <w:tabs>
        <w:tab w:val="center" w:pos="4320"/>
        <w:tab w:val="right" w:pos="8640"/>
      </w:tabs>
      <w:spacing w:after="0" w:line="240" w:lineRule="auto"/>
    </w:pPr>
    <w:rPr>
      <w:rFonts w:ascii="Century Schoolbook" w:eastAsia="Times New Roman" w:hAnsi="Century Schoolbook" w:cs="Times New Roman"/>
      <w:szCs w:val="20"/>
    </w:rPr>
  </w:style>
  <w:style w:type="character" w:customStyle="1" w:styleId="HeaderChar">
    <w:name w:val="Header Char"/>
    <w:basedOn w:val="DefaultParagraphFont"/>
    <w:link w:val="Header"/>
    <w:rsid w:val="00B34BCC"/>
    <w:rPr>
      <w:rFonts w:ascii="Century Schoolbook" w:eastAsia="Times New Roman" w:hAnsi="Century Schoolbook" w:cs="Times New Roman"/>
      <w:szCs w:val="20"/>
    </w:rPr>
  </w:style>
  <w:style w:type="character" w:styleId="FootnoteReference">
    <w:name w:val="footnote reference"/>
    <w:semiHidden/>
    <w:rsid w:val="00B34BCC"/>
    <w:rPr>
      <w:position w:val="6"/>
      <w:sz w:val="16"/>
    </w:rPr>
  </w:style>
  <w:style w:type="paragraph" w:styleId="FootnoteText">
    <w:name w:val="footnote text"/>
    <w:basedOn w:val="Normal"/>
    <w:link w:val="FootnoteTextChar"/>
    <w:semiHidden/>
    <w:rsid w:val="00B34BCC"/>
    <w:pPr>
      <w:spacing w:after="0" w:line="240" w:lineRule="auto"/>
    </w:pPr>
    <w:rPr>
      <w:rFonts w:ascii="Century Schoolbook" w:eastAsia="Times New Roman" w:hAnsi="Century Schoolbook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B34BCC"/>
    <w:rPr>
      <w:rFonts w:ascii="Century Schoolbook" w:eastAsia="Times New Roman" w:hAnsi="Century Schoolbook" w:cs="Times New Roman"/>
      <w:sz w:val="20"/>
      <w:szCs w:val="20"/>
    </w:rPr>
  </w:style>
  <w:style w:type="paragraph" w:styleId="Footer">
    <w:name w:val="footer"/>
    <w:basedOn w:val="Normal"/>
    <w:link w:val="FooterChar"/>
    <w:rsid w:val="00B34BCC"/>
    <w:pPr>
      <w:tabs>
        <w:tab w:val="center" w:pos="4320"/>
        <w:tab w:val="right" w:pos="8640"/>
      </w:tabs>
      <w:spacing w:after="0" w:line="240" w:lineRule="auto"/>
    </w:pPr>
    <w:rPr>
      <w:rFonts w:ascii="Century Schoolbook" w:eastAsia="Times New Roman" w:hAnsi="Century Schoolbook" w:cs="Times New Roman"/>
      <w:szCs w:val="20"/>
    </w:rPr>
  </w:style>
  <w:style w:type="character" w:customStyle="1" w:styleId="FooterChar">
    <w:name w:val="Footer Char"/>
    <w:basedOn w:val="DefaultParagraphFont"/>
    <w:link w:val="Footer"/>
    <w:rsid w:val="00B34BCC"/>
    <w:rPr>
      <w:rFonts w:ascii="Century Schoolbook" w:eastAsia="Times New Roman" w:hAnsi="Century Schoolbook" w:cs="Times New Roman"/>
      <w:szCs w:val="20"/>
    </w:rPr>
  </w:style>
  <w:style w:type="character" w:styleId="PageNumber">
    <w:name w:val="page number"/>
    <w:basedOn w:val="DefaultParagraphFont"/>
    <w:rsid w:val="00B34BCC"/>
  </w:style>
  <w:style w:type="paragraph" w:styleId="BodyTextIndent">
    <w:name w:val="Body Text Indent"/>
    <w:basedOn w:val="Normal"/>
    <w:link w:val="BodyTextIndentChar"/>
    <w:rsid w:val="00B34BCC"/>
    <w:pPr>
      <w:spacing w:after="0" w:line="240" w:lineRule="exact"/>
      <w:ind w:left="1440" w:hanging="1440"/>
      <w:jc w:val="both"/>
    </w:pPr>
    <w:rPr>
      <w:rFonts w:ascii="Arial" w:eastAsia="Times New Roman" w:hAnsi="Arial" w:cs="Times New Roman"/>
      <w:sz w:val="19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B34BCC"/>
    <w:rPr>
      <w:rFonts w:ascii="Arial" w:eastAsia="Times New Roman" w:hAnsi="Arial" w:cs="Times New Roman"/>
      <w:sz w:val="19"/>
      <w:szCs w:val="20"/>
    </w:rPr>
  </w:style>
  <w:style w:type="paragraph" w:styleId="BodyTextIndent2">
    <w:name w:val="Body Text Indent 2"/>
    <w:basedOn w:val="Normal"/>
    <w:link w:val="BodyTextIndent2Char"/>
    <w:rsid w:val="00B34BCC"/>
    <w:pPr>
      <w:spacing w:after="0" w:line="240" w:lineRule="exact"/>
      <w:ind w:left="720" w:hanging="720"/>
      <w:jc w:val="both"/>
    </w:pPr>
    <w:rPr>
      <w:rFonts w:ascii="Arial" w:eastAsia="Times New Roman" w:hAnsi="Arial" w:cs="Times New Roman"/>
      <w:sz w:val="19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B34BCC"/>
    <w:rPr>
      <w:rFonts w:ascii="Arial" w:eastAsia="Times New Roman" w:hAnsi="Arial" w:cs="Times New Roman"/>
      <w:sz w:val="19"/>
      <w:szCs w:val="20"/>
    </w:rPr>
  </w:style>
  <w:style w:type="paragraph" w:styleId="BodyText">
    <w:name w:val="Body Text"/>
    <w:basedOn w:val="Normal"/>
    <w:link w:val="BodyTextChar"/>
    <w:rsid w:val="00B34BCC"/>
    <w:pPr>
      <w:spacing w:after="0" w:line="240" w:lineRule="exact"/>
      <w:jc w:val="both"/>
    </w:pPr>
    <w:rPr>
      <w:rFonts w:ascii="Arial" w:eastAsia="Times New Roman" w:hAnsi="Arial" w:cs="Times New Roman"/>
      <w:sz w:val="19"/>
      <w:szCs w:val="20"/>
    </w:rPr>
  </w:style>
  <w:style w:type="character" w:customStyle="1" w:styleId="BodyTextChar">
    <w:name w:val="Body Text Char"/>
    <w:basedOn w:val="DefaultParagraphFont"/>
    <w:link w:val="BodyText"/>
    <w:rsid w:val="00B34BCC"/>
    <w:rPr>
      <w:rFonts w:ascii="Arial" w:eastAsia="Times New Roman" w:hAnsi="Arial" w:cs="Times New Roman"/>
      <w:sz w:val="19"/>
      <w:szCs w:val="20"/>
    </w:rPr>
  </w:style>
  <w:style w:type="paragraph" w:styleId="Title">
    <w:name w:val="Title"/>
    <w:basedOn w:val="Normal"/>
    <w:link w:val="TitleChar"/>
    <w:qFormat/>
    <w:rsid w:val="00B34BCC"/>
    <w:pPr>
      <w:spacing w:after="0" w:line="240" w:lineRule="auto"/>
      <w:jc w:val="center"/>
    </w:pPr>
    <w:rPr>
      <w:rFonts w:ascii="Arial" w:eastAsia="Times New Roman" w:hAnsi="Arial" w:cs="Times New Roman"/>
      <w:b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B34BCC"/>
    <w:rPr>
      <w:rFonts w:ascii="Arial" w:eastAsia="Times New Roman" w:hAnsi="Arial" w:cs="Times New Roman"/>
      <w:b/>
      <w:sz w:val="24"/>
      <w:szCs w:val="20"/>
    </w:rPr>
  </w:style>
  <w:style w:type="paragraph" w:styleId="BodyText2">
    <w:name w:val="Body Text 2"/>
    <w:basedOn w:val="Normal"/>
    <w:link w:val="BodyText2Char"/>
    <w:rsid w:val="00B34BCC"/>
    <w:pPr>
      <w:spacing w:after="0" w:line="480" w:lineRule="auto"/>
    </w:pPr>
    <w:rPr>
      <w:rFonts w:ascii="Arial" w:eastAsia="Times New Roman" w:hAnsi="Arial" w:cs="Times New Roman"/>
      <w:i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rsid w:val="00B34BCC"/>
    <w:rPr>
      <w:rFonts w:ascii="Arial" w:eastAsia="Times New Roman" w:hAnsi="Arial" w:cs="Times New Roman"/>
      <w:i/>
      <w:sz w:val="24"/>
      <w:szCs w:val="20"/>
    </w:rPr>
  </w:style>
  <w:style w:type="paragraph" w:styleId="HTMLPreformatted">
    <w:name w:val="HTML Preformatted"/>
    <w:basedOn w:val="Normal"/>
    <w:link w:val="HTMLPreformattedChar"/>
    <w:rsid w:val="00B34B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 Unicode MS" w:eastAsia="Arial Unicode MS" w:hAnsi="Arial Unicode MS" w:cs="Arial Unicode M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B34BCC"/>
    <w:rPr>
      <w:rFonts w:ascii="Arial Unicode MS" w:eastAsia="Arial Unicode MS" w:hAnsi="Arial Unicode MS" w:cs="Arial Unicode MS"/>
      <w:sz w:val="20"/>
      <w:szCs w:val="20"/>
    </w:rPr>
  </w:style>
  <w:style w:type="character" w:customStyle="1" w:styleId="ti">
    <w:name w:val="ti"/>
    <w:basedOn w:val="DefaultParagraphFont"/>
    <w:rsid w:val="00B34BCC"/>
  </w:style>
  <w:style w:type="character" w:customStyle="1" w:styleId="volno">
    <w:name w:val="volno"/>
    <w:basedOn w:val="DefaultParagraphFont"/>
    <w:rsid w:val="00B34BCC"/>
  </w:style>
  <w:style w:type="character" w:customStyle="1" w:styleId="au">
    <w:name w:val="au"/>
    <w:basedOn w:val="DefaultParagraphFont"/>
    <w:rsid w:val="00B34BCC"/>
  </w:style>
  <w:style w:type="character" w:styleId="Strong">
    <w:name w:val="Strong"/>
    <w:uiPriority w:val="22"/>
    <w:qFormat/>
    <w:rsid w:val="00B34BCC"/>
    <w:rPr>
      <w:b/>
      <w:bCs/>
    </w:rPr>
  </w:style>
  <w:style w:type="character" w:customStyle="1" w:styleId="contentarea">
    <w:name w:val="contentarea"/>
    <w:basedOn w:val="DefaultParagraphFont"/>
    <w:rsid w:val="00B34BCC"/>
  </w:style>
  <w:style w:type="paragraph" w:customStyle="1" w:styleId="Default">
    <w:name w:val="Default"/>
    <w:rsid w:val="00B34BC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textbf">
    <w:name w:val="textbf"/>
    <w:rsid w:val="00B34BCC"/>
    <w:rPr>
      <w:b/>
      <w:i w:val="0"/>
    </w:rPr>
  </w:style>
  <w:style w:type="character" w:customStyle="1" w:styleId="abtitle">
    <w:name w:val="abtitle"/>
    <w:basedOn w:val="DefaultParagraphFont"/>
    <w:rsid w:val="00B34BCC"/>
  </w:style>
  <w:style w:type="character" w:styleId="Hyperlink">
    <w:name w:val="Hyperlink"/>
    <w:rsid w:val="00B34BCC"/>
    <w:rPr>
      <w:color w:val="0000FF"/>
      <w:u w:val="single"/>
    </w:rPr>
  </w:style>
  <w:style w:type="character" w:customStyle="1" w:styleId="databold">
    <w:name w:val="data_bold"/>
    <w:basedOn w:val="DefaultParagraphFont"/>
    <w:rsid w:val="00B34BCC"/>
  </w:style>
  <w:style w:type="paragraph" w:styleId="NormalWeb">
    <w:name w:val="Normal (Web)"/>
    <w:basedOn w:val="Normal"/>
    <w:uiPriority w:val="99"/>
    <w:rsid w:val="00B34B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thilite">
    <w:name w:val="hithilite"/>
    <w:basedOn w:val="DefaultParagraphFont"/>
    <w:rsid w:val="00B34BCC"/>
  </w:style>
  <w:style w:type="character" w:customStyle="1" w:styleId="frlabel">
    <w:name w:val="fr_label"/>
    <w:basedOn w:val="DefaultParagraphFont"/>
    <w:rsid w:val="00B34BCC"/>
  </w:style>
  <w:style w:type="paragraph" w:styleId="ListParagraph">
    <w:name w:val="List Paragraph"/>
    <w:basedOn w:val="Normal"/>
    <w:uiPriority w:val="34"/>
    <w:qFormat/>
    <w:rsid w:val="00B34BCC"/>
    <w:pPr>
      <w:spacing w:after="0" w:line="240" w:lineRule="auto"/>
      <w:ind w:left="720"/>
    </w:pPr>
    <w:rPr>
      <w:rFonts w:ascii="Century Schoolbook" w:eastAsia="Times New Roman" w:hAnsi="Century Schoolbook" w:cs="Times New Roman"/>
      <w:szCs w:val="20"/>
    </w:rPr>
  </w:style>
  <w:style w:type="character" w:customStyle="1" w:styleId="article-infosection-doi-data">
    <w:name w:val="article-info__section-doi-data"/>
    <w:rsid w:val="00B34BCC"/>
  </w:style>
  <w:style w:type="character" w:customStyle="1" w:styleId="m-customer-name">
    <w:name w:val="m-customer-name"/>
    <w:rsid w:val="00B34BCC"/>
  </w:style>
  <w:style w:type="character" w:customStyle="1" w:styleId="cofunctiongetcustomerdata">
    <w:name w:val="co_function_get_customer_data"/>
    <w:rsid w:val="00B34BCC"/>
  </w:style>
  <w:style w:type="character" w:customStyle="1" w:styleId="m-customer-title">
    <w:name w:val="m-customer-title"/>
    <w:rsid w:val="00B34BCC"/>
  </w:style>
  <w:style w:type="character" w:customStyle="1" w:styleId="m-location-and-time">
    <w:name w:val="m-location-and-time"/>
    <w:rsid w:val="00B34BCC"/>
  </w:style>
  <w:style w:type="paragraph" w:styleId="BalloonText">
    <w:name w:val="Balloon Text"/>
    <w:basedOn w:val="Normal"/>
    <w:link w:val="BalloonTextChar"/>
    <w:rsid w:val="00B34BCC"/>
    <w:pPr>
      <w:spacing w:after="0" w:line="240" w:lineRule="auto"/>
    </w:pPr>
    <w:rPr>
      <w:rFonts w:ascii="Segoe UI" w:eastAsia="Times New Roman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34BCC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nlinelibrary.wiley.com/doi/10.1111/nph.13148/abstract" TargetMode="External"/><Relationship Id="rId5" Type="http://schemas.openxmlformats.org/officeDocument/2006/relationships/hyperlink" Target="http://dx.doi.org/10.1016/j.softx.2016.07.00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1835</Words>
  <Characters>10463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Oren, Ph.D.</dc:creator>
  <cp:keywords/>
  <dc:description/>
  <cp:lastModifiedBy>Ram Oren, Ph.D.</cp:lastModifiedBy>
  <cp:revision>2</cp:revision>
  <dcterms:created xsi:type="dcterms:W3CDTF">2020-08-08T13:55:00Z</dcterms:created>
  <dcterms:modified xsi:type="dcterms:W3CDTF">2020-08-08T13:55:00Z</dcterms:modified>
</cp:coreProperties>
</file>