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Override PartName="/word/media/rId22.png" ContentType="image/png"/>
  <Override PartName="/word/media/rId25.png" ContentType="image/png"/>
  <Override PartName="/word/media/rId27.png" ContentType="image/png"/>
  <Override PartName="/word/media/rId29.png" ContentType="image/png"/>
  <Override PartName="/word/media/rId2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pStyle w:val="Heading2"/>
      </w:pPr>
      <w:bookmarkStart w:id="21" w:name="expression-builder"/>
      <w:r>
        <w:t xml:space="preserve">Expression Builder</w:t>
      </w:r>
      <w:bookmarkEnd w:id="21"/>
    </w:p>
    <w:p>
      <w:pPr>
        <w:pStyle w:val="FirstParagraph"/>
      </w:pPr>
      <w:r>
        <w:t xml:space="preserve">In ADF Data Flow, you will find expression boxes where you can enter expressions for data transformation that utilizes columns, fields, variables, parameters, functions from your data flow. To build the expression, you use the Expression Builder, which can be launched by clicking in the expression text box within each transformation. You will also sometimes see</w:t>
      </w:r>
      <w:r>
        <w:t xml:space="preserve"> </w:t>
      </w:r>
      <w:r>
        <w:t xml:space="preserve">“</w:t>
      </w:r>
      <w:r>
        <w:t xml:space="preserve">Computed Column</w:t>
      </w:r>
      <w:r>
        <w:t xml:space="preserve">”</w:t>
      </w:r>
      <w:r>
        <w:t xml:space="preserve"> </w:t>
      </w:r>
      <w:r>
        <w:t xml:space="preserve">options when selecting columns for transformation. When you click that, you will also see the Expression Builder launched.</w:t>
      </w:r>
    </w:p>
    <w:p>
      <w:pPr>
        <w:pStyle w:val="CaptionedFigure"/>
      </w:pPr>
      <w:r>
        <w:drawing>
          <wp:inline>
            <wp:extent cx="5334000" cy="4514477"/>
            <wp:effectExtent b="0" l="0" r="0" t="0"/>
            <wp:docPr descr="Expression Builder" title="Expression Builder" id="1" name="Picture"/>
            <a:graphic>
              <a:graphicData uri="http://schemas.openxmlformats.org/drawingml/2006/picture">
                <pic:pic>
                  <pic:nvPicPr>
                    <pic:cNvPr descr="../images/exp1.png" id="0" name="Picture"/>
                    <pic:cNvPicPr>
                      <a:picLocks noChangeArrowheads="1" noChangeAspect="1"/>
                    </pic:cNvPicPr>
                  </pic:nvPicPr>
                  <pic:blipFill>
                    <a:blip r:embed="rId22"/>
                    <a:stretch>
                      <a:fillRect/>
                    </a:stretch>
                  </pic:blipFill>
                  <pic:spPr bwMode="auto">
                    <a:xfrm>
                      <a:off x="0" y="0"/>
                      <a:ext cx="5334000" cy="4514477"/>
                    </a:xfrm>
                    <a:prstGeom prst="rect">
                      <a:avLst/>
                    </a:prstGeom>
                    <a:noFill/>
                    <a:ln w="9525">
                      <a:noFill/>
                      <a:headEnd/>
                      <a:tailEnd/>
                    </a:ln>
                  </pic:spPr>
                </pic:pic>
              </a:graphicData>
            </a:graphic>
          </wp:inline>
        </w:drawing>
      </w:r>
    </w:p>
    <w:p>
      <w:pPr>
        <w:pStyle w:val="ImageCaption"/>
      </w:pPr>
      <w:r>
        <w:t xml:space="preserve">Expression Builder</w:t>
      </w:r>
    </w:p>
    <w:p>
      <w:pPr>
        <w:pStyle w:val="BodyText"/>
      </w:pPr>
      <w:r>
        <w:t xml:space="preserve">The Expression Builder tool defaults to the text editor option with auto-complete from the entire ADF Data Flow object model with syntax checking and highlighting.</w:t>
      </w:r>
    </w:p>
    <w:p>
      <w:pPr>
        <w:pStyle w:val="CaptionedFigure"/>
      </w:pPr>
      <w:r>
        <w:drawing>
          <wp:inline>
            <wp:extent cx="5334000" cy="4506555"/>
            <wp:effectExtent b="0" l="0" r="0" t="0"/>
            <wp:docPr descr="Expression Builder auto-complete" title="Expression Builder auto-complete" id="1" name="Picture"/>
            <a:graphic>
              <a:graphicData uri="http://schemas.openxmlformats.org/drawingml/2006/picture">
                <pic:pic>
                  <pic:nvPicPr>
                    <pic:cNvPr descr="../images/expb1.png" id="0" name="Picture"/>
                    <pic:cNvPicPr>
                      <a:picLocks noChangeArrowheads="1" noChangeAspect="1"/>
                    </pic:cNvPicPr>
                  </pic:nvPicPr>
                  <pic:blipFill>
                    <a:blip r:embed="rId23"/>
                    <a:stretch>
                      <a:fillRect/>
                    </a:stretch>
                  </pic:blipFill>
                  <pic:spPr bwMode="auto">
                    <a:xfrm>
                      <a:off x="0" y="0"/>
                      <a:ext cx="5334000" cy="4506555"/>
                    </a:xfrm>
                    <a:prstGeom prst="rect">
                      <a:avLst/>
                    </a:prstGeom>
                    <a:noFill/>
                    <a:ln w="9525">
                      <a:noFill/>
                      <a:headEnd/>
                      <a:tailEnd/>
                    </a:ln>
                  </pic:spPr>
                </pic:pic>
              </a:graphicData>
            </a:graphic>
          </wp:inline>
        </w:drawing>
      </w:r>
    </w:p>
    <w:p>
      <w:pPr>
        <w:pStyle w:val="ImageCaption"/>
      </w:pPr>
      <w:r>
        <w:t xml:space="preserve">Expression Builder auto-complete</w:t>
      </w:r>
    </w:p>
    <w:p>
      <w:pPr>
        <w:pStyle w:val="Heading2"/>
      </w:pPr>
      <w:bookmarkStart w:id="24" w:name="currently-working-on-field"/>
      <w:r>
        <w:t xml:space="preserve">Currently Working on Field</w:t>
      </w:r>
      <w:bookmarkEnd w:id="24"/>
    </w:p>
    <w:p>
      <w:pPr>
        <w:pStyle w:val="CaptionedFigure"/>
      </w:pPr>
      <w:r>
        <w:drawing>
          <wp:inline>
            <wp:extent cx="1653585" cy="908924"/>
            <wp:effectExtent b="0" l="0" r="0" t="0"/>
            <wp:docPr descr="Expression Builder" title="Currently Working On" id="1" name="Picture"/>
            <a:graphic>
              <a:graphicData uri="http://schemas.openxmlformats.org/drawingml/2006/picture">
                <pic:pic>
                  <pic:nvPicPr>
                    <pic:cNvPr descr="../images/exp3.png" id="0" name="Picture"/>
                    <pic:cNvPicPr>
                      <a:picLocks noChangeArrowheads="1" noChangeAspect="1"/>
                    </pic:cNvPicPr>
                  </pic:nvPicPr>
                  <pic:blipFill>
                    <a:blip r:embed="rId25"/>
                    <a:stretch>
                      <a:fillRect/>
                    </a:stretch>
                  </pic:blipFill>
                  <pic:spPr bwMode="auto">
                    <a:xfrm>
                      <a:off x="0" y="0"/>
                      <a:ext cx="1653585" cy="908924"/>
                    </a:xfrm>
                    <a:prstGeom prst="rect">
                      <a:avLst/>
                    </a:prstGeom>
                    <a:noFill/>
                    <a:ln w="9525">
                      <a:noFill/>
                      <a:headEnd/>
                      <a:tailEnd/>
                    </a:ln>
                  </pic:spPr>
                </pic:pic>
              </a:graphicData>
            </a:graphic>
          </wp:inline>
        </w:drawing>
      </w:r>
    </w:p>
    <w:p>
      <w:pPr>
        <w:pStyle w:val="ImageCaption"/>
      </w:pPr>
      <w:r>
        <w:t xml:space="preserve">Expression Builder</w:t>
      </w:r>
    </w:p>
    <w:p>
      <w:pPr>
        <w:pStyle w:val="BodyText"/>
      </w:pPr>
      <w:r>
        <w:t xml:space="preserve">At the top left of the Expression Builder UI, you will see a field called</w:t>
      </w:r>
      <w:r>
        <w:t xml:space="preserve"> </w:t>
      </w:r>
      <w:r>
        <w:t xml:space="preserve">“</w:t>
      </w:r>
      <w:r>
        <w:t xml:space="preserve">Currently Working On</w:t>
      </w:r>
      <w:r>
        <w:t xml:space="preserve">”</w:t>
      </w:r>
      <w:r>
        <w:t xml:space="preserve"> </w:t>
      </w:r>
      <w:r>
        <w:t xml:space="preserve">with the name of the field that you are currently working on. The expression that you build in the UI will be applied just to that currently working field. If you wish to transform another field, you can save your current work and use this drop-down to select another field and build an expression for the other fields.</w:t>
      </w:r>
    </w:p>
    <w:p>
      <w:pPr>
        <w:pStyle w:val="Heading2"/>
      </w:pPr>
      <w:bookmarkStart w:id="26" w:name="data-preview-in-debug-mode"/>
      <w:r>
        <w:t xml:space="preserve">Data Preview in Debug mode</w:t>
      </w:r>
      <w:bookmarkEnd w:id="26"/>
    </w:p>
    <w:p>
      <w:pPr>
        <w:pStyle w:val="CaptionedFigure"/>
      </w:pPr>
      <w:r>
        <w:drawing>
          <wp:inline>
            <wp:extent cx="5334000" cy="2580684"/>
            <wp:effectExtent b="0" l="0" r="0" t="0"/>
            <wp:docPr descr="Expression Builder" title="Expression Data Preview" id="1" name="Picture"/>
            <a:graphic>
              <a:graphicData uri="http://schemas.openxmlformats.org/drawingml/2006/picture">
                <pic:pic>
                  <pic:nvPicPr>
                    <pic:cNvPr descr="../images/exp4b.png" id="0" name="Picture"/>
                    <pic:cNvPicPr>
                      <a:picLocks noChangeArrowheads="1" noChangeAspect="1"/>
                    </pic:cNvPicPr>
                  </pic:nvPicPr>
                  <pic:blipFill>
                    <a:blip r:embed="rId27"/>
                    <a:stretch>
                      <a:fillRect/>
                    </a:stretch>
                  </pic:blipFill>
                  <pic:spPr bwMode="auto">
                    <a:xfrm>
                      <a:off x="0" y="0"/>
                      <a:ext cx="5334000" cy="2580684"/>
                    </a:xfrm>
                    <a:prstGeom prst="rect">
                      <a:avLst/>
                    </a:prstGeom>
                    <a:noFill/>
                    <a:ln w="9525">
                      <a:noFill/>
                      <a:headEnd/>
                      <a:tailEnd/>
                    </a:ln>
                  </pic:spPr>
                </pic:pic>
              </a:graphicData>
            </a:graphic>
          </wp:inline>
        </w:drawing>
      </w:r>
    </w:p>
    <w:p>
      <w:pPr>
        <w:pStyle w:val="ImageCaption"/>
      </w:pPr>
      <w:r>
        <w:t xml:space="preserve">Expression Builder</w:t>
      </w:r>
    </w:p>
    <w:p>
      <w:pPr>
        <w:pStyle w:val="BodyText"/>
      </w:pPr>
      <w:r>
        <w:t xml:space="preserve">When you are working on your expressions, you can optionally switch on Debug mode from the ADF Data Flow design surface, enabling live in-progress preview of your data results from the expression that you are buidling. This enables real-time debugging of your expression code.</w:t>
      </w:r>
    </w:p>
    <w:p>
      <w:pPr>
        <w:pStyle w:val="CaptionedFigure"/>
      </w:pPr>
      <w:r>
        <w:drawing>
          <wp:inline>
            <wp:extent cx="3077202" cy="1231976"/>
            <wp:effectExtent b="0" l="0" r="0" t="0"/>
            <wp:docPr descr="Debug Mode" title="Debug Button" id="1" name="Picture"/>
            <a:graphic>
              <a:graphicData uri="http://schemas.openxmlformats.org/drawingml/2006/picture">
                <pic:pic>
                  <pic:nvPicPr>
                    <pic:cNvPr descr="../images/debugbutton.png" id="0" name="Picture"/>
                    <pic:cNvPicPr>
                      <a:picLocks noChangeArrowheads="1" noChangeAspect="1"/>
                    </pic:cNvPicPr>
                  </pic:nvPicPr>
                  <pic:blipFill>
                    <a:blip r:embed="rId28"/>
                    <a:stretch>
                      <a:fillRect/>
                    </a:stretch>
                  </pic:blipFill>
                  <pic:spPr bwMode="auto">
                    <a:xfrm>
                      <a:off x="0" y="0"/>
                      <a:ext cx="3077202" cy="1231976"/>
                    </a:xfrm>
                    <a:prstGeom prst="rect">
                      <a:avLst/>
                    </a:prstGeom>
                    <a:noFill/>
                    <a:ln w="9525">
                      <a:noFill/>
                      <a:headEnd/>
                      <a:tailEnd/>
                    </a:ln>
                  </pic:spPr>
                </pic:pic>
              </a:graphicData>
            </a:graphic>
          </wp:inline>
        </w:drawing>
      </w:r>
    </w:p>
    <w:p>
      <w:pPr>
        <w:pStyle w:val="ImageCaption"/>
      </w:pPr>
      <w:r>
        <w:t xml:space="preserve">Debug Mode</w:t>
      </w:r>
    </w:p>
    <w:p>
      <w:pPr>
        <w:pStyle w:val="BodyText"/>
      </w:pPr>
      <w:r>
        <w:t xml:space="preserve">Click the Refresh button when you are ready to update the results and test your expressions.</w:t>
      </w:r>
    </w:p>
    <w:p>
      <w:pPr>
        <w:pStyle w:val="CaptionedFigure"/>
      </w:pPr>
      <w:r>
        <w:drawing>
          <wp:inline>
            <wp:extent cx="1051286" cy="657053"/>
            <wp:effectExtent b="0" l="0" r="0" t="0"/>
            <wp:docPr descr="Expression Builder" title="Expression Data Preview" id="1" name="Picture"/>
            <a:graphic>
              <a:graphicData uri="http://schemas.openxmlformats.org/drawingml/2006/picture">
                <pic:pic>
                  <pic:nvPicPr>
                    <pic:cNvPr descr="../images/exp5.png" id="0" name="Picture"/>
                    <pic:cNvPicPr>
                      <a:picLocks noChangeArrowheads="1" noChangeAspect="1"/>
                    </pic:cNvPicPr>
                  </pic:nvPicPr>
                  <pic:blipFill>
                    <a:blip r:embed="rId29"/>
                    <a:stretch>
                      <a:fillRect/>
                    </a:stretch>
                  </pic:blipFill>
                  <pic:spPr bwMode="auto">
                    <a:xfrm>
                      <a:off x="0" y="0"/>
                      <a:ext cx="1051286" cy="657053"/>
                    </a:xfrm>
                    <a:prstGeom prst="rect">
                      <a:avLst/>
                    </a:prstGeom>
                    <a:noFill/>
                    <a:ln w="9525">
                      <a:noFill/>
                      <a:headEnd/>
                      <a:tailEnd/>
                    </a:ln>
                  </pic:spPr>
                </pic:pic>
              </a:graphicData>
            </a:graphic>
          </wp:inline>
        </w:drawing>
      </w:r>
    </w:p>
    <w:p>
      <w:pPr>
        <w:pStyle w:val="ImageCaption"/>
      </w:pPr>
      <w:r>
        <w:t xml:space="preserve">Expression Builder</w:t>
      </w:r>
    </w:p>
    <w:p>
      <w:pPr>
        <w:pStyle w:val="Heading2"/>
      </w:pPr>
      <w:bookmarkStart w:id="30" w:name="comments"/>
      <w:r>
        <w:t xml:space="preserve">Comments</w:t>
      </w:r>
      <w:bookmarkEnd w:id="30"/>
    </w:p>
    <w:p>
      <w:pPr>
        <w:pStyle w:val="FirstParagraph"/>
      </w:pPr>
      <w:r>
        <w:t xml:space="preserve">You can generate comments in your expressions using single line and multi-line comment syntax:</w:t>
      </w:r>
    </w:p>
    <w:p>
      <w:pPr>
        <w:pStyle w:val="CaptionedFigure"/>
      </w:pPr>
      <w:r>
        <w:drawing>
          <wp:inline>
            <wp:extent cx="5334000" cy="1853202"/>
            <wp:effectExtent b="0" l="0" r="0" t="0"/>
            <wp:docPr descr="Comments" title="Comments" id="1" name="Picture"/>
            <a:graphic>
              <a:graphicData uri="http://schemas.openxmlformats.org/drawingml/2006/picture">
                <pic:pic>
                  <pic:nvPicPr>
                    <pic:cNvPr descr="../images/comments.png" id="0" name="Picture"/>
                    <pic:cNvPicPr>
                      <a:picLocks noChangeArrowheads="1" noChangeAspect="1"/>
                    </pic:cNvPicPr>
                  </pic:nvPicPr>
                  <pic:blipFill>
                    <a:blip r:embed="rId31"/>
                    <a:stretch>
                      <a:fillRect/>
                    </a:stretch>
                  </pic:blipFill>
                  <pic:spPr bwMode="auto">
                    <a:xfrm>
                      <a:off x="0" y="0"/>
                      <a:ext cx="5334000" cy="1853202"/>
                    </a:xfrm>
                    <a:prstGeom prst="rect">
                      <a:avLst/>
                    </a:prstGeom>
                    <a:noFill/>
                    <a:ln w="9525">
                      <a:noFill/>
                      <a:headEnd/>
                      <a:tailEnd/>
                    </a:ln>
                  </pic:spPr>
                </pic:pic>
              </a:graphicData>
            </a:graphic>
          </wp:inline>
        </w:drawing>
      </w:r>
    </w:p>
    <w:p>
      <w:pPr>
        <w:pStyle w:val="ImageCaption"/>
      </w:pPr>
      <w:r>
        <w:t xml:space="preserve">Comments</w:t>
      </w:r>
    </w:p>
    <w:p>
      <w:pPr>
        <w:pStyle w:val="Heading2"/>
      </w:pPr>
      <w:bookmarkStart w:id="32" w:name="regular-expressions"/>
      <w:r>
        <w:t xml:space="preserve">Regular Expressions</w:t>
      </w:r>
      <w:bookmarkEnd w:id="32"/>
    </w:p>
    <w:p>
      <w:pPr>
        <w:pStyle w:val="FirstParagraph"/>
      </w:pPr>
      <w:r>
        <w:t xml:space="preserve">The ADF Data Flow expression language,</w:t>
      </w:r>
      <w:r>
        <w:t xml:space="preserve"> </w:t>
      </w:r>
      <w:hyperlink r:id="rId33">
        <w:r>
          <w:rPr>
            <w:rStyle w:val="Hyperlink"/>
          </w:rPr>
          <w:t xml:space="preserve">full reference documentation here</w:t>
        </w:r>
      </w:hyperlink>
      <w:r>
        <w:t xml:space="preserve">, enables functions that include regular expression syntax. When using regular expression functions, the Expression Builder will try to interpret backslash () as an escape character sequence. So, when using backslashes in your regular expression, either enclose the entire regex in ticks</w:t>
      </w:r>
      <w:r>
        <w:t xml:space="preserve"> </w:t>
      </w:r>
      <w:r>
        <w:t xml:space="preserve"> </w:t>
      </w:r>
      <w:r>
        <w:t xml:space="preserve">or use a double backslash.</w:t>
      </w:r>
    </w:p>
    <w:p>
      <w:pPr>
        <w:pStyle w:val="BodyText"/>
      </w:pPr>
      <w:r>
        <w:t xml:space="preserve">I.e. using ticks</w:t>
      </w:r>
    </w:p>
    <w:p>
      <w:pPr>
        <w:pStyle w:val="SourceCode"/>
      </w:pPr>
      <w:r>
        <w:rPr>
          <w:rStyle w:val="VerbatimChar"/>
        </w:rPr>
        <w:t xml:space="preserve">regex_replace('100 and 200', `(\d+)`, 'digits')</w:t>
      </w:r>
    </w:p>
    <w:p>
      <w:pPr>
        <w:pStyle w:val="FirstParagraph"/>
      </w:pPr>
      <w:r>
        <w:t xml:space="preserve">or using double slash</w:t>
      </w:r>
    </w:p>
    <w:p>
      <w:pPr>
        <w:pStyle w:val="SourceCode"/>
      </w:pPr>
      <w:r>
        <w:rPr>
          <w:rStyle w:val="VerbatimChar"/>
        </w:rPr>
        <w:t xml:space="preserve">regex_replace('100 and 200', '(\\d+)', 'digits')</w:t>
      </w:r>
    </w:p>
    <w:p>
      <w:pPr>
        <w:pStyle w:val="Heading2"/>
      </w:pPr>
      <w:bookmarkStart w:id="34" w:name="addressing-array-indexes"/>
      <w:r>
        <w:t xml:space="preserve">Addressing Array Indexes</w:t>
      </w:r>
      <w:bookmarkEnd w:id="34"/>
    </w:p>
    <w:p>
      <w:pPr>
        <w:pStyle w:val="FirstParagraph"/>
      </w:pPr>
      <w:r>
        <w:t xml:space="preserve">When utilizing expression functions that return arrays, use square brackets [] to address specific indexes inside that returned array object. Note that the array is 1-based.</w:t>
      </w:r>
    </w:p>
    <w:p>
      <w:pPr>
        <w:pStyle w:val="CaptionedFigure"/>
      </w:pPr>
      <w:r>
        <w:drawing>
          <wp:inline>
            <wp:extent cx="1867128" cy="1325058"/>
            <wp:effectExtent b="0" l="0" r="0" t="0"/>
            <wp:docPr descr="Expression Builder array" title="Expression Data Preview" id="1" name="Picture"/>
            <a:graphic>
              <a:graphicData uri="http://schemas.openxmlformats.org/drawingml/2006/picture">
                <pic:pic>
                  <pic:nvPicPr>
                    <pic:cNvPr descr="../images/expb2.png" id="0" name="Picture"/>
                    <pic:cNvPicPr>
                      <a:picLocks noChangeArrowheads="1" noChangeAspect="1"/>
                    </pic:cNvPicPr>
                  </pic:nvPicPr>
                  <pic:blipFill>
                    <a:blip r:embed="rId35"/>
                    <a:stretch>
                      <a:fillRect/>
                    </a:stretch>
                  </pic:blipFill>
                  <pic:spPr bwMode="auto">
                    <a:xfrm>
                      <a:off x="0" y="0"/>
                      <a:ext cx="1867128" cy="1325058"/>
                    </a:xfrm>
                    <a:prstGeom prst="rect">
                      <a:avLst/>
                    </a:prstGeom>
                    <a:noFill/>
                    <a:ln w="9525">
                      <a:noFill/>
                      <a:headEnd/>
                      <a:tailEnd/>
                    </a:ln>
                  </pic:spPr>
                </pic:pic>
              </a:graphicData>
            </a:graphic>
          </wp:inline>
        </w:drawing>
      </w:r>
    </w:p>
    <w:p>
      <w:pPr>
        <w:pStyle w:val="ImageCaption"/>
      </w:pPr>
      <w:r>
        <w:t xml:space="preserve">Expression Builder array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hyperlink" Id="rId33" Target="http://aka.ms/" TargetMode="External" /></Relationships>
</file>

<file path=word/_rels/footnotes.xml.rels><?xml version="1.0" encoding="UTF-8"?>
<Relationships xmlns="http://schemas.openxmlformats.org/package/2006/relationships"><Relationship Type="http://schemas.openxmlformats.org/officeDocument/2006/relationships/hyperlink" Id="rId33" Target="http://ak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2023-01-04T06:19:26Z</dcterms:created>
  <dcterms:modified xsi:type="dcterms:W3CDTF">2023-01-04T06:19:26Z</dcterms:modified>
</cp:coreProperties>
</file>

<file path=docProps/custom.xml><?xml version="1.0" encoding="utf-8"?>
<Properties xmlns="http://schemas.openxmlformats.org/officeDocument/2006/custom-properties" xmlns:vt="http://schemas.openxmlformats.org/officeDocument/2006/docPropsVTypes"/>
</file>