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21F60" w14:textId="77777777" w:rsidR="00173F52" w:rsidRPr="00967A41" w:rsidRDefault="00967A41" w:rsidP="00173F52">
      <w:pPr>
        <w:spacing w:before="100" w:beforeAutospacing="1" w:after="100" w:afterAutospacing="1" w:line="240" w:lineRule="auto"/>
        <w:ind w:left="37"/>
        <w:rPr>
          <w:rFonts w:eastAsia="Times New Roman" w:cstheme="minorHAnsi"/>
          <w:b/>
          <w:bCs/>
          <w:sz w:val="32"/>
          <w:szCs w:val="32"/>
          <w:u w:val="single"/>
        </w:rPr>
      </w:pPr>
      <w:r w:rsidRPr="00967A41">
        <w:rPr>
          <w:rFonts w:eastAsia="Times New Roman" w:cstheme="minorHAnsi"/>
          <w:b/>
          <w:bCs/>
          <w:sz w:val="32"/>
          <w:szCs w:val="32"/>
          <w:u w:val="single"/>
        </w:rPr>
        <w:t>Prerequisites:</w:t>
      </w:r>
      <w:r w:rsidR="00173F52" w:rsidRPr="00967A41">
        <w:rPr>
          <w:rFonts w:eastAsia="Times New Roman" w:cstheme="minorHAnsi"/>
          <w:b/>
          <w:bCs/>
          <w:sz w:val="32"/>
          <w:szCs w:val="32"/>
          <w:u w:val="single"/>
        </w:rPr>
        <w:t xml:space="preserve"> </w:t>
      </w:r>
    </w:p>
    <w:p w14:paraId="175AA628" w14:textId="77777777" w:rsidR="00967A41" w:rsidRDefault="00173F52" w:rsidP="00291D4E">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An </w:t>
      </w:r>
      <w:hyperlink r:id="rId9" w:tgtFrame="_blank" w:history="1">
        <w:r w:rsidRPr="00967A41">
          <w:rPr>
            <w:rFonts w:eastAsia="Times New Roman" w:cstheme="minorHAnsi"/>
          </w:rPr>
          <w:t>Azure</w:t>
        </w:r>
      </w:hyperlink>
      <w:r w:rsidRPr="00967A41">
        <w:rPr>
          <w:rFonts w:eastAsia="Times New Roman" w:cstheme="minorHAnsi"/>
        </w:rPr>
        <w:t> account with a </w:t>
      </w:r>
      <w:hyperlink r:id="rId10" w:tgtFrame="_blank" w:history="1">
        <w:r w:rsidRPr="00967A41">
          <w:rPr>
            <w:rFonts w:eastAsia="Times New Roman" w:cstheme="minorHAnsi"/>
          </w:rPr>
          <w:t>subscription</w:t>
        </w:r>
      </w:hyperlink>
    </w:p>
    <w:p w14:paraId="0BA4FED0" w14:textId="77777777" w:rsidR="00173F52" w:rsidRPr="00967A41" w:rsidRDefault="00326473" w:rsidP="00291D4E">
      <w:pPr>
        <w:numPr>
          <w:ilvl w:val="0"/>
          <w:numId w:val="1"/>
        </w:numPr>
        <w:spacing w:before="100" w:beforeAutospacing="1" w:after="100" w:afterAutospacing="1" w:line="240" w:lineRule="auto"/>
        <w:ind w:left="397"/>
        <w:rPr>
          <w:rFonts w:eastAsia="Times New Roman" w:cstheme="minorHAnsi"/>
        </w:rPr>
      </w:pPr>
      <w:hyperlink r:id="rId11" w:tgtFrame="_blank" w:history="1">
        <w:r w:rsidR="00173F52" w:rsidRPr="00967A41">
          <w:rPr>
            <w:rFonts w:eastAsia="Times New Roman" w:cstheme="minorHAnsi"/>
          </w:rPr>
          <w:t>Azure CLI</w:t>
        </w:r>
      </w:hyperlink>
      <w:r w:rsidR="00967A41">
        <w:rPr>
          <w:rFonts w:eastAsia="Times New Roman" w:cstheme="minorHAnsi"/>
        </w:rPr>
        <w:t> installed and configured</w:t>
      </w:r>
    </w:p>
    <w:p w14:paraId="53D02077" w14:textId="77777777" w:rsidR="00173F52" w:rsidRPr="00967A41" w:rsidRDefault="00173F52" w:rsidP="00173F52">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Kubernetes command-line tool </w:t>
      </w:r>
      <w:hyperlink r:id="rId12" w:tgtFrame="_blank" w:history="1">
        <w:r w:rsidRPr="00967A41">
          <w:rPr>
            <w:rFonts w:eastAsia="Times New Roman" w:cstheme="minorHAnsi"/>
          </w:rPr>
          <w:t>kubectl</w:t>
        </w:r>
      </w:hyperlink>
      <w:r w:rsidR="00967A41">
        <w:rPr>
          <w:rFonts w:eastAsia="Times New Roman" w:cstheme="minorHAnsi"/>
        </w:rPr>
        <w:t> installed</w:t>
      </w:r>
    </w:p>
    <w:p w14:paraId="727A6A31" w14:textId="77777777" w:rsidR="00173F52" w:rsidRPr="00967A41" w:rsidRDefault="00173F52" w:rsidP="00173F52">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Lastly, make sure the Azur</w:t>
      </w:r>
      <w:r w:rsidR="00967A41">
        <w:rPr>
          <w:rFonts w:eastAsia="Times New Roman" w:cstheme="minorHAnsi"/>
        </w:rPr>
        <w:t>e subscription you use has the following</w:t>
      </w:r>
      <w:r w:rsidRPr="00967A41">
        <w:rPr>
          <w:rFonts w:eastAsia="Times New Roman" w:cstheme="minorHAnsi"/>
        </w:rPr>
        <w:t xml:space="preserve"> required resources: Storage, Compute, Networking, and ContainerService</w:t>
      </w:r>
    </w:p>
    <w:p w14:paraId="5D48C865" w14:textId="77777777" w:rsidR="00173F52" w:rsidRPr="00967A41" w:rsidRDefault="00173F52" w:rsidP="00173F52">
      <w:pPr>
        <w:spacing w:before="240" w:after="168" w:line="240" w:lineRule="auto"/>
        <w:outlineLvl w:val="3"/>
        <w:rPr>
          <w:rFonts w:eastAsia="Times New Roman" w:cstheme="minorHAnsi"/>
          <w:color w:val="000000"/>
          <w:sz w:val="28"/>
          <w:szCs w:val="28"/>
        </w:rPr>
      </w:pPr>
      <w:r w:rsidRPr="00967A41">
        <w:rPr>
          <w:rFonts w:eastAsia="Times New Roman" w:cstheme="minorHAnsi"/>
          <w:color w:val="000000"/>
          <w:sz w:val="28"/>
          <w:szCs w:val="28"/>
        </w:rPr>
        <w:t>Register required resources in the subscription</w:t>
      </w:r>
    </w:p>
    <w:p w14:paraId="4C3CA86D" w14:textId="77777777" w:rsidR="00173F52" w:rsidRPr="00967A41" w:rsidRDefault="00173F52" w:rsidP="00173F52">
      <w:pPr>
        <w:spacing w:after="240" w:line="240" w:lineRule="auto"/>
        <w:rPr>
          <w:rFonts w:eastAsia="Times New Roman" w:cstheme="minorHAnsi"/>
        </w:rPr>
      </w:pPr>
      <w:r w:rsidRPr="00967A41">
        <w:rPr>
          <w:rFonts w:eastAsia="Times New Roman" w:cstheme="minorHAnsi"/>
        </w:rPr>
        <w:t>Go to the subscription page by clicking on the “All services” link (1) in the top-left panel, then click on the “Subscriptions” link (2). You can see the steps indicated in the screenshot below.</w:t>
      </w:r>
    </w:p>
    <w:p w14:paraId="4E16405A"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086094F9" wp14:editId="7C3FC48F">
            <wp:extent cx="5943600" cy="3025775"/>
            <wp:effectExtent l="0" t="0" r="0" b="3175"/>
            <wp:docPr id="23" name="Picture 23" descr="Microsoft Azur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A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p>
    <w:p w14:paraId="46AFA5F8" w14:textId="77777777" w:rsidR="00E41013" w:rsidRDefault="00173F52" w:rsidP="00173F52">
      <w:pPr>
        <w:spacing w:after="240" w:line="240" w:lineRule="auto"/>
        <w:rPr>
          <w:rFonts w:ascii="Times New Roman" w:eastAsia="Times New Roman" w:hAnsi="Times New Roman" w:cs="Times New Roman"/>
          <w:sz w:val="24"/>
          <w:szCs w:val="24"/>
        </w:rPr>
      </w:pPr>
      <w:r w:rsidRPr="00967A41">
        <w:rPr>
          <w:rFonts w:eastAsia="Times New Roman" w:cstheme="minorHAnsi"/>
        </w:rPr>
        <w:t xml:space="preserve">Select the subscription </w:t>
      </w:r>
      <w:r w:rsidR="00E41013" w:rsidRPr="00967A41">
        <w:rPr>
          <w:rFonts w:eastAsia="Times New Roman" w:cstheme="minorHAnsi"/>
        </w:rPr>
        <w:t>to</w:t>
      </w:r>
      <w:r w:rsidRPr="00967A41">
        <w:rPr>
          <w:rFonts w:eastAsia="Times New Roman" w:cstheme="minorHAnsi"/>
        </w:rPr>
        <w:t xml:space="preserve"> to create the AKS cluster</w:t>
      </w:r>
      <w:r w:rsidRPr="00173F52">
        <w:rPr>
          <w:rFonts w:ascii="Times New Roman" w:eastAsia="Times New Roman" w:hAnsi="Times New Roman" w:cs="Times New Roman"/>
          <w:sz w:val="24"/>
          <w:szCs w:val="24"/>
        </w:rPr>
        <w:t xml:space="preserve">. </w:t>
      </w:r>
    </w:p>
    <w:p w14:paraId="5B7EFCCD"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14:anchorId="35649351" wp14:editId="6E745D85">
            <wp:extent cx="5943600" cy="2810510"/>
            <wp:effectExtent l="0" t="0" r="0" b="8890"/>
            <wp:docPr id="22" name="Picture 22" descr="Microsoft Azure AKS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Azure AKS Subscri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31B518EB" w14:textId="77777777" w:rsidR="00173F52" w:rsidRPr="00270662" w:rsidRDefault="00173F52" w:rsidP="00173F52">
      <w:pPr>
        <w:spacing w:after="240" w:line="240" w:lineRule="auto"/>
        <w:rPr>
          <w:rFonts w:eastAsia="Times New Roman" w:cstheme="minorHAnsi"/>
        </w:rPr>
      </w:pPr>
      <w:r w:rsidRPr="00270662">
        <w:rPr>
          <w:rFonts w:eastAsia="Times New Roman" w:cstheme="minorHAnsi"/>
        </w:rPr>
        <w:t>Scroll down and click on the “Resource providers” link to register or review the resources needed.</w:t>
      </w:r>
    </w:p>
    <w:p w14:paraId="0B89BE0D"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0134A205" wp14:editId="5B38401A">
            <wp:extent cx="5943600" cy="4262755"/>
            <wp:effectExtent l="0" t="0" r="0" b="4445"/>
            <wp:docPr id="21" name="Picture 21" descr="Azure Pass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ass A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3E4CA18F" w14:textId="77777777" w:rsidR="00173F52" w:rsidRPr="00F80B6F" w:rsidRDefault="00173F52" w:rsidP="00173F52">
      <w:pPr>
        <w:spacing w:after="240" w:line="240" w:lineRule="auto"/>
        <w:rPr>
          <w:rFonts w:eastAsia="Times New Roman" w:cstheme="minorHAnsi"/>
        </w:rPr>
      </w:pPr>
      <w:r w:rsidRPr="00F80B6F">
        <w:rPr>
          <w:rFonts w:eastAsia="Times New Roman" w:cstheme="minorHAnsi"/>
        </w:rPr>
        <w:t>Search (1) for the resources listed before: Storage, Compute, Networking, and ContainerService. If it’s not registered, click on the “Register” (2) link and wait.</w:t>
      </w:r>
    </w:p>
    <w:p w14:paraId="1CDEC491" w14:textId="77777777" w:rsidR="00F80B6F" w:rsidRDefault="00173F52" w:rsidP="00F80B6F">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14:anchorId="18001EAF" wp14:editId="57A5DA77">
            <wp:extent cx="5943600" cy="1691005"/>
            <wp:effectExtent l="0" t="0" r="0" b="4445"/>
            <wp:docPr id="20" name="Picture 20" descr="Azure Pass A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ass AK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2927AB72" w14:textId="77777777" w:rsidR="00F80B6F" w:rsidRPr="00326473" w:rsidRDefault="0032356F" w:rsidP="00F80B6F">
      <w:pPr>
        <w:spacing w:after="240" w:line="240" w:lineRule="auto"/>
        <w:rPr>
          <w:rFonts w:eastAsia="Times New Roman" w:cstheme="minorHAnsi"/>
        </w:rPr>
      </w:pPr>
      <w:r>
        <w:rPr>
          <w:rFonts w:eastAsia="Times New Roman" w:cstheme="minorHAnsi"/>
        </w:rPr>
        <w:t>There are two methods that can be followed, which are given below:</w:t>
      </w:r>
    </w:p>
    <w:p w14:paraId="71E8F3CD" w14:textId="77777777" w:rsidR="00173F52" w:rsidRPr="00326473" w:rsidRDefault="00173F52" w:rsidP="00F80B6F">
      <w:pPr>
        <w:spacing w:after="240" w:line="240" w:lineRule="auto"/>
        <w:rPr>
          <w:rFonts w:eastAsia="Times New Roman" w:cstheme="minorHAnsi"/>
          <w:sz w:val="24"/>
          <w:szCs w:val="24"/>
        </w:rPr>
      </w:pPr>
      <w:r w:rsidRPr="00326473">
        <w:rPr>
          <w:rFonts w:eastAsia="Times New Roman" w:cstheme="minorHAnsi"/>
          <w:color w:val="000000"/>
          <w:sz w:val="24"/>
          <w:szCs w:val="24"/>
        </w:rPr>
        <w:t>Method 1: Creating an AKS/Azure Container Service cluster using the Azure Portal</w:t>
      </w:r>
    </w:p>
    <w:p w14:paraId="10DDF2F1" w14:textId="77777777" w:rsidR="00173F52" w:rsidRPr="00173F52" w:rsidRDefault="0032356F" w:rsidP="00173F52">
      <w:pPr>
        <w:spacing w:after="240" w:line="240" w:lineRule="auto"/>
        <w:rPr>
          <w:rFonts w:ascii="Times New Roman" w:eastAsia="Times New Roman" w:hAnsi="Times New Roman" w:cs="Times New Roman"/>
          <w:sz w:val="24"/>
          <w:szCs w:val="24"/>
        </w:rPr>
      </w:pPr>
      <w:r>
        <w:rPr>
          <w:rFonts w:eastAsia="Times New Roman" w:cstheme="minorHAnsi"/>
          <w:sz w:val="24"/>
          <w:szCs w:val="24"/>
        </w:rPr>
        <w:t xml:space="preserve">It is </w:t>
      </w:r>
      <w:r w:rsidR="00173F52" w:rsidRPr="00326473">
        <w:rPr>
          <w:rFonts w:eastAsia="Times New Roman" w:cstheme="minorHAnsi"/>
          <w:sz w:val="24"/>
          <w:szCs w:val="24"/>
        </w:rPr>
        <w:t>recommend</w:t>
      </w:r>
      <w:r>
        <w:rPr>
          <w:rFonts w:eastAsia="Times New Roman" w:cstheme="minorHAnsi"/>
          <w:sz w:val="24"/>
          <w:szCs w:val="24"/>
        </w:rPr>
        <w:t>ed to check t</w:t>
      </w:r>
      <w:r w:rsidR="00173F52" w:rsidRPr="00326473">
        <w:rPr>
          <w:rFonts w:eastAsia="Times New Roman" w:cstheme="minorHAnsi"/>
          <w:sz w:val="24"/>
          <w:szCs w:val="24"/>
        </w:rPr>
        <w:t>he official A</w:t>
      </w:r>
      <w:r>
        <w:rPr>
          <w:rFonts w:eastAsia="Times New Roman" w:cstheme="minorHAnsi"/>
          <w:sz w:val="24"/>
          <w:szCs w:val="24"/>
        </w:rPr>
        <w:t>KS documents before proceeding further</w:t>
      </w:r>
      <w:r w:rsidR="00173F52" w:rsidRPr="00173F52">
        <w:rPr>
          <w:rFonts w:ascii="Times New Roman" w:eastAsia="Times New Roman" w:hAnsi="Times New Roman" w:cs="Times New Roman"/>
          <w:sz w:val="24"/>
          <w:szCs w:val="24"/>
        </w:rPr>
        <w:t>.</w:t>
      </w:r>
    </w:p>
    <w:p w14:paraId="2DBDB795"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Create a ne</w:t>
      </w:r>
      <w:r w:rsidR="00531133">
        <w:rPr>
          <w:rFonts w:eastAsia="Times New Roman" w:cstheme="minorHAnsi"/>
          <w:color w:val="000000"/>
          <w:sz w:val="24"/>
          <w:szCs w:val="24"/>
        </w:rPr>
        <w:t xml:space="preserve">w </w:t>
      </w:r>
      <w:r w:rsidRPr="00326473">
        <w:rPr>
          <w:rFonts w:eastAsia="Times New Roman" w:cstheme="minorHAnsi"/>
          <w:color w:val="000000"/>
          <w:sz w:val="24"/>
          <w:szCs w:val="24"/>
        </w:rPr>
        <w:t>Azure resource</w:t>
      </w:r>
    </w:p>
    <w:p w14:paraId="62389329"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Go to your Azure portal and in the top-left panel, click the “Create a resource” (1) </w:t>
      </w:r>
      <w:r w:rsidR="0032356F">
        <w:rPr>
          <w:rFonts w:eastAsia="Times New Roman" w:cstheme="minorHAnsi"/>
        </w:rPr>
        <w:t>button</w:t>
      </w:r>
      <w:r w:rsidRPr="00326473">
        <w:rPr>
          <w:rFonts w:eastAsia="Times New Roman" w:cstheme="minorHAnsi"/>
        </w:rPr>
        <w:t>. Then select “Containers” (2) and click on the “Kubernetes Service” (3) link.</w:t>
      </w:r>
    </w:p>
    <w:p w14:paraId="2F728967"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10BAFE98" wp14:editId="70C5CE41">
            <wp:extent cx="5943600" cy="3322320"/>
            <wp:effectExtent l="0" t="0" r="0" b="0"/>
            <wp:docPr id="19" name="Picture 19" descr="AKS Clust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 Cluster Resou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580DF169" w14:textId="77777777" w:rsidR="00173F52" w:rsidRPr="00326473" w:rsidRDefault="00173F52" w:rsidP="00173F52">
      <w:pPr>
        <w:spacing w:before="240" w:after="168" w:line="240" w:lineRule="auto"/>
        <w:outlineLvl w:val="3"/>
        <w:rPr>
          <w:rFonts w:eastAsia="Times New Roman" w:cstheme="minorHAnsi"/>
          <w:color w:val="000000"/>
        </w:rPr>
      </w:pPr>
      <w:r w:rsidRPr="00326473">
        <w:rPr>
          <w:rFonts w:eastAsia="Times New Roman" w:cstheme="minorHAnsi"/>
          <w:color w:val="000000"/>
        </w:rPr>
        <w:t>Fill In the Basics configuration:</w:t>
      </w:r>
    </w:p>
    <w:p w14:paraId="29F31D71" w14:textId="77777777" w:rsidR="00173F52" w:rsidRPr="00173F52" w:rsidRDefault="00173F52" w:rsidP="00173F52">
      <w:pPr>
        <w:spacing w:after="240" w:line="240" w:lineRule="auto"/>
        <w:rPr>
          <w:rFonts w:ascii="Times New Roman" w:eastAsia="Times New Roman" w:hAnsi="Times New Roman" w:cs="Times New Roman"/>
          <w:sz w:val="24"/>
          <w:szCs w:val="24"/>
        </w:rPr>
      </w:pPr>
    </w:p>
    <w:p w14:paraId="6EBD38C9" w14:textId="77777777" w:rsid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14:anchorId="6F8686ED" wp14:editId="16F320EB">
            <wp:extent cx="5943600" cy="3817620"/>
            <wp:effectExtent l="0" t="0" r="0" b="0"/>
            <wp:docPr id="17" name="Picture 17" descr="Azure AKS Basic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AKS Basics Configu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sidRPr="00173F52">
        <w:rPr>
          <w:rFonts w:ascii="Times New Roman" w:eastAsia="Times New Roman" w:hAnsi="Times New Roman" w:cs="Times New Roman"/>
          <w:sz w:val="24"/>
          <w:szCs w:val="24"/>
        </w:rPr>
        <w:br/>
      </w:r>
    </w:p>
    <w:p w14:paraId="6C3874D2"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Choose your subscription</w:t>
      </w:r>
      <w:r w:rsidR="0050675F" w:rsidRPr="00326473">
        <w:rPr>
          <w:rFonts w:eastAsia="Times New Roman" w:cstheme="minorHAnsi"/>
        </w:rPr>
        <w:t xml:space="preserve"> and</w:t>
      </w:r>
      <w:r w:rsidRPr="00326473">
        <w:rPr>
          <w:rFonts w:eastAsia="Times New Roman" w:cstheme="minorHAnsi"/>
        </w:rPr>
        <w:t xml:space="preserve"> use an existing resource group, but for our </w:t>
      </w:r>
      <w:r w:rsidR="0032356F" w:rsidRPr="00326473">
        <w:rPr>
          <w:rFonts w:eastAsia="Times New Roman" w:cstheme="minorHAnsi"/>
        </w:rPr>
        <w:t>use</w:t>
      </w:r>
      <w:r w:rsidRPr="00326473">
        <w:rPr>
          <w:rFonts w:eastAsia="Times New Roman" w:cstheme="minorHAnsi"/>
        </w:rPr>
        <w:t xml:space="preserve"> let</w:t>
      </w:r>
      <w:r w:rsidR="0032356F" w:rsidRPr="00326473">
        <w:rPr>
          <w:rFonts w:eastAsia="Times New Roman" w:cstheme="minorHAnsi"/>
        </w:rPr>
        <w:t xml:space="preserve"> us</w:t>
      </w:r>
      <w:r w:rsidRPr="00326473">
        <w:rPr>
          <w:rFonts w:eastAsia="Times New Roman" w:cstheme="minorHAnsi"/>
        </w:rPr>
        <w:t xml:space="preserve"> just create a new one. A resource group is a way for Azure to keep all </w:t>
      </w:r>
      <w:r w:rsidR="0003267B" w:rsidRPr="00326473">
        <w:rPr>
          <w:rFonts w:eastAsia="Times New Roman" w:cstheme="minorHAnsi"/>
        </w:rPr>
        <w:t xml:space="preserve">the </w:t>
      </w:r>
      <w:r w:rsidRPr="00326473">
        <w:rPr>
          <w:rFonts w:eastAsia="Times New Roman" w:cstheme="minorHAnsi"/>
        </w:rPr>
        <w:t>related resources together so that you can make templates, share permissions and policies, or clean out everything by simply deleting the resource group. So choose “Create new” and name it—I put “coolapp” (2).</w:t>
      </w:r>
    </w:p>
    <w:p w14:paraId="4CE69B97"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Choose a name for the cluster. I went with “coolk8s” (3). Choose a region where the cluster should be created (4). Ideally, it should be one that’s physically near your users (so if your users are based in the US, you want to create your virtual machine in a US region).</w:t>
      </w:r>
    </w:p>
    <w:p w14:paraId="45EBE112"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Select the latest version of Kubernetes (5) cluster. Then, write a DNS name (6) to identify your cluster—this should be unique </w:t>
      </w:r>
      <w:r w:rsidR="0003267B">
        <w:rPr>
          <w:rFonts w:eastAsia="Times New Roman" w:cstheme="minorHAnsi"/>
        </w:rPr>
        <w:t>for all the</w:t>
      </w:r>
      <w:r w:rsidRPr="00326473">
        <w:rPr>
          <w:rFonts w:eastAsia="Times New Roman" w:cstheme="minorHAnsi"/>
        </w:rPr>
        <w:t xml:space="preserve"> Azure users, so if you’re getting an error, it could be because someone else has already chosen the name you </w:t>
      </w:r>
      <w:r w:rsidR="0003267B">
        <w:rPr>
          <w:rFonts w:eastAsia="Times New Roman" w:cstheme="minorHAnsi"/>
        </w:rPr>
        <w:t>are trying to use</w:t>
      </w:r>
      <w:r w:rsidRPr="00326473">
        <w:rPr>
          <w:rFonts w:eastAsia="Times New Roman" w:cstheme="minorHAnsi"/>
        </w:rPr>
        <w:t>. Go to the “Authentication” tab to see this:</w:t>
      </w:r>
    </w:p>
    <w:p w14:paraId="05265AFD"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0842A3BA" wp14:editId="7F8FCD90">
            <wp:extent cx="5943600" cy="912495"/>
            <wp:effectExtent l="0" t="0" r="0" b="1905"/>
            <wp:docPr id="16" name="Picture 16" descr="Kubernetes Cluster Azur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ubernetes Cluster Azure A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912495"/>
                    </a:xfrm>
                    <a:prstGeom prst="rect">
                      <a:avLst/>
                    </a:prstGeom>
                    <a:noFill/>
                    <a:ln>
                      <a:noFill/>
                    </a:ln>
                  </pic:spPr>
                </pic:pic>
              </a:graphicData>
            </a:graphic>
          </wp:inline>
        </w:drawing>
      </w:r>
    </w:p>
    <w:p w14:paraId="2B7D6185"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Azure has made the service principal integration simpler—in case you’re just starting out, you can leave this option on default. A </w:t>
      </w:r>
      <w:hyperlink r:id="rId20" w:tgtFrame="_blank" w:history="1">
        <w:r w:rsidRPr="00326473">
          <w:rPr>
            <w:rFonts w:eastAsia="Times New Roman" w:cstheme="minorHAnsi"/>
          </w:rPr>
          <w:t>service principal</w:t>
        </w:r>
      </w:hyperlink>
      <w:r w:rsidRPr="00326473">
        <w:rPr>
          <w:rFonts w:eastAsia="Times New Roman" w:cstheme="minorHAnsi"/>
        </w:rPr>
        <w:t> is needed so that AKS can interact securely with Azure to create resources like load balancers. Kubernetes’ services will sometimes need to be configured as load balancers, so AKS will create a real load balancer from Azure. In case you want to have more control and reuse a service principal, you can </w:t>
      </w:r>
      <w:hyperlink r:id="rId21" w:tgtFrame="_blank" w:history="1">
        <w:r w:rsidRPr="00326473">
          <w:rPr>
            <w:rFonts w:eastAsia="Times New Roman" w:cstheme="minorHAnsi"/>
          </w:rPr>
          <w:t>create your own, too</w:t>
        </w:r>
      </w:hyperlink>
      <w:r w:rsidRPr="00326473">
        <w:rPr>
          <w:rFonts w:eastAsia="Times New Roman" w:cstheme="minorHAnsi"/>
        </w:rPr>
        <w:t>.</w:t>
      </w:r>
    </w:p>
    <w:p w14:paraId="0412FB58"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lastRenderedPageBreak/>
        <w:t>Now it’s time to select which type of instance the cluster will use. You might see an error screen like this:</w:t>
      </w:r>
    </w:p>
    <w:p w14:paraId="67411225"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4ACE19F4" wp14:editId="5FC67D3B">
            <wp:extent cx="5943600" cy="1321435"/>
            <wp:effectExtent l="0" t="0" r="0" b="0"/>
            <wp:docPr id="15" name="Picture 15" descr="AKS Instanc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KS Instance Err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21435"/>
                    </a:xfrm>
                    <a:prstGeom prst="rect">
                      <a:avLst/>
                    </a:prstGeom>
                    <a:noFill/>
                    <a:ln>
                      <a:noFill/>
                    </a:ln>
                  </pic:spPr>
                </pic:pic>
              </a:graphicData>
            </a:graphic>
          </wp:inline>
        </w:drawing>
      </w:r>
    </w:p>
    <w:p w14:paraId="4661F19A"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If you are having an “error,” it doesn’t necessarily mean that you</w:t>
      </w:r>
      <w:r w:rsidR="0003267B" w:rsidRPr="00326473">
        <w:rPr>
          <w:rFonts w:eastAsia="Times New Roman" w:cstheme="minorHAnsi"/>
        </w:rPr>
        <w:t xml:space="preserve"> a</w:t>
      </w:r>
      <w:r w:rsidRPr="00326473">
        <w:rPr>
          <w:rFonts w:eastAsia="Times New Roman" w:cstheme="minorHAnsi"/>
        </w:rPr>
        <w:t>re doing something wron</w:t>
      </w:r>
      <w:r w:rsidR="0003267B" w:rsidRPr="00326473">
        <w:rPr>
          <w:rFonts w:eastAsia="Times New Roman" w:cstheme="minorHAnsi"/>
        </w:rPr>
        <w:t xml:space="preserve">g, it can also be because </w:t>
      </w:r>
      <w:r w:rsidRPr="00326473">
        <w:rPr>
          <w:rFonts w:eastAsia="Times New Roman" w:cstheme="minorHAnsi"/>
        </w:rPr>
        <w:t xml:space="preserve">your subscription has some limitations. </w:t>
      </w:r>
      <w:r w:rsidR="0003267B" w:rsidRPr="00326473">
        <w:rPr>
          <w:rFonts w:eastAsia="Times New Roman" w:cstheme="minorHAnsi"/>
        </w:rPr>
        <w:t xml:space="preserve">The reason can be </w:t>
      </w:r>
      <w:r w:rsidRPr="00326473">
        <w:rPr>
          <w:rFonts w:eastAsia="Times New Roman" w:cstheme="minorHAnsi"/>
        </w:rPr>
        <w:t>that you</w:t>
      </w:r>
      <w:r w:rsidR="0003267B" w:rsidRPr="00326473">
        <w:rPr>
          <w:rFonts w:eastAsia="Times New Roman" w:cstheme="minorHAnsi"/>
        </w:rPr>
        <w:t xml:space="preserve"> ha</w:t>
      </w:r>
      <w:r w:rsidRPr="00326473">
        <w:rPr>
          <w:rFonts w:eastAsia="Times New Roman" w:cstheme="minorHAnsi"/>
        </w:rPr>
        <w:t>ve reached the instances limit or that creating the cluster will put you over the limit. All you need to do</w:t>
      </w:r>
      <w:r w:rsidR="0003267B" w:rsidRPr="00326473">
        <w:rPr>
          <w:rFonts w:eastAsia="Times New Roman" w:cstheme="minorHAnsi"/>
        </w:rPr>
        <w:t xml:space="preserve"> is</w:t>
      </w:r>
      <w:r w:rsidRPr="00326473">
        <w:rPr>
          <w:rFonts w:eastAsia="Times New Roman" w:cstheme="minorHAnsi"/>
        </w:rPr>
        <w:t xml:space="preserve"> to get rid of the error message is click on the “Change size” link and choose a different instance type.</w:t>
      </w:r>
    </w:p>
    <w:p w14:paraId="367E8AD2" w14:textId="77777777" w:rsidR="00173F52" w:rsidRDefault="00173F52" w:rsidP="00173F52">
      <w:pPr>
        <w:spacing w:before="240" w:after="168" w:line="240" w:lineRule="auto"/>
        <w:outlineLvl w:val="3"/>
        <w:rPr>
          <w:rFonts w:ascii="Arial" w:eastAsia="Times New Roman" w:hAnsi="Arial" w:cs="Arial"/>
          <w:color w:val="000000"/>
          <w:sz w:val="30"/>
          <w:szCs w:val="30"/>
        </w:rPr>
      </w:pPr>
    </w:p>
    <w:p w14:paraId="2FA06704" w14:textId="77777777" w:rsidR="0050675F" w:rsidRDefault="0050675F" w:rsidP="00173F52">
      <w:pPr>
        <w:spacing w:before="240" w:after="168" w:line="240" w:lineRule="auto"/>
        <w:outlineLvl w:val="3"/>
        <w:rPr>
          <w:rFonts w:ascii="Arial" w:eastAsia="Times New Roman" w:hAnsi="Arial" w:cs="Arial"/>
          <w:color w:val="000000"/>
          <w:sz w:val="30"/>
          <w:szCs w:val="30"/>
        </w:rPr>
      </w:pPr>
    </w:p>
    <w:p w14:paraId="379CDE4B" w14:textId="77777777" w:rsidR="00173F52" w:rsidRPr="00326473" w:rsidRDefault="008F584F" w:rsidP="00173F52">
      <w:pPr>
        <w:spacing w:before="240" w:after="168" w:line="240" w:lineRule="auto"/>
        <w:outlineLvl w:val="3"/>
        <w:rPr>
          <w:rFonts w:eastAsia="Times New Roman" w:cstheme="minorHAnsi"/>
          <w:color w:val="000000"/>
          <w:sz w:val="28"/>
          <w:szCs w:val="28"/>
        </w:rPr>
      </w:pPr>
      <w:r w:rsidRPr="00326473">
        <w:rPr>
          <w:rFonts w:eastAsia="Times New Roman" w:cstheme="minorHAnsi"/>
          <w:color w:val="000000"/>
          <w:sz w:val="28"/>
          <w:szCs w:val="28"/>
        </w:rPr>
        <w:t>Node Size:</w:t>
      </w:r>
    </w:p>
    <w:p w14:paraId="1808B4EC" w14:textId="77777777" w:rsidR="00173F52" w:rsidRPr="00326473" w:rsidRDefault="008F584F">
      <w:pPr>
        <w:spacing w:after="240" w:line="240" w:lineRule="auto"/>
        <w:rPr>
          <w:rFonts w:eastAsia="Times New Roman" w:cstheme="minorHAnsi"/>
        </w:rPr>
      </w:pPr>
      <w:r w:rsidRPr="00326473">
        <w:rPr>
          <w:rFonts w:eastAsia="Times New Roman" w:cstheme="minorHAnsi"/>
        </w:rPr>
        <w:t xml:space="preserve">While </w:t>
      </w:r>
      <w:r w:rsidR="00173F52" w:rsidRPr="00326473">
        <w:rPr>
          <w:rFonts w:eastAsia="Times New Roman" w:cstheme="minorHAnsi"/>
        </w:rPr>
        <w:t>creating the cluster</w:t>
      </w:r>
      <w:r w:rsidRPr="00326473">
        <w:rPr>
          <w:rFonts w:eastAsia="Times New Roman" w:cstheme="minorHAnsi"/>
        </w:rPr>
        <w:t>, if</w:t>
      </w:r>
      <w:r w:rsidR="00173F52" w:rsidRPr="00326473">
        <w:rPr>
          <w:rFonts w:eastAsia="Times New Roman" w:cstheme="minorHAnsi"/>
        </w:rPr>
        <w:t xml:space="preserve"> a small instance for AKS</w:t>
      </w:r>
      <w:r w:rsidRPr="00326473">
        <w:rPr>
          <w:rFonts w:eastAsia="Times New Roman" w:cstheme="minorHAnsi"/>
        </w:rPr>
        <w:t>, then it can cause an error</w:t>
      </w:r>
      <w:r w:rsidR="00173F52" w:rsidRPr="00326473">
        <w:rPr>
          <w:rFonts w:eastAsia="Times New Roman" w:cstheme="minorHAnsi"/>
        </w:rPr>
        <w:t xml:space="preserve">. </w:t>
      </w:r>
      <w:r w:rsidRPr="00326473">
        <w:rPr>
          <w:rFonts w:eastAsia="Times New Roman" w:cstheme="minorHAnsi"/>
        </w:rPr>
        <w:t>In this scenario one would be required</w:t>
      </w:r>
      <w:r w:rsidR="00173F52" w:rsidRPr="00326473">
        <w:rPr>
          <w:rFonts w:eastAsia="Times New Roman" w:cstheme="minorHAnsi"/>
        </w:rPr>
        <w:t xml:space="preserve"> to </w:t>
      </w:r>
      <w:r w:rsidR="00173F52" w:rsidRPr="00326473">
        <w:rPr>
          <w:rFonts w:eastAsia="Times New Roman" w:cstheme="minorHAnsi"/>
          <w:bCs/>
        </w:rPr>
        <w:t>select an instance with at least 3.5 GB of memory</w:t>
      </w:r>
      <w:r w:rsidR="00173F52" w:rsidRPr="00326473">
        <w:rPr>
          <w:rFonts w:eastAsia="Times New Roman" w:cstheme="minorHAnsi"/>
        </w:rPr>
        <w:t xml:space="preserve">, </w:t>
      </w:r>
      <w:r w:rsidRPr="00326473">
        <w:rPr>
          <w:rFonts w:eastAsia="Times New Roman" w:cstheme="minorHAnsi"/>
        </w:rPr>
        <w:t xml:space="preserve">otherwise </w:t>
      </w:r>
      <w:r w:rsidR="00173F52" w:rsidRPr="00326473">
        <w:rPr>
          <w:rFonts w:eastAsia="Times New Roman" w:cstheme="minorHAnsi"/>
        </w:rPr>
        <w:t>the cluster wo</w:t>
      </w:r>
      <w:r w:rsidRPr="00326473">
        <w:rPr>
          <w:rFonts w:eastAsia="Times New Roman" w:cstheme="minorHAnsi"/>
        </w:rPr>
        <w:t>uld not be created.</w:t>
      </w:r>
      <w:r w:rsidR="00173F52" w:rsidRPr="00326473">
        <w:rPr>
          <w:rFonts w:eastAsia="Times New Roman" w:cstheme="minorHAnsi"/>
        </w:rPr>
        <w:t xml:space="preserve"> </w:t>
      </w:r>
      <w:r w:rsidRPr="00326473">
        <w:rPr>
          <w:rFonts w:eastAsia="Times New Roman" w:cstheme="minorHAnsi"/>
        </w:rPr>
        <w:t>The</w:t>
      </w:r>
      <w:r w:rsidR="00173F52" w:rsidRPr="00326473">
        <w:rPr>
          <w:rFonts w:eastAsia="Times New Roman" w:cstheme="minorHAnsi"/>
        </w:rPr>
        <w:t xml:space="preserve"> </w:t>
      </w:r>
      <w:r w:rsidRPr="00326473">
        <w:rPr>
          <w:rFonts w:eastAsia="Times New Roman" w:cstheme="minorHAnsi"/>
        </w:rPr>
        <w:t>give</w:t>
      </w:r>
      <w:r>
        <w:rPr>
          <w:rFonts w:eastAsia="Times New Roman" w:cstheme="minorHAnsi"/>
        </w:rPr>
        <w:t>n</w:t>
      </w:r>
      <w:r w:rsidR="00173F52" w:rsidRPr="00326473">
        <w:rPr>
          <w:rFonts w:eastAsia="Times New Roman" w:cstheme="minorHAnsi"/>
        </w:rPr>
        <w:t xml:space="preserve"> screen </w:t>
      </w:r>
      <w:r w:rsidRPr="00326473">
        <w:rPr>
          <w:rFonts w:eastAsia="Times New Roman" w:cstheme="minorHAnsi"/>
        </w:rPr>
        <w:t>should be followed for help</w:t>
      </w:r>
      <w:r w:rsidR="00173F52" w:rsidRPr="00326473">
        <w:rPr>
          <w:rFonts w:eastAsia="Times New Roman" w:cstheme="minorHAnsi"/>
        </w:rPr>
        <w:t>:</w:t>
      </w:r>
    </w:p>
    <w:p w14:paraId="211174C3"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5CBF273C" wp14:editId="2C510ABB">
            <wp:extent cx="5943600" cy="3387090"/>
            <wp:effectExtent l="0" t="0" r="0" b="3810"/>
            <wp:docPr id="14" name="Picture 14" descr="AKS Azure Nod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KS Azure Node Siz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87090"/>
                    </a:xfrm>
                    <a:prstGeom prst="rect">
                      <a:avLst/>
                    </a:prstGeom>
                    <a:noFill/>
                    <a:ln>
                      <a:noFill/>
                    </a:ln>
                  </pic:spPr>
                </pic:pic>
              </a:graphicData>
            </a:graphic>
          </wp:inline>
        </w:drawing>
      </w:r>
    </w:p>
    <w:p w14:paraId="35B92B11"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lastRenderedPageBreak/>
        <w:t>Type “a2” (1) so that the “</w:t>
      </w:r>
      <w:r w:rsidRPr="00326473">
        <w:rPr>
          <w:rFonts w:eastAsia="Times New Roman" w:cstheme="minorHAnsi"/>
          <w:b/>
          <w:bCs/>
        </w:rPr>
        <w:t>Standard A2_v2″</w:t>
      </w:r>
      <w:r w:rsidRPr="00326473">
        <w:rPr>
          <w:rFonts w:eastAsia="Times New Roman" w:cstheme="minorHAnsi"/>
        </w:rPr>
        <w:t> instance type appears and click it. Next, click on the blue “Select” (2) button. It will take you back to the previous screen.</w:t>
      </w:r>
    </w:p>
    <w:p w14:paraId="1BB5F6EE"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3C156AEC" wp14:editId="1CB3A20C">
            <wp:extent cx="5943600" cy="1772285"/>
            <wp:effectExtent l="0" t="0" r="0" b="0"/>
            <wp:docPr id="13" name="Picture 13" descr="AKS Nod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KS Node Siz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14:paraId="2ECED471"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Set “Node count” option to 2. Once done, click on the “Next: Networking” button. </w:t>
      </w:r>
    </w:p>
    <w:p w14:paraId="4FB8AD92"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Fill in the networking configuration</w:t>
      </w:r>
    </w:p>
    <w:p w14:paraId="7AE78E8E"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326473">
        <w:rPr>
          <w:rFonts w:eastAsia="Times New Roman" w:cstheme="minorHAnsi"/>
        </w:rPr>
        <w:t>Networking is one of the most important things to configure when you start integrating services, or if you want to create a VPN tunnel</w:t>
      </w:r>
      <w:r w:rsidR="00531133" w:rsidRPr="00326473">
        <w:rPr>
          <w:rFonts w:eastAsia="Times New Roman" w:cstheme="minorHAnsi"/>
        </w:rPr>
        <w:t xml:space="preserve">. This is the part where </w:t>
      </w:r>
      <w:r w:rsidRPr="00326473">
        <w:rPr>
          <w:rFonts w:eastAsia="Times New Roman" w:cstheme="minorHAnsi"/>
        </w:rPr>
        <w:t>you need to avoid any networking conflict to access the Kubernetes nodes that AKS configures. Click on the “Networking” tab.</w:t>
      </w:r>
      <w:r w:rsidRPr="00173F52">
        <w:rPr>
          <w:rFonts w:ascii="Times New Roman" w:eastAsia="Times New Roman" w:hAnsi="Times New Roman" w:cs="Times New Roman"/>
          <w:sz w:val="24"/>
          <w:szCs w:val="24"/>
        </w:rPr>
        <w:t xml:space="preserve"> </w:t>
      </w:r>
      <w:r w:rsidRPr="00326473">
        <w:rPr>
          <w:rFonts w:eastAsia="Times New Roman" w:cstheme="minorHAnsi"/>
        </w:rPr>
        <w:t>You should now be</w:t>
      </w:r>
      <w:r w:rsidRPr="00173F52">
        <w:rPr>
          <w:rFonts w:ascii="Times New Roman" w:eastAsia="Times New Roman" w:hAnsi="Times New Roman" w:cs="Times New Roman"/>
          <w:sz w:val="24"/>
          <w:szCs w:val="24"/>
        </w:rPr>
        <w:t xml:space="preserve"> </w:t>
      </w:r>
      <w:r w:rsidR="00531133" w:rsidRPr="00326473">
        <w:rPr>
          <w:rFonts w:eastAsia="Times New Roman" w:cstheme="minorHAnsi"/>
        </w:rPr>
        <w:t>able to view the below mentioned</w:t>
      </w:r>
      <w:r w:rsidRPr="00326473">
        <w:rPr>
          <w:rFonts w:eastAsia="Times New Roman" w:cstheme="minorHAnsi"/>
        </w:rPr>
        <w:t xml:space="preserve"> screen:</w:t>
      </w:r>
      <w:r w:rsidRPr="00326473">
        <w:rPr>
          <w:rFonts w:eastAsia="Times New Roman" w:cstheme="minorHAnsi"/>
        </w:rPr>
        <w:br/>
      </w:r>
      <w:r w:rsidRPr="00173F52">
        <w:rPr>
          <w:rFonts w:ascii="Times New Roman" w:eastAsia="Times New Roman" w:hAnsi="Times New Roman" w:cs="Times New Roman"/>
          <w:noProof/>
          <w:sz w:val="24"/>
          <w:szCs w:val="24"/>
          <w:lang w:val="en-IN" w:eastAsia="en-IN"/>
        </w:rPr>
        <w:drawing>
          <wp:inline distT="0" distB="0" distL="0" distR="0" wp14:anchorId="325C76AF" wp14:editId="2041E6A0">
            <wp:extent cx="5943600" cy="2925445"/>
            <wp:effectExtent l="0" t="0" r="0" b="8255"/>
            <wp:docPr id="12" name="Picture 12" descr="AKS Network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KS Networking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2054D998"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bCs/>
        </w:rPr>
        <w:t>You can leave this section as default and continue with those settings</w:t>
      </w:r>
      <w:r w:rsidR="00DB1A91">
        <w:rPr>
          <w:rFonts w:eastAsia="Times New Roman" w:cstheme="minorHAnsi"/>
        </w:rPr>
        <w:t>.</w:t>
      </w:r>
      <w:r w:rsidRPr="00326473">
        <w:rPr>
          <w:rFonts w:eastAsia="Times New Roman" w:cstheme="minorHAnsi"/>
        </w:rPr>
        <w:t xml:space="preserve"> </w:t>
      </w:r>
      <w:r w:rsidR="00DB1A91">
        <w:rPr>
          <w:rFonts w:eastAsia="Times New Roman" w:cstheme="minorHAnsi"/>
        </w:rPr>
        <w:t>I</w:t>
      </w:r>
      <w:r w:rsidRPr="00326473">
        <w:rPr>
          <w:rFonts w:eastAsia="Times New Roman" w:cstheme="minorHAnsi"/>
        </w:rPr>
        <w:t>n case you want to do something specific with networking</w:t>
      </w:r>
      <w:r w:rsidR="00DB1A91">
        <w:rPr>
          <w:rFonts w:eastAsia="Times New Roman" w:cstheme="minorHAnsi"/>
        </w:rPr>
        <w:t>, then follow the given steps:</w:t>
      </w:r>
    </w:p>
    <w:p w14:paraId="722C675E" w14:textId="77777777" w:rsidR="00EF2809" w:rsidRDefault="00173F52" w:rsidP="00173F52">
      <w:pPr>
        <w:spacing w:after="240" w:line="240" w:lineRule="auto"/>
        <w:rPr>
          <w:rFonts w:eastAsia="Times New Roman" w:cstheme="minorHAnsi"/>
        </w:rPr>
      </w:pPr>
      <w:r w:rsidRPr="00326473">
        <w:rPr>
          <w:rFonts w:eastAsia="Times New Roman" w:cstheme="minorHAnsi"/>
        </w:rPr>
        <w:t xml:space="preserve">Start with the HTTP application routing (1). When you create a Kubernetes “LoadBalancer” service type, a public IP address is assigned to you. At some point, you </w:t>
      </w:r>
      <w:r w:rsidR="00DB1A91">
        <w:rPr>
          <w:rFonts w:eastAsia="Times New Roman" w:cstheme="minorHAnsi"/>
        </w:rPr>
        <w:t>may encounter a few issues while</w:t>
      </w:r>
      <w:r w:rsidRPr="00326473">
        <w:rPr>
          <w:rFonts w:eastAsia="Times New Roman" w:cstheme="minorHAnsi"/>
        </w:rPr>
        <w:t xml:space="preserve"> creating a new service because you’ve reached an Azure </w:t>
      </w:r>
      <w:hyperlink r:id="rId26" w:tgtFrame="_blank" w:history="1">
        <w:r w:rsidRPr="00326473">
          <w:rPr>
            <w:rFonts w:eastAsia="Times New Roman" w:cstheme="minorHAnsi"/>
          </w:rPr>
          <w:t>limit</w:t>
        </w:r>
      </w:hyperlink>
      <w:r w:rsidRPr="00326473">
        <w:rPr>
          <w:rFonts w:eastAsia="Times New Roman" w:cstheme="minorHAnsi"/>
        </w:rPr>
        <w:t xml:space="preserve">. Kubernetes has “a collection of rules that allow inbound connections to reach the cluster services” called Ingress. Ingress will allow you to have SSL termination and DNS endpoints for your services. </w:t>
      </w:r>
    </w:p>
    <w:p w14:paraId="2C868878"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lastRenderedPageBreak/>
        <w:t>For networking configuration (2), choose “Basic” for now and let Azure configure the networking for you. This is where you</w:t>
      </w:r>
      <w:r w:rsidR="00EF2809">
        <w:rPr>
          <w:rFonts w:eastAsia="Times New Roman" w:cstheme="minorHAnsi"/>
        </w:rPr>
        <w:t xml:space="preserve"> can</w:t>
      </w:r>
      <w:r w:rsidRPr="00326473">
        <w:rPr>
          <w:rFonts w:eastAsia="Times New Roman" w:cstheme="minorHAnsi"/>
        </w:rPr>
        <w:t xml:space="preserve"> define network ranges to allocate IPs—usually known as </w:t>
      </w:r>
      <w:hyperlink r:id="rId27" w:tgtFrame="_blank" w:history="1">
        <w:r w:rsidRPr="00326473">
          <w:rPr>
            <w:rFonts w:eastAsia="Times New Roman" w:cstheme="minorHAnsi"/>
          </w:rPr>
          <w:t>CIDR</w:t>
        </w:r>
      </w:hyperlink>
      <w:r w:rsidRPr="00326473">
        <w:rPr>
          <w:rFonts w:eastAsia="Times New Roman" w:cstheme="minorHAnsi"/>
        </w:rPr>
        <w:t>. This section is crucial for avoiding network conflicts with your on-prem network or other network resources in Azure. Click on the “Next: Monitoring” button to continue.</w:t>
      </w:r>
    </w:p>
    <w:p w14:paraId="402E3F3B"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Fill in the monitoring configuration</w:t>
      </w:r>
    </w:p>
    <w:p w14:paraId="493C99E4"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By default, AKS will give you metrics about the performance of the cluster, and if you choose, you can get performance metrics for containers. You</w:t>
      </w:r>
      <w:r w:rsidR="00DB1A91" w:rsidRPr="00326473">
        <w:rPr>
          <w:rFonts w:eastAsia="Times New Roman" w:cstheme="minorHAnsi"/>
        </w:rPr>
        <w:t xml:space="preserve"> may access all the </w:t>
      </w:r>
      <w:r w:rsidRPr="00326473">
        <w:rPr>
          <w:rFonts w:eastAsia="Times New Roman" w:cstheme="minorHAnsi"/>
        </w:rPr>
        <w:t xml:space="preserve">logs to troubleshoot. These monitoring features are </w:t>
      </w:r>
      <w:r w:rsidR="00DB1A91" w:rsidRPr="00326473">
        <w:rPr>
          <w:rFonts w:eastAsia="Times New Roman" w:cstheme="minorHAnsi"/>
        </w:rPr>
        <w:t xml:space="preserve">invaluable </w:t>
      </w:r>
      <w:r w:rsidRPr="00326473">
        <w:rPr>
          <w:rFonts w:eastAsia="Times New Roman" w:cstheme="minorHAnsi"/>
        </w:rPr>
        <w:t xml:space="preserve">when you </w:t>
      </w:r>
      <w:r w:rsidR="00DB1A91" w:rsidRPr="00326473">
        <w:rPr>
          <w:rFonts w:eastAsia="Times New Roman" w:cstheme="minorHAnsi"/>
        </w:rPr>
        <w:t xml:space="preserve">are </w:t>
      </w:r>
      <w:r w:rsidRPr="00326473">
        <w:rPr>
          <w:rFonts w:eastAsia="Times New Roman" w:cstheme="minorHAnsi"/>
        </w:rPr>
        <w:t>integrat</w:t>
      </w:r>
      <w:r w:rsidR="00DB1A91" w:rsidRPr="00326473">
        <w:rPr>
          <w:rFonts w:eastAsia="Times New Roman" w:cstheme="minorHAnsi"/>
        </w:rPr>
        <w:t>ing</w:t>
      </w:r>
      <w:r w:rsidRPr="00326473">
        <w:rPr>
          <w:rFonts w:eastAsia="Times New Roman" w:cstheme="minorHAnsi"/>
        </w:rPr>
        <w:t> </w:t>
      </w:r>
      <w:hyperlink r:id="rId28" w:tgtFrame="_blank" w:history="1">
        <w:r w:rsidRPr="00326473">
          <w:rPr>
            <w:rFonts w:eastAsia="Times New Roman" w:cstheme="minorHAnsi"/>
          </w:rPr>
          <w:t>APM</w:t>
        </w:r>
      </w:hyperlink>
      <w:r w:rsidRPr="00326473">
        <w:rPr>
          <w:rFonts w:eastAsia="Times New Roman" w:cstheme="minorHAnsi"/>
        </w:rPr>
        <w:t> into your application.</w:t>
      </w:r>
    </w:p>
    <w:p w14:paraId="34E8A967"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1B3953CE" wp14:editId="0150CAD9">
            <wp:extent cx="5943600" cy="2738120"/>
            <wp:effectExtent l="0" t="0" r="0" b="5080"/>
            <wp:docPr id="11" name="Picture 11" descr="AKS Monitor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KS Monitoring Configur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p w14:paraId="5CB7ABA2" w14:textId="77777777" w:rsidR="00173F52" w:rsidRPr="00173F52" w:rsidRDefault="00256C4A" w:rsidP="00173F52">
      <w:pPr>
        <w:spacing w:after="240" w:line="240" w:lineRule="auto"/>
        <w:rPr>
          <w:rFonts w:ascii="Times New Roman" w:eastAsia="Times New Roman" w:hAnsi="Times New Roman" w:cs="Times New Roman"/>
          <w:sz w:val="24"/>
          <w:szCs w:val="24"/>
        </w:rPr>
      </w:pPr>
      <w:r w:rsidRPr="00326473">
        <w:rPr>
          <w:rFonts w:eastAsia="Times New Roman" w:cstheme="minorHAnsi"/>
        </w:rPr>
        <w:t>Finally, c</w:t>
      </w:r>
      <w:r w:rsidR="00173F52" w:rsidRPr="00326473">
        <w:rPr>
          <w:rFonts w:eastAsia="Times New Roman" w:cstheme="minorHAnsi"/>
        </w:rPr>
        <w:t>lick on the blue “Review + create” button to continue</w:t>
      </w:r>
      <w:r w:rsidR="00173F52" w:rsidRPr="00173F52">
        <w:rPr>
          <w:rFonts w:ascii="Times New Roman" w:eastAsia="Times New Roman" w:hAnsi="Times New Roman" w:cs="Times New Roman"/>
          <w:sz w:val="24"/>
          <w:szCs w:val="24"/>
        </w:rPr>
        <w:t>.</w:t>
      </w:r>
    </w:p>
    <w:p w14:paraId="0D40502E"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Review and create</w:t>
      </w:r>
    </w:p>
    <w:p w14:paraId="77509E85"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Azure will start creating the service principal and will validate the information you </w:t>
      </w:r>
      <w:r w:rsidR="00256C4A" w:rsidRPr="00326473">
        <w:rPr>
          <w:rFonts w:eastAsia="Times New Roman" w:cstheme="minorHAnsi"/>
        </w:rPr>
        <w:t xml:space="preserve">have </w:t>
      </w:r>
      <w:r w:rsidRPr="00326473">
        <w:rPr>
          <w:rFonts w:eastAsia="Times New Roman" w:cstheme="minorHAnsi"/>
        </w:rPr>
        <w:t>entered</w:t>
      </w:r>
      <w:r w:rsidR="00256C4A" w:rsidRPr="00326473">
        <w:rPr>
          <w:rFonts w:eastAsia="Times New Roman" w:cstheme="minorHAnsi"/>
        </w:rPr>
        <w:t xml:space="preserve">. The image given below may be used for reference: </w:t>
      </w:r>
    </w:p>
    <w:p w14:paraId="6ADE3BCA"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14:anchorId="1382A57A" wp14:editId="1612E71B">
            <wp:extent cx="5943600" cy="3933825"/>
            <wp:effectExtent l="0" t="0" r="0" b="9525"/>
            <wp:docPr id="10" name="Picture 10" descr="AKS Create Kubernetes Cluster 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KS Create Kubernetes Cluster Review and Crea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6AA8AEBD"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Click on the blue “Create” button to create the cluster. </w:t>
      </w:r>
      <w:r w:rsidRPr="00326473">
        <w:rPr>
          <w:rFonts w:eastAsia="Times New Roman" w:cstheme="minorHAnsi"/>
          <w:noProof/>
          <w:lang w:val="en-IN" w:eastAsia="en-IN"/>
        </w:rPr>
        <w:drawing>
          <wp:inline distT="0" distB="0" distL="0" distR="0" wp14:anchorId="6E38B51C" wp14:editId="1088E182">
            <wp:extent cx="5943600" cy="2279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64447A53" w14:textId="77777777" w:rsidR="00173F52" w:rsidRPr="00326473" w:rsidRDefault="00E6551C" w:rsidP="00173F52">
      <w:pPr>
        <w:spacing w:after="240" w:line="240" w:lineRule="auto"/>
        <w:rPr>
          <w:rFonts w:eastAsia="Times New Roman" w:cstheme="minorHAnsi"/>
        </w:rPr>
      </w:pPr>
      <w:r w:rsidRPr="00326473">
        <w:rPr>
          <w:rFonts w:eastAsia="Times New Roman" w:cstheme="minorHAnsi"/>
        </w:rPr>
        <w:t>The</w:t>
      </w:r>
      <w:r w:rsidR="00173F52" w:rsidRPr="00326473">
        <w:rPr>
          <w:rFonts w:eastAsia="Times New Roman" w:cstheme="minorHAnsi"/>
        </w:rPr>
        <w:t xml:space="preserve"> Kubernetes-managed cluster </w:t>
      </w:r>
      <w:r w:rsidRPr="00326473">
        <w:rPr>
          <w:rFonts w:eastAsia="Times New Roman" w:cstheme="minorHAnsi"/>
        </w:rPr>
        <w:t xml:space="preserve">is created </w:t>
      </w:r>
      <w:r w:rsidR="00173F52" w:rsidRPr="00326473">
        <w:rPr>
          <w:rFonts w:eastAsia="Times New Roman" w:cstheme="minorHAnsi"/>
        </w:rPr>
        <w:t>in Azure.</w:t>
      </w:r>
    </w:p>
    <w:p w14:paraId="3215B10C" w14:textId="77777777" w:rsidR="00173F52" w:rsidRPr="00326473" w:rsidRDefault="00173F52" w:rsidP="00173F52">
      <w:pPr>
        <w:spacing w:before="480" w:after="168" w:line="240" w:lineRule="auto"/>
        <w:outlineLvl w:val="2"/>
        <w:rPr>
          <w:rFonts w:eastAsia="Times New Roman" w:cstheme="minorHAnsi"/>
          <w:color w:val="000000"/>
          <w:sz w:val="24"/>
          <w:szCs w:val="24"/>
        </w:rPr>
      </w:pPr>
      <w:r w:rsidRPr="00326473">
        <w:rPr>
          <w:rFonts w:eastAsia="Times New Roman" w:cstheme="minorHAnsi"/>
          <w:color w:val="000000"/>
          <w:sz w:val="24"/>
          <w:szCs w:val="24"/>
        </w:rPr>
        <w:t>Method 2: Creating an Azure Container Service cluster using the command line</w:t>
      </w:r>
    </w:p>
    <w:p w14:paraId="0535EC9C" w14:textId="77777777" w:rsidR="00173F52" w:rsidRPr="00326473" w:rsidRDefault="00EF2809" w:rsidP="00173F52">
      <w:pPr>
        <w:spacing w:after="240" w:line="240" w:lineRule="auto"/>
        <w:rPr>
          <w:rFonts w:eastAsia="Times New Roman" w:cstheme="minorHAnsi"/>
        </w:rPr>
      </w:pPr>
      <w:r w:rsidRPr="00326473">
        <w:rPr>
          <w:rFonts w:eastAsia="Times New Roman" w:cstheme="minorHAnsi"/>
        </w:rPr>
        <w:t xml:space="preserve">The </w:t>
      </w:r>
      <w:r w:rsidR="00173F52" w:rsidRPr="00326473">
        <w:rPr>
          <w:rFonts w:eastAsia="Times New Roman" w:cstheme="minorHAnsi"/>
        </w:rPr>
        <w:t xml:space="preserve">UI </w:t>
      </w:r>
      <w:r w:rsidRPr="00326473">
        <w:rPr>
          <w:rFonts w:eastAsia="Times New Roman" w:cstheme="minorHAnsi"/>
        </w:rPr>
        <w:t xml:space="preserve">has been changing throughout </w:t>
      </w:r>
      <w:r w:rsidR="00173F52" w:rsidRPr="00326473">
        <w:rPr>
          <w:rFonts w:eastAsia="Times New Roman" w:cstheme="minorHAnsi"/>
        </w:rPr>
        <w:t xml:space="preserve">the time, but the command line </w:t>
      </w:r>
      <w:r w:rsidRPr="00326473">
        <w:rPr>
          <w:rFonts w:eastAsia="Times New Roman" w:cstheme="minorHAnsi"/>
        </w:rPr>
        <w:t xml:space="preserve">is </w:t>
      </w:r>
      <w:r w:rsidR="00173F52" w:rsidRPr="00326473">
        <w:rPr>
          <w:rFonts w:eastAsia="Times New Roman" w:cstheme="minorHAnsi"/>
        </w:rPr>
        <w:t>constant.</w:t>
      </w:r>
      <w:r w:rsidRPr="00326473">
        <w:rPr>
          <w:rFonts w:eastAsia="Times New Roman" w:cstheme="minorHAnsi"/>
        </w:rPr>
        <w:t xml:space="preserve"> T</w:t>
      </w:r>
      <w:r w:rsidR="00173F52" w:rsidRPr="00326473">
        <w:rPr>
          <w:rFonts w:eastAsia="Times New Roman" w:cstheme="minorHAnsi"/>
        </w:rPr>
        <w:t>he GUI gives</w:t>
      </w:r>
      <w:r w:rsidRPr="00326473">
        <w:rPr>
          <w:rFonts w:eastAsia="Times New Roman" w:cstheme="minorHAnsi"/>
        </w:rPr>
        <w:t xml:space="preserve"> us</w:t>
      </w:r>
      <w:r w:rsidR="00173F52" w:rsidRPr="00326473">
        <w:rPr>
          <w:rFonts w:eastAsia="Times New Roman" w:cstheme="minorHAnsi"/>
        </w:rPr>
        <w:t xml:space="preserve"> a chance to understand visually how to create the cluster. On the other hand, using the CLI will help</w:t>
      </w:r>
      <w:r w:rsidRPr="00326473">
        <w:rPr>
          <w:rFonts w:eastAsia="Times New Roman" w:cstheme="minorHAnsi"/>
        </w:rPr>
        <w:t>s</w:t>
      </w:r>
      <w:r w:rsidR="00173F52" w:rsidRPr="00326473">
        <w:rPr>
          <w:rFonts w:eastAsia="Times New Roman" w:cstheme="minorHAnsi"/>
        </w:rPr>
        <w:t xml:space="preserve"> to automate th</w:t>
      </w:r>
      <w:r w:rsidRPr="00326473">
        <w:rPr>
          <w:rFonts w:eastAsia="Times New Roman" w:cstheme="minorHAnsi"/>
        </w:rPr>
        <w:t>e</w:t>
      </w:r>
      <w:r w:rsidR="00173F52" w:rsidRPr="00326473">
        <w:rPr>
          <w:rFonts w:eastAsia="Times New Roman" w:cstheme="minorHAnsi"/>
        </w:rPr>
        <w:t xml:space="preserve"> process or use tools like </w:t>
      </w:r>
      <w:r w:rsidRPr="00326473">
        <w:rPr>
          <w:rFonts w:eastAsia="Times New Roman" w:cstheme="minorHAnsi"/>
        </w:rPr>
        <w:t>Terraform</w:t>
      </w:r>
      <w:r w:rsidR="00173F52" w:rsidRPr="00326473">
        <w:rPr>
          <w:rFonts w:eastAsia="Times New Roman" w:cstheme="minorHAnsi"/>
        </w:rPr>
        <w:t>.</w:t>
      </w:r>
    </w:p>
    <w:p w14:paraId="00C2C896"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lastRenderedPageBreak/>
        <w:t>Before we start creating the cluster using the command lin</w:t>
      </w:r>
      <w:r w:rsidR="00EF2809" w:rsidRPr="00326473">
        <w:rPr>
          <w:rFonts w:eastAsia="Times New Roman" w:cstheme="minorHAnsi"/>
        </w:rPr>
        <w:t xml:space="preserve">e </w:t>
      </w:r>
      <w:r w:rsidRPr="00326473">
        <w:rPr>
          <w:rFonts w:eastAsia="Times New Roman" w:cstheme="minorHAnsi"/>
        </w:rPr>
        <w:t xml:space="preserve"> make sure you delete or change the names of the resources in the commands you </w:t>
      </w:r>
      <w:r w:rsidR="00EF2809" w:rsidRPr="00326473">
        <w:rPr>
          <w:rFonts w:eastAsia="Times New Roman" w:cstheme="minorHAnsi"/>
        </w:rPr>
        <w:t>have used earlier.</w:t>
      </w:r>
    </w:p>
    <w:p w14:paraId="4B95C08A"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Create a new resource group</w:t>
      </w:r>
    </w:p>
    <w:p w14:paraId="4B0841C1" w14:textId="77777777" w:rsidR="00173F52" w:rsidRPr="00326473" w:rsidRDefault="00EF2809" w:rsidP="00173F52">
      <w:pPr>
        <w:spacing w:after="240" w:line="240" w:lineRule="auto"/>
        <w:rPr>
          <w:rFonts w:eastAsia="Times New Roman" w:cstheme="minorHAnsi"/>
        </w:rPr>
      </w:pPr>
      <w:r w:rsidRPr="00326473">
        <w:rPr>
          <w:rFonts w:eastAsia="Times New Roman" w:cstheme="minorHAnsi"/>
        </w:rPr>
        <w:t>A</w:t>
      </w:r>
      <w:r w:rsidR="00173F52" w:rsidRPr="00326473">
        <w:rPr>
          <w:rFonts w:eastAsia="Times New Roman" w:cstheme="minorHAnsi"/>
        </w:rPr>
        <w:t xml:space="preserve"> resource group is a way for Azure to keep all related resources together so that you can make templates, share permissions and policies, or clean out everything by simply deleting the resource group. So run the following command to create it:</w:t>
      </w:r>
    </w:p>
    <w:p w14:paraId="16CF6354" w14:textId="77777777" w:rsidR="00173F52" w:rsidRPr="00173F52" w:rsidRDefault="00173F52" w:rsidP="00326473">
      <w:pPr>
        <w:pBdr>
          <w:top w:val="single" w:sz="6" w:space="0"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r w:rsidRPr="00173F52">
        <w:rPr>
          <w:rFonts w:ascii="Consolas" w:eastAsia="Times New Roman" w:hAnsi="Consolas" w:cs="Courier New"/>
          <w:color w:val="000000"/>
          <w:sz w:val="18"/>
          <w:szCs w:val="18"/>
        </w:rPr>
        <w:t xml:space="preserve">az </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create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name coolapp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location eastus</w:t>
      </w:r>
    </w:p>
    <w:p w14:paraId="2D225BAB"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Create the AKS cluster</w:t>
      </w:r>
    </w:p>
    <w:p w14:paraId="1A2373E8"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326473">
        <w:rPr>
          <w:rFonts w:eastAsia="Times New Roman" w:cstheme="minorHAnsi"/>
        </w:rPr>
        <w:t>Run the following command to create the cluster</w:t>
      </w:r>
      <w:r w:rsidRPr="00173F52">
        <w:rPr>
          <w:rFonts w:ascii="Times New Roman" w:eastAsia="Times New Roman" w:hAnsi="Times New Roman" w:cs="Times New Roman"/>
          <w:sz w:val="24"/>
          <w:szCs w:val="24"/>
        </w:rPr>
        <w:t>:</w:t>
      </w:r>
    </w:p>
    <w:p w14:paraId="5D225B61" w14:textId="77777777"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r w:rsidRPr="00173F52">
        <w:rPr>
          <w:rFonts w:ascii="Consolas" w:eastAsia="Times New Roman" w:hAnsi="Consolas" w:cs="Courier New"/>
          <w:color w:val="000000"/>
          <w:sz w:val="18"/>
          <w:szCs w:val="18"/>
        </w:rPr>
        <w:t xml:space="preserve">az aks create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coolapp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name coolk8s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node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count </w:t>
      </w:r>
      <w:r w:rsidRPr="00173F52">
        <w:rPr>
          <w:rFonts w:ascii="Consolas" w:eastAsia="Times New Roman" w:hAnsi="Consolas" w:cs="Courier New"/>
          <w:color w:val="006666"/>
          <w:sz w:val="18"/>
          <w:szCs w:val="18"/>
        </w:rPr>
        <w:t>2</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node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vm</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size </w:t>
      </w:r>
      <w:r w:rsidRPr="00173F52">
        <w:rPr>
          <w:rFonts w:ascii="Consolas" w:eastAsia="Times New Roman" w:hAnsi="Consolas" w:cs="Courier New"/>
          <w:color w:val="660066"/>
          <w:sz w:val="18"/>
          <w:szCs w:val="18"/>
        </w:rPr>
        <w:t>Standard_A2_v2</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generate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ssh</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keys</w:t>
      </w:r>
    </w:p>
    <w:p w14:paraId="0A1878C0" w14:textId="77777777" w:rsidR="00173F52" w:rsidRPr="00326473" w:rsidRDefault="00EF2809" w:rsidP="00173F52">
      <w:pPr>
        <w:spacing w:after="240" w:line="240" w:lineRule="auto"/>
        <w:rPr>
          <w:rFonts w:eastAsia="Times New Roman" w:cstheme="minorHAnsi"/>
        </w:rPr>
      </w:pPr>
      <w:r w:rsidRPr="00326473">
        <w:rPr>
          <w:rFonts w:eastAsia="Times New Roman" w:cstheme="minorHAnsi"/>
        </w:rPr>
        <w:t>The parameters used are explained below:</w:t>
      </w:r>
    </w:p>
    <w:p w14:paraId="67DD0F6D" w14:textId="77777777" w:rsidR="00173F52" w:rsidRPr="00326473" w:rsidRDefault="00173F52" w:rsidP="00173F52">
      <w:pPr>
        <w:numPr>
          <w:ilvl w:val="0"/>
          <w:numId w:val="2"/>
        </w:numPr>
        <w:spacing w:before="100" w:beforeAutospacing="1" w:after="100" w:afterAutospacing="1" w:line="240" w:lineRule="auto"/>
        <w:ind w:left="397"/>
        <w:rPr>
          <w:rFonts w:eastAsia="Times New Roman" w:cstheme="minorHAnsi"/>
        </w:rPr>
      </w:pPr>
      <w:r w:rsidRPr="00326473">
        <w:rPr>
          <w:rFonts w:eastAsia="Times New Roman" w:cstheme="minorHAnsi"/>
          <w:b/>
          <w:bCs/>
        </w:rPr>
        <w:t>–resource-group</w:t>
      </w:r>
      <w:r w:rsidRPr="00326473">
        <w:rPr>
          <w:rFonts w:eastAsia="Times New Roman" w:cstheme="minorHAnsi"/>
        </w:rPr>
        <w:t> is the name of the resource group we just created</w:t>
      </w:r>
    </w:p>
    <w:p w14:paraId="26A5B2D9" w14:textId="77777777" w:rsidR="00173F52" w:rsidRPr="00326473" w:rsidRDefault="00173F52" w:rsidP="00173F52">
      <w:pPr>
        <w:numPr>
          <w:ilvl w:val="0"/>
          <w:numId w:val="2"/>
        </w:numPr>
        <w:spacing w:before="100" w:beforeAutospacing="1" w:after="100" w:afterAutospacing="1" w:line="240" w:lineRule="auto"/>
        <w:ind w:left="397"/>
        <w:rPr>
          <w:rFonts w:eastAsia="Times New Roman" w:cstheme="minorHAnsi"/>
        </w:rPr>
      </w:pPr>
      <w:r w:rsidRPr="00326473">
        <w:rPr>
          <w:rFonts w:eastAsia="Times New Roman" w:cstheme="minorHAnsi"/>
          <w:b/>
          <w:bCs/>
        </w:rPr>
        <w:t>–name</w:t>
      </w:r>
      <w:r w:rsidRPr="00326473">
        <w:rPr>
          <w:rFonts w:eastAsia="Times New Roman" w:cstheme="minorHAnsi"/>
        </w:rPr>
        <w:t> is the name of the cluster to identify it</w:t>
      </w:r>
    </w:p>
    <w:p w14:paraId="3DCAF80A" w14:textId="77777777" w:rsidR="00173F52" w:rsidRPr="00326473" w:rsidRDefault="00173F52" w:rsidP="00173F52">
      <w:pPr>
        <w:numPr>
          <w:ilvl w:val="0"/>
          <w:numId w:val="2"/>
        </w:numPr>
        <w:spacing w:before="100" w:beforeAutospacing="1" w:after="100" w:afterAutospacing="1" w:line="240" w:lineRule="auto"/>
        <w:ind w:left="397"/>
        <w:rPr>
          <w:rFonts w:eastAsia="Times New Roman" w:cstheme="minorHAnsi"/>
        </w:rPr>
      </w:pPr>
      <w:r w:rsidRPr="00326473">
        <w:rPr>
          <w:rFonts w:eastAsia="Times New Roman" w:cstheme="minorHAnsi"/>
          <w:b/>
          <w:bCs/>
        </w:rPr>
        <w:t>–node-count</w:t>
      </w:r>
      <w:r w:rsidRPr="00326473">
        <w:rPr>
          <w:rFonts w:eastAsia="Times New Roman" w:cstheme="minorHAnsi"/>
        </w:rPr>
        <w:t> is the number of nodes we want for our cluster</w:t>
      </w:r>
    </w:p>
    <w:p w14:paraId="2E9A5CDE" w14:textId="77777777" w:rsidR="00173F52" w:rsidRPr="00326473" w:rsidRDefault="00173F52" w:rsidP="00173F52">
      <w:pPr>
        <w:numPr>
          <w:ilvl w:val="0"/>
          <w:numId w:val="2"/>
        </w:numPr>
        <w:spacing w:before="100" w:beforeAutospacing="1" w:after="100" w:afterAutospacing="1" w:line="240" w:lineRule="auto"/>
        <w:ind w:left="397"/>
        <w:rPr>
          <w:rFonts w:eastAsia="Times New Roman" w:cstheme="minorHAnsi"/>
        </w:rPr>
      </w:pPr>
      <w:r w:rsidRPr="00326473">
        <w:rPr>
          <w:rFonts w:eastAsia="Times New Roman" w:cstheme="minorHAnsi"/>
          <w:b/>
          <w:bCs/>
        </w:rPr>
        <w:t>–node-vm-size</w:t>
      </w:r>
      <w:r w:rsidRPr="00326473">
        <w:rPr>
          <w:rFonts w:eastAsia="Times New Roman" w:cstheme="minorHAnsi"/>
        </w:rPr>
        <w:t> is the name of the instance type we choose</w:t>
      </w:r>
    </w:p>
    <w:p w14:paraId="72E98431" w14:textId="77777777" w:rsidR="00173F52" w:rsidRPr="00326473" w:rsidRDefault="00173F52" w:rsidP="00173F52">
      <w:pPr>
        <w:numPr>
          <w:ilvl w:val="0"/>
          <w:numId w:val="2"/>
        </w:numPr>
        <w:spacing w:before="100" w:beforeAutospacing="1" w:after="100" w:afterAutospacing="1" w:line="240" w:lineRule="auto"/>
        <w:ind w:left="397"/>
        <w:rPr>
          <w:rFonts w:eastAsia="Times New Roman" w:cstheme="minorHAnsi"/>
        </w:rPr>
      </w:pPr>
      <w:r w:rsidRPr="00326473">
        <w:rPr>
          <w:rFonts w:eastAsia="Times New Roman" w:cstheme="minorHAnsi"/>
          <w:b/>
          <w:bCs/>
        </w:rPr>
        <w:t>–generate-ssh-keys</w:t>
      </w:r>
      <w:r w:rsidRPr="00326473">
        <w:rPr>
          <w:rFonts w:eastAsia="Times New Roman" w:cstheme="minorHAnsi"/>
        </w:rPr>
        <w:t> will generate SSH keys on your local machine so it’s easier for you to connect to any node if need be</w:t>
      </w:r>
    </w:p>
    <w:p w14:paraId="038139F3"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Specifying only those arguments means that Azure will use the default values for things like networking or monitoring</w:t>
      </w:r>
      <w:r w:rsidR="00EF2809" w:rsidRPr="00326473">
        <w:rPr>
          <w:rFonts w:eastAsia="Times New Roman" w:cstheme="minorHAnsi"/>
        </w:rPr>
        <w:t xml:space="preserve">. Finally </w:t>
      </w:r>
      <w:r w:rsidRPr="00326473">
        <w:rPr>
          <w:rFonts w:eastAsia="Times New Roman" w:cstheme="minorHAnsi"/>
        </w:rPr>
        <w:t>Azure will create the cluster</w:t>
      </w:r>
      <w:r w:rsidR="00EF2809" w:rsidRPr="00326473">
        <w:rPr>
          <w:rFonts w:eastAsia="Times New Roman" w:cstheme="minorHAnsi"/>
        </w:rPr>
        <w:t>.</w:t>
      </w:r>
    </w:p>
    <w:p w14:paraId="0F98D35B" w14:textId="77777777" w:rsidR="00173F52" w:rsidRPr="00326473" w:rsidRDefault="00173F52" w:rsidP="00173F52">
      <w:pPr>
        <w:spacing w:before="480" w:after="168" w:line="240" w:lineRule="auto"/>
        <w:outlineLvl w:val="2"/>
        <w:rPr>
          <w:rFonts w:eastAsia="Times New Roman" w:cstheme="minorHAnsi"/>
          <w:color w:val="000000"/>
          <w:sz w:val="24"/>
          <w:szCs w:val="24"/>
        </w:rPr>
      </w:pPr>
      <w:r w:rsidRPr="00326473">
        <w:rPr>
          <w:rFonts w:eastAsia="Times New Roman" w:cstheme="minorHAnsi"/>
          <w:color w:val="000000"/>
          <w:sz w:val="24"/>
          <w:szCs w:val="24"/>
        </w:rPr>
        <w:t>Accessing the Kubernetes UI locally</w:t>
      </w:r>
    </w:p>
    <w:p w14:paraId="74F106BF"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326473">
        <w:rPr>
          <w:rFonts w:eastAsia="Times New Roman" w:cstheme="minorHAnsi"/>
        </w:rPr>
        <w:t xml:space="preserve">Whether you created the cluster using the portal, the command line, or both, instructions will </w:t>
      </w:r>
      <w:r w:rsidR="000A5FC8" w:rsidRPr="00326473">
        <w:rPr>
          <w:rFonts w:eastAsia="Times New Roman" w:cstheme="minorHAnsi"/>
        </w:rPr>
        <w:t>are to be followed</w:t>
      </w:r>
      <w:r w:rsidRPr="00326473">
        <w:rPr>
          <w:rFonts w:eastAsia="Times New Roman" w:cstheme="minorHAnsi"/>
        </w:rPr>
        <w:t xml:space="preserve"> to access the Kubernetes dashboard. </w:t>
      </w:r>
      <w:r w:rsidR="000A5FC8" w:rsidRPr="00326473">
        <w:rPr>
          <w:rFonts w:eastAsia="Times New Roman" w:cstheme="minorHAnsi"/>
        </w:rPr>
        <w:t xml:space="preserve">It is required </w:t>
      </w:r>
      <w:r w:rsidRPr="00326473">
        <w:rPr>
          <w:rFonts w:eastAsia="Times New Roman" w:cstheme="minorHAnsi"/>
          <w:bCs/>
        </w:rPr>
        <w:t>to have the latest version of </w:t>
      </w:r>
      <w:hyperlink r:id="rId32" w:tgtFrame="_blank" w:history="1">
        <w:r w:rsidRPr="00326473">
          <w:rPr>
            <w:rFonts w:eastAsia="Times New Roman" w:cstheme="minorHAnsi"/>
            <w:bCs/>
          </w:rPr>
          <w:t>Azure CLI</w:t>
        </w:r>
      </w:hyperlink>
      <w:r w:rsidRPr="00326473">
        <w:rPr>
          <w:rFonts w:eastAsia="Times New Roman" w:cstheme="minorHAnsi"/>
          <w:bCs/>
        </w:rPr>
        <w:t> and</w:t>
      </w:r>
      <w:r w:rsidRPr="00326473">
        <w:rPr>
          <w:rFonts w:eastAsia="Times New Roman" w:cstheme="minorHAnsi"/>
        </w:rPr>
        <w:t> </w:t>
      </w:r>
      <w:hyperlink r:id="rId33" w:tgtFrame="_blank" w:history="1">
        <w:r w:rsidRPr="00326473">
          <w:rPr>
            <w:rFonts w:eastAsia="Times New Roman" w:cstheme="minorHAnsi"/>
            <w:bCs/>
          </w:rPr>
          <w:t>kubetcl</w:t>
        </w:r>
      </w:hyperlink>
      <w:r w:rsidRPr="00326473">
        <w:rPr>
          <w:rFonts w:eastAsia="Times New Roman" w:cstheme="minorHAnsi"/>
        </w:rPr>
        <w:t> installed and configured</w:t>
      </w:r>
      <w:r w:rsidRPr="00173F52">
        <w:rPr>
          <w:rFonts w:ascii="Times New Roman" w:eastAsia="Times New Roman" w:hAnsi="Times New Roman" w:cs="Times New Roman"/>
          <w:sz w:val="24"/>
          <w:szCs w:val="24"/>
        </w:rPr>
        <w:t>.</w:t>
      </w:r>
    </w:p>
    <w:p w14:paraId="5D9CD288"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Download cluster credentials</w:t>
      </w:r>
    </w:p>
    <w:p w14:paraId="6445A311" w14:textId="77777777" w:rsidR="00173F52" w:rsidRPr="00326473" w:rsidRDefault="000A5FC8" w:rsidP="00173F52">
      <w:pPr>
        <w:spacing w:after="240" w:line="240" w:lineRule="auto"/>
        <w:rPr>
          <w:rFonts w:eastAsia="Times New Roman" w:cstheme="minorHAnsi"/>
        </w:rPr>
      </w:pPr>
      <w:r w:rsidRPr="00326473">
        <w:rPr>
          <w:rFonts w:eastAsia="Times New Roman" w:cstheme="minorHAnsi"/>
        </w:rPr>
        <w:t>Firstly d</w:t>
      </w:r>
      <w:r w:rsidR="00173F52" w:rsidRPr="00326473">
        <w:rPr>
          <w:rFonts w:eastAsia="Times New Roman" w:cstheme="minorHAnsi"/>
        </w:rPr>
        <w:t>ownload the cluster credentials to your computer by running th</w:t>
      </w:r>
      <w:r w:rsidRPr="00326473">
        <w:rPr>
          <w:rFonts w:eastAsia="Times New Roman" w:cstheme="minorHAnsi"/>
        </w:rPr>
        <w:t>e below given</w:t>
      </w:r>
      <w:r w:rsidR="00173F52" w:rsidRPr="00326473">
        <w:rPr>
          <w:rFonts w:eastAsia="Times New Roman" w:cstheme="minorHAnsi"/>
        </w:rPr>
        <w:t xml:space="preserve"> command:</w:t>
      </w:r>
    </w:p>
    <w:p w14:paraId="5E8DA016" w14:textId="77777777"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r w:rsidRPr="00173F52">
        <w:rPr>
          <w:rFonts w:ascii="Consolas" w:eastAsia="Times New Roman" w:hAnsi="Consolas" w:cs="Courier New"/>
          <w:color w:val="000000"/>
          <w:sz w:val="18"/>
          <w:szCs w:val="18"/>
        </w:rPr>
        <w:t xml:space="preserve">az aks </w:t>
      </w:r>
      <w:r w:rsidRPr="00173F52">
        <w:rPr>
          <w:rFonts w:ascii="Consolas" w:eastAsia="Times New Roman" w:hAnsi="Consolas" w:cs="Courier New"/>
          <w:color w:val="000088"/>
          <w:sz w:val="18"/>
          <w:szCs w:val="18"/>
        </w:rPr>
        <w:t>get</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credentials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coolapp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coolk8s</w:t>
      </w:r>
    </w:p>
    <w:p w14:paraId="7A434ED2" w14:textId="77777777" w:rsidR="00173F52" w:rsidRPr="00326473" w:rsidRDefault="00173F52" w:rsidP="00173F52">
      <w:pPr>
        <w:spacing w:after="240" w:line="240" w:lineRule="auto"/>
        <w:rPr>
          <w:rFonts w:ascii="Arial" w:eastAsia="Times New Roman" w:hAnsi="Arial" w:cs="Arial"/>
          <w:color w:val="000000"/>
          <w:sz w:val="30"/>
          <w:szCs w:val="30"/>
        </w:rPr>
      </w:pPr>
      <w:r w:rsidRPr="00326473">
        <w:rPr>
          <w:rFonts w:eastAsia="Times New Roman" w:cstheme="minorHAnsi"/>
        </w:rPr>
        <w:t>Specify the resource group with the </w:t>
      </w:r>
      <w:r w:rsidRPr="00326473">
        <w:rPr>
          <w:rFonts w:eastAsia="Times New Roman" w:cstheme="minorHAnsi"/>
          <w:b/>
          <w:bCs/>
        </w:rPr>
        <w:t>–resource-group</w:t>
      </w:r>
      <w:r w:rsidRPr="00326473">
        <w:rPr>
          <w:rFonts w:eastAsia="Times New Roman" w:cstheme="minorHAnsi"/>
        </w:rPr>
        <w:t> parameter and the name of the cluster with the</w:t>
      </w:r>
      <w:r w:rsidRPr="00326473">
        <w:rPr>
          <w:rFonts w:eastAsia="Times New Roman" w:cstheme="minorHAnsi"/>
          <w:b/>
          <w:bCs/>
        </w:rPr>
        <w:t> –name</w:t>
      </w:r>
      <w:r w:rsidRPr="00326473">
        <w:rPr>
          <w:rFonts w:eastAsia="Times New Roman" w:cstheme="minorHAnsi"/>
        </w:rPr>
        <w:t xml:space="preserve"> parameter. </w:t>
      </w:r>
      <w:r w:rsidR="000A5FC8" w:rsidRPr="000A5FC8">
        <w:rPr>
          <w:rFonts w:eastAsia="Times New Roman" w:cstheme="minorHAnsi"/>
        </w:rPr>
        <w:t>This</w:t>
      </w:r>
      <w:r w:rsidRPr="00326473">
        <w:rPr>
          <w:rFonts w:eastAsia="Times New Roman" w:cstheme="minorHAnsi"/>
        </w:rPr>
        <w:t xml:space="preserve"> makes toggl</w:t>
      </w:r>
      <w:r w:rsidR="000A5FC8" w:rsidRPr="00326473">
        <w:rPr>
          <w:rFonts w:eastAsia="Times New Roman" w:cstheme="minorHAnsi"/>
        </w:rPr>
        <w:t>ing</w:t>
      </w:r>
      <w:r w:rsidRPr="00326473">
        <w:rPr>
          <w:rFonts w:eastAsia="Times New Roman" w:cstheme="minorHAnsi"/>
        </w:rPr>
        <w:t xml:space="preserve"> between different Kubernetes clusters </w:t>
      </w:r>
      <w:r w:rsidR="000A5FC8" w:rsidRPr="00326473">
        <w:rPr>
          <w:rFonts w:eastAsia="Times New Roman" w:cstheme="minorHAnsi"/>
        </w:rPr>
        <w:t>effortless</w:t>
      </w:r>
      <w:r w:rsidR="000A5FC8">
        <w:rPr>
          <w:rFonts w:eastAsia="Times New Roman" w:cstheme="minorHAnsi"/>
        </w:rPr>
        <w:t>.</w:t>
      </w:r>
    </w:p>
    <w:p w14:paraId="0333BE89" w14:textId="77777777" w:rsidR="00173F52" w:rsidRPr="00326473" w:rsidRDefault="00173F52" w:rsidP="00173F52">
      <w:pPr>
        <w:spacing w:before="240" w:after="168" w:line="240" w:lineRule="auto"/>
        <w:outlineLvl w:val="3"/>
        <w:rPr>
          <w:rFonts w:eastAsia="Times New Roman" w:cstheme="minorHAnsi"/>
          <w:color w:val="000000"/>
          <w:sz w:val="24"/>
          <w:szCs w:val="24"/>
        </w:rPr>
      </w:pPr>
      <w:r w:rsidRPr="00326473">
        <w:rPr>
          <w:rFonts w:eastAsia="Times New Roman" w:cstheme="minorHAnsi"/>
          <w:color w:val="000000"/>
          <w:sz w:val="24"/>
          <w:szCs w:val="24"/>
        </w:rPr>
        <w:t>Browse the cluster</w:t>
      </w:r>
    </w:p>
    <w:p w14:paraId="73214524"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lastRenderedPageBreak/>
        <w:t>Run the following command. A new browser tab or window will open with the Kubernetes dashboard automatically.</w:t>
      </w:r>
    </w:p>
    <w:p w14:paraId="5E6658D6" w14:textId="77777777"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r w:rsidRPr="00173F52">
        <w:rPr>
          <w:rFonts w:ascii="Consolas" w:eastAsia="Times New Roman" w:hAnsi="Consolas" w:cs="Courier New"/>
          <w:color w:val="000000"/>
          <w:sz w:val="18"/>
          <w:szCs w:val="18"/>
        </w:rPr>
        <w:t xml:space="preserve">az aks browse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coolapp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 coolk8s</w:t>
      </w:r>
    </w:p>
    <w:p w14:paraId="176AE3BC" w14:textId="77777777"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14:anchorId="6E3FEA80" wp14:editId="25142C22">
            <wp:extent cx="5943600" cy="4098925"/>
            <wp:effectExtent l="0" t="0" r="0" b="0"/>
            <wp:docPr id="8" name="Picture 8" descr="Kubernetes Dashboard A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ubernetes Dashboard AK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98925"/>
                    </a:xfrm>
                    <a:prstGeom prst="rect">
                      <a:avLst/>
                    </a:prstGeom>
                    <a:noFill/>
                    <a:ln>
                      <a:noFill/>
                    </a:ln>
                  </pic:spPr>
                </pic:pic>
              </a:graphicData>
            </a:graphic>
          </wp:inline>
        </w:drawing>
      </w:r>
    </w:p>
    <w:p w14:paraId="7AAF5C8A"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 xml:space="preserve">If </w:t>
      </w:r>
      <w:r w:rsidR="00490816" w:rsidRPr="00326473">
        <w:rPr>
          <w:rFonts w:eastAsia="Times New Roman" w:cstheme="minorHAnsi"/>
        </w:rPr>
        <w:t xml:space="preserve">the </w:t>
      </w:r>
      <w:r w:rsidRPr="00326473">
        <w:rPr>
          <w:rFonts w:eastAsia="Times New Roman" w:cstheme="minorHAnsi"/>
        </w:rPr>
        <w:t xml:space="preserve">screen </w:t>
      </w:r>
      <w:r w:rsidR="00490816" w:rsidRPr="00326473">
        <w:rPr>
          <w:rFonts w:eastAsia="Times New Roman" w:cstheme="minorHAnsi"/>
        </w:rPr>
        <w:t>appears similar to the one mentioned above, then the cluster is functioning with ease</w:t>
      </w:r>
      <w:r w:rsidRPr="00326473">
        <w:rPr>
          <w:rFonts w:eastAsia="Times New Roman" w:cstheme="minorHAnsi"/>
        </w:rPr>
        <w:t>.</w:t>
      </w:r>
    </w:p>
    <w:p w14:paraId="347E11A5" w14:textId="77777777" w:rsidR="00173F52" w:rsidRPr="00326473" w:rsidRDefault="00173F52" w:rsidP="00173F52">
      <w:pPr>
        <w:spacing w:before="480" w:after="168" w:line="240" w:lineRule="auto"/>
        <w:outlineLvl w:val="2"/>
        <w:rPr>
          <w:rFonts w:eastAsia="Times New Roman" w:cstheme="minorHAnsi"/>
          <w:color w:val="000000"/>
          <w:sz w:val="24"/>
          <w:szCs w:val="24"/>
        </w:rPr>
      </w:pPr>
      <w:r w:rsidRPr="00326473">
        <w:rPr>
          <w:rFonts w:eastAsia="Times New Roman" w:cstheme="minorHAnsi"/>
          <w:color w:val="000000"/>
          <w:sz w:val="24"/>
          <w:szCs w:val="24"/>
        </w:rPr>
        <w:t>Clean up your resources</w:t>
      </w:r>
    </w:p>
    <w:p w14:paraId="6377B5FD" w14:textId="77777777" w:rsidR="00173F52" w:rsidRPr="00326473" w:rsidRDefault="0050675F" w:rsidP="00173F52">
      <w:pPr>
        <w:spacing w:after="240" w:line="240" w:lineRule="auto"/>
        <w:rPr>
          <w:rFonts w:eastAsia="Times New Roman" w:cstheme="minorHAnsi"/>
        </w:rPr>
      </w:pPr>
      <w:r w:rsidRPr="00326473">
        <w:rPr>
          <w:rFonts w:eastAsia="Times New Roman" w:cstheme="minorHAnsi"/>
        </w:rPr>
        <w:t>D</w:t>
      </w:r>
      <w:r w:rsidR="00173F52" w:rsidRPr="00326473">
        <w:rPr>
          <w:rFonts w:eastAsia="Times New Roman" w:cstheme="minorHAnsi"/>
        </w:rPr>
        <w:t>elete the AKS cluster by running the following command:</w:t>
      </w:r>
    </w:p>
    <w:p w14:paraId="028D9CF5" w14:textId="77777777"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r w:rsidRPr="00173F52">
        <w:rPr>
          <w:rFonts w:ascii="Consolas" w:eastAsia="Times New Roman" w:hAnsi="Consolas" w:cs="Courier New"/>
          <w:color w:val="000000"/>
          <w:sz w:val="18"/>
          <w:szCs w:val="18"/>
        </w:rPr>
        <w:t xml:space="preserve">az aks </w:t>
      </w:r>
      <w:r w:rsidRPr="00173F52">
        <w:rPr>
          <w:rFonts w:ascii="Consolas" w:eastAsia="Times New Roman" w:hAnsi="Consolas" w:cs="Courier New"/>
          <w:color w:val="000088"/>
          <w:sz w:val="18"/>
          <w:szCs w:val="18"/>
        </w:rPr>
        <w:t>delete</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coolapp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 coolk8s</w:t>
      </w:r>
    </w:p>
    <w:p w14:paraId="0DCB01A7"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If you want to delete the resource group, run th</w:t>
      </w:r>
      <w:r w:rsidR="00490816" w:rsidRPr="00326473">
        <w:rPr>
          <w:rFonts w:eastAsia="Times New Roman" w:cstheme="minorHAnsi"/>
        </w:rPr>
        <w:t>e below given</w:t>
      </w:r>
      <w:r w:rsidRPr="00326473">
        <w:rPr>
          <w:rFonts w:eastAsia="Times New Roman" w:cstheme="minorHAnsi"/>
        </w:rPr>
        <w:t xml:space="preserve"> command:</w:t>
      </w:r>
    </w:p>
    <w:p w14:paraId="400B2250" w14:textId="77777777" w:rsidR="00173F52" w:rsidRPr="00326473" w:rsidRDefault="00173F52" w:rsidP="00173F52">
      <w:pPr>
        <w:spacing w:after="240" w:line="240" w:lineRule="auto"/>
        <w:rPr>
          <w:rFonts w:eastAsia="Times New Roman" w:cstheme="minorHAnsi"/>
        </w:rPr>
      </w:pPr>
      <w:r w:rsidRPr="00326473">
        <w:rPr>
          <w:rFonts w:eastAsia="Times New Roman" w:cstheme="minorHAnsi"/>
        </w:rPr>
        <w:t>az group delete -n coolapp</w:t>
      </w:r>
    </w:p>
    <w:sectPr w:rsidR="00173F52" w:rsidRPr="00326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00095"/>
    <w:multiLevelType w:val="multilevel"/>
    <w:tmpl w:val="E60A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070BC"/>
    <w:multiLevelType w:val="multilevel"/>
    <w:tmpl w:val="5E4C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E368C"/>
    <w:multiLevelType w:val="multilevel"/>
    <w:tmpl w:val="D46A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871C72"/>
    <w:multiLevelType w:val="multilevel"/>
    <w:tmpl w:val="0A1E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F52"/>
    <w:rsid w:val="0003267B"/>
    <w:rsid w:val="000A5FC8"/>
    <w:rsid w:val="00173F52"/>
    <w:rsid w:val="00256C4A"/>
    <w:rsid w:val="00270662"/>
    <w:rsid w:val="0032356F"/>
    <w:rsid w:val="00326473"/>
    <w:rsid w:val="00490816"/>
    <w:rsid w:val="004F20F7"/>
    <w:rsid w:val="0050675F"/>
    <w:rsid w:val="00531133"/>
    <w:rsid w:val="0068206A"/>
    <w:rsid w:val="00746562"/>
    <w:rsid w:val="007713B6"/>
    <w:rsid w:val="008F584F"/>
    <w:rsid w:val="00967A41"/>
    <w:rsid w:val="00AA13E7"/>
    <w:rsid w:val="00C21A27"/>
    <w:rsid w:val="00D65454"/>
    <w:rsid w:val="00DB1A91"/>
    <w:rsid w:val="00E41013"/>
    <w:rsid w:val="00E6551C"/>
    <w:rsid w:val="00EF2809"/>
    <w:rsid w:val="00F80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D90A"/>
  <w15:chartTrackingRefBased/>
  <w15:docId w15:val="{5497A6C7-856A-4C22-982E-19322769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73F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3F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3F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3F5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73F52"/>
    <w:rPr>
      <w:color w:val="0000FF"/>
      <w:u w:val="single"/>
    </w:rPr>
  </w:style>
  <w:style w:type="paragraph" w:styleId="NormalWeb">
    <w:name w:val="Normal (Web)"/>
    <w:basedOn w:val="Normal"/>
    <w:uiPriority w:val="99"/>
    <w:semiHidden/>
    <w:unhideWhenUsed/>
    <w:rsid w:val="00173F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s-cta-node">
    <w:name w:val="hs-cta-node"/>
    <w:basedOn w:val="DefaultParagraphFont"/>
    <w:rsid w:val="00173F52"/>
  </w:style>
  <w:style w:type="character" w:styleId="Strong">
    <w:name w:val="Strong"/>
    <w:basedOn w:val="DefaultParagraphFont"/>
    <w:uiPriority w:val="22"/>
    <w:qFormat/>
    <w:rsid w:val="00173F52"/>
    <w:rPr>
      <w:b/>
      <w:bCs/>
    </w:rPr>
  </w:style>
  <w:style w:type="paragraph" w:styleId="HTMLPreformatted">
    <w:name w:val="HTML Preformatted"/>
    <w:basedOn w:val="Normal"/>
    <w:link w:val="HTMLPreformattedChar"/>
    <w:uiPriority w:val="99"/>
    <w:semiHidden/>
    <w:unhideWhenUsed/>
    <w:rsid w:val="00173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F52"/>
    <w:rPr>
      <w:rFonts w:ascii="Courier New" w:eastAsia="Times New Roman" w:hAnsi="Courier New" w:cs="Courier New"/>
      <w:sz w:val="20"/>
      <w:szCs w:val="20"/>
    </w:rPr>
  </w:style>
  <w:style w:type="character" w:customStyle="1" w:styleId="pln">
    <w:name w:val="pln"/>
    <w:basedOn w:val="DefaultParagraphFont"/>
    <w:rsid w:val="00173F52"/>
  </w:style>
  <w:style w:type="character" w:customStyle="1" w:styleId="kwd">
    <w:name w:val="kwd"/>
    <w:basedOn w:val="DefaultParagraphFont"/>
    <w:rsid w:val="00173F52"/>
  </w:style>
  <w:style w:type="character" w:customStyle="1" w:styleId="pun">
    <w:name w:val="pun"/>
    <w:basedOn w:val="DefaultParagraphFont"/>
    <w:rsid w:val="00173F52"/>
  </w:style>
  <w:style w:type="character" w:customStyle="1" w:styleId="lit">
    <w:name w:val="lit"/>
    <w:basedOn w:val="DefaultParagraphFont"/>
    <w:rsid w:val="00173F52"/>
  </w:style>
  <w:style w:type="character" w:customStyle="1" w:styleId="typ">
    <w:name w:val="typ"/>
    <w:basedOn w:val="DefaultParagraphFont"/>
    <w:rsid w:val="00173F52"/>
  </w:style>
  <w:style w:type="character" w:styleId="Emphasis">
    <w:name w:val="Emphasis"/>
    <w:basedOn w:val="DefaultParagraphFont"/>
    <w:uiPriority w:val="20"/>
    <w:qFormat/>
    <w:rsid w:val="00173F52"/>
    <w:rPr>
      <w:i/>
      <w:iCs/>
    </w:rPr>
  </w:style>
  <w:style w:type="paragraph" w:customStyle="1" w:styleId="a-tab-active">
    <w:name w:val="a-tab-active"/>
    <w:basedOn w:val="Normal"/>
    <w:rsid w:val="00173F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ab-last">
    <w:name w:val="a-tab-last"/>
    <w:basedOn w:val="Normal"/>
    <w:rsid w:val="00173F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autbox-date">
    <w:name w:val="wpautbox-date"/>
    <w:basedOn w:val="DefaultParagraphFont"/>
    <w:rsid w:val="00173F52"/>
  </w:style>
  <w:style w:type="paragraph" w:styleId="BalloonText">
    <w:name w:val="Balloon Text"/>
    <w:basedOn w:val="Normal"/>
    <w:link w:val="BalloonTextChar"/>
    <w:uiPriority w:val="99"/>
    <w:semiHidden/>
    <w:unhideWhenUsed/>
    <w:rsid w:val="007713B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13B6"/>
    <w:rPr>
      <w:rFonts w:ascii="Times New Roman" w:hAnsi="Times New Roman" w:cs="Times New Roman"/>
      <w:sz w:val="18"/>
      <w:szCs w:val="18"/>
    </w:rPr>
  </w:style>
  <w:style w:type="paragraph" w:styleId="Revision">
    <w:name w:val="Revision"/>
    <w:hidden/>
    <w:uiPriority w:val="99"/>
    <w:semiHidden/>
    <w:rsid w:val="00326473"/>
    <w:pPr>
      <w:spacing w:after="0" w:line="240" w:lineRule="auto"/>
    </w:pPr>
  </w:style>
  <w:style w:type="character" w:styleId="CommentReference">
    <w:name w:val="annotation reference"/>
    <w:basedOn w:val="DefaultParagraphFont"/>
    <w:uiPriority w:val="99"/>
    <w:semiHidden/>
    <w:unhideWhenUsed/>
    <w:rsid w:val="00326473"/>
    <w:rPr>
      <w:sz w:val="16"/>
      <w:szCs w:val="16"/>
    </w:rPr>
  </w:style>
  <w:style w:type="paragraph" w:styleId="CommentText">
    <w:name w:val="annotation text"/>
    <w:basedOn w:val="Normal"/>
    <w:link w:val="CommentTextChar"/>
    <w:uiPriority w:val="99"/>
    <w:semiHidden/>
    <w:unhideWhenUsed/>
    <w:rsid w:val="00326473"/>
    <w:pPr>
      <w:spacing w:line="240" w:lineRule="auto"/>
    </w:pPr>
    <w:rPr>
      <w:sz w:val="20"/>
      <w:szCs w:val="20"/>
    </w:rPr>
  </w:style>
  <w:style w:type="character" w:customStyle="1" w:styleId="CommentTextChar">
    <w:name w:val="Comment Text Char"/>
    <w:basedOn w:val="DefaultParagraphFont"/>
    <w:link w:val="CommentText"/>
    <w:uiPriority w:val="99"/>
    <w:semiHidden/>
    <w:rsid w:val="00326473"/>
    <w:rPr>
      <w:sz w:val="20"/>
      <w:szCs w:val="20"/>
    </w:rPr>
  </w:style>
  <w:style w:type="paragraph" w:styleId="CommentSubject">
    <w:name w:val="annotation subject"/>
    <w:basedOn w:val="CommentText"/>
    <w:next w:val="CommentText"/>
    <w:link w:val="CommentSubjectChar"/>
    <w:uiPriority w:val="99"/>
    <w:semiHidden/>
    <w:unhideWhenUsed/>
    <w:rsid w:val="00326473"/>
    <w:rPr>
      <w:b/>
      <w:bCs/>
    </w:rPr>
  </w:style>
  <w:style w:type="character" w:customStyle="1" w:styleId="CommentSubjectChar">
    <w:name w:val="Comment Subject Char"/>
    <w:basedOn w:val="CommentTextChar"/>
    <w:link w:val="CommentSubject"/>
    <w:uiPriority w:val="99"/>
    <w:semiHidden/>
    <w:rsid w:val="003264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462700">
      <w:bodyDiv w:val="1"/>
      <w:marLeft w:val="0"/>
      <w:marRight w:val="0"/>
      <w:marTop w:val="0"/>
      <w:marBottom w:val="0"/>
      <w:divBdr>
        <w:top w:val="none" w:sz="0" w:space="0" w:color="auto"/>
        <w:left w:val="none" w:sz="0" w:space="0" w:color="auto"/>
        <w:bottom w:val="none" w:sz="0" w:space="0" w:color="auto"/>
        <w:right w:val="none" w:sz="0" w:space="0" w:color="auto"/>
      </w:divBdr>
      <w:divsChild>
        <w:div w:id="807556526">
          <w:marLeft w:val="0"/>
          <w:marRight w:val="0"/>
          <w:marTop w:val="120"/>
          <w:marBottom w:val="120"/>
          <w:divBdr>
            <w:top w:val="none" w:sz="0" w:space="0" w:color="auto"/>
            <w:left w:val="none" w:sz="0" w:space="0" w:color="auto"/>
            <w:bottom w:val="none" w:sz="0" w:space="0" w:color="auto"/>
            <w:right w:val="none" w:sz="0" w:space="0" w:color="auto"/>
          </w:divBdr>
        </w:div>
        <w:div w:id="613632596">
          <w:marLeft w:val="0"/>
          <w:marRight w:val="0"/>
          <w:marTop w:val="120"/>
          <w:marBottom w:val="120"/>
          <w:divBdr>
            <w:top w:val="none" w:sz="0" w:space="0" w:color="auto"/>
            <w:left w:val="none" w:sz="0" w:space="0" w:color="auto"/>
            <w:bottom w:val="none" w:sz="0" w:space="0" w:color="auto"/>
            <w:right w:val="none" w:sz="0" w:space="0" w:color="auto"/>
          </w:divBdr>
          <w:divsChild>
            <w:div w:id="1854569825">
              <w:marLeft w:val="0"/>
              <w:marRight w:val="0"/>
              <w:marTop w:val="100"/>
              <w:marBottom w:val="100"/>
              <w:divBdr>
                <w:top w:val="none" w:sz="0" w:space="0" w:color="auto"/>
                <w:left w:val="none" w:sz="0" w:space="0" w:color="auto"/>
                <w:bottom w:val="none" w:sz="0" w:space="0" w:color="auto"/>
                <w:right w:val="none" w:sz="0" w:space="0" w:color="auto"/>
              </w:divBdr>
              <w:divsChild>
                <w:div w:id="412244934">
                  <w:marLeft w:val="0"/>
                  <w:marRight w:val="0"/>
                  <w:marTop w:val="0"/>
                  <w:marBottom w:val="0"/>
                  <w:divBdr>
                    <w:top w:val="none" w:sz="0" w:space="0" w:color="auto"/>
                    <w:left w:val="none" w:sz="0" w:space="0" w:color="auto"/>
                    <w:bottom w:val="none" w:sz="0" w:space="0" w:color="auto"/>
                    <w:right w:val="none" w:sz="0" w:space="0" w:color="auto"/>
                  </w:divBdr>
                  <w:divsChild>
                    <w:div w:id="608047046">
                      <w:marLeft w:val="0"/>
                      <w:marRight w:val="0"/>
                      <w:marTop w:val="0"/>
                      <w:marBottom w:val="0"/>
                      <w:divBdr>
                        <w:top w:val="none" w:sz="0" w:space="0" w:color="auto"/>
                        <w:left w:val="none" w:sz="0" w:space="0" w:color="auto"/>
                        <w:bottom w:val="none" w:sz="0" w:space="0" w:color="auto"/>
                        <w:right w:val="none" w:sz="0" w:space="0" w:color="auto"/>
                      </w:divBdr>
                      <w:divsChild>
                        <w:div w:id="132868137">
                          <w:marLeft w:val="0"/>
                          <w:marRight w:val="0"/>
                          <w:marTop w:val="0"/>
                          <w:marBottom w:val="0"/>
                          <w:divBdr>
                            <w:top w:val="none" w:sz="0" w:space="0" w:color="auto"/>
                            <w:left w:val="none" w:sz="0" w:space="0" w:color="auto"/>
                            <w:bottom w:val="none" w:sz="0" w:space="0" w:color="auto"/>
                            <w:right w:val="none" w:sz="0" w:space="0" w:color="auto"/>
                          </w:divBdr>
                          <w:divsChild>
                            <w:div w:id="1581715027">
                              <w:marLeft w:val="0"/>
                              <w:marRight w:val="0"/>
                              <w:marTop w:val="0"/>
                              <w:marBottom w:val="0"/>
                              <w:divBdr>
                                <w:top w:val="none" w:sz="0" w:space="0" w:color="auto"/>
                                <w:left w:val="none" w:sz="0" w:space="0" w:color="auto"/>
                                <w:bottom w:val="none" w:sz="0" w:space="0" w:color="auto"/>
                                <w:right w:val="none" w:sz="0" w:space="0" w:color="auto"/>
                              </w:divBdr>
                              <w:divsChild>
                                <w:div w:id="1359768829">
                                  <w:marLeft w:val="0"/>
                                  <w:marRight w:val="0"/>
                                  <w:marTop w:val="0"/>
                                  <w:marBottom w:val="0"/>
                                  <w:divBdr>
                                    <w:top w:val="none" w:sz="0" w:space="0" w:color="auto"/>
                                    <w:left w:val="none" w:sz="0" w:space="0" w:color="auto"/>
                                    <w:bottom w:val="none" w:sz="0" w:space="0" w:color="auto"/>
                                    <w:right w:val="none" w:sz="0" w:space="0" w:color="auto"/>
                                  </w:divBdr>
                                  <w:divsChild>
                                    <w:div w:id="325861580">
                                      <w:marLeft w:val="0"/>
                                      <w:marRight w:val="0"/>
                                      <w:marTop w:val="0"/>
                                      <w:marBottom w:val="0"/>
                                      <w:divBdr>
                                        <w:top w:val="none" w:sz="0" w:space="0" w:color="auto"/>
                                        <w:left w:val="none" w:sz="0" w:space="0" w:color="auto"/>
                                        <w:bottom w:val="none" w:sz="0" w:space="0" w:color="auto"/>
                                        <w:right w:val="none" w:sz="0" w:space="0" w:color="auto"/>
                                      </w:divBdr>
                                      <w:divsChild>
                                        <w:div w:id="49500433">
                                          <w:marLeft w:val="0"/>
                                          <w:marRight w:val="0"/>
                                          <w:marTop w:val="0"/>
                                          <w:marBottom w:val="0"/>
                                          <w:divBdr>
                                            <w:top w:val="none" w:sz="0" w:space="0" w:color="auto"/>
                                            <w:left w:val="none" w:sz="0" w:space="0" w:color="auto"/>
                                            <w:bottom w:val="none" w:sz="0" w:space="0" w:color="auto"/>
                                            <w:right w:val="none" w:sz="0" w:space="0" w:color="auto"/>
                                          </w:divBdr>
                                          <w:divsChild>
                                            <w:div w:id="1458334888">
                                              <w:marLeft w:val="0"/>
                                              <w:marRight w:val="0"/>
                                              <w:marTop w:val="0"/>
                                              <w:marBottom w:val="0"/>
                                              <w:divBdr>
                                                <w:top w:val="none" w:sz="0" w:space="0" w:color="auto"/>
                                                <w:left w:val="none" w:sz="0" w:space="0" w:color="auto"/>
                                                <w:bottom w:val="none" w:sz="0" w:space="0" w:color="auto"/>
                                                <w:right w:val="none" w:sz="0" w:space="0" w:color="auto"/>
                                              </w:divBdr>
                                              <w:divsChild>
                                                <w:div w:id="1589075406">
                                                  <w:marLeft w:val="0"/>
                                                  <w:marRight w:val="0"/>
                                                  <w:marTop w:val="0"/>
                                                  <w:marBottom w:val="0"/>
                                                  <w:divBdr>
                                                    <w:top w:val="none" w:sz="0" w:space="0" w:color="auto"/>
                                                    <w:left w:val="none" w:sz="0" w:space="0" w:color="auto"/>
                                                    <w:bottom w:val="none" w:sz="0" w:space="0" w:color="auto"/>
                                                    <w:right w:val="none" w:sz="0" w:space="0" w:color="auto"/>
                                                  </w:divBdr>
                                                  <w:divsChild>
                                                    <w:div w:id="1072579611">
                                                      <w:marLeft w:val="0"/>
                                                      <w:marRight w:val="0"/>
                                                      <w:marTop w:val="0"/>
                                                      <w:marBottom w:val="0"/>
                                                      <w:divBdr>
                                                        <w:top w:val="none" w:sz="0" w:space="0" w:color="auto"/>
                                                        <w:left w:val="none" w:sz="0" w:space="0" w:color="auto"/>
                                                        <w:bottom w:val="none" w:sz="0" w:space="0" w:color="auto"/>
                                                        <w:right w:val="none" w:sz="0" w:space="0" w:color="auto"/>
                                                      </w:divBdr>
                                                    </w:div>
                                                  </w:divsChild>
                                                </w:div>
                                                <w:div w:id="151988456">
                                                  <w:marLeft w:val="0"/>
                                                  <w:marRight w:val="0"/>
                                                  <w:marTop w:val="0"/>
                                                  <w:marBottom w:val="0"/>
                                                  <w:divBdr>
                                                    <w:top w:val="none" w:sz="0" w:space="0" w:color="auto"/>
                                                    <w:left w:val="none" w:sz="0" w:space="0" w:color="auto"/>
                                                    <w:bottom w:val="none" w:sz="0" w:space="0" w:color="auto"/>
                                                    <w:right w:val="none" w:sz="0" w:space="0" w:color="auto"/>
                                                  </w:divBdr>
                                                  <w:divsChild>
                                                    <w:div w:id="1294747203">
                                                      <w:marLeft w:val="0"/>
                                                      <w:marRight w:val="0"/>
                                                      <w:marTop w:val="0"/>
                                                      <w:marBottom w:val="0"/>
                                                      <w:divBdr>
                                                        <w:top w:val="none" w:sz="0" w:space="0" w:color="auto"/>
                                                        <w:left w:val="none" w:sz="0" w:space="0" w:color="auto"/>
                                                        <w:bottom w:val="none" w:sz="0" w:space="0" w:color="auto"/>
                                                        <w:right w:val="none" w:sz="0" w:space="0" w:color="auto"/>
                                                      </w:divBdr>
                                                      <w:divsChild>
                                                        <w:div w:id="966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94595">
                                      <w:marLeft w:val="0"/>
                                      <w:marRight w:val="0"/>
                                      <w:marTop w:val="0"/>
                                      <w:marBottom w:val="0"/>
                                      <w:divBdr>
                                        <w:top w:val="none" w:sz="0" w:space="0" w:color="auto"/>
                                        <w:left w:val="none" w:sz="0" w:space="0" w:color="auto"/>
                                        <w:bottom w:val="none" w:sz="0" w:space="0" w:color="auto"/>
                                        <w:right w:val="none" w:sz="0" w:space="0" w:color="auto"/>
                                      </w:divBdr>
                                      <w:divsChild>
                                        <w:div w:id="1152600674">
                                          <w:marLeft w:val="0"/>
                                          <w:marRight w:val="0"/>
                                          <w:marTop w:val="0"/>
                                          <w:marBottom w:val="0"/>
                                          <w:divBdr>
                                            <w:top w:val="none" w:sz="0" w:space="0" w:color="auto"/>
                                            <w:left w:val="none" w:sz="0" w:space="0" w:color="auto"/>
                                            <w:bottom w:val="none" w:sz="0" w:space="0" w:color="auto"/>
                                            <w:right w:val="none" w:sz="0" w:space="0" w:color="auto"/>
                                          </w:divBdr>
                                          <w:divsChild>
                                            <w:div w:id="1843935855">
                                              <w:marLeft w:val="0"/>
                                              <w:marRight w:val="0"/>
                                              <w:marTop w:val="0"/>
                                              <w:marBottom w:val="0"/>
                                              <w:divBdr>
                                                <w:top w:val="none" w:sz="0" w:space="0" w:color="auto"/>
                                                <w:left w:val="none" w:sz="0" w:space="0" w:color="auto"/>
                                                <w:bottom w:val="none" w:sz="0" w:space="0" w:color="auto"/>
                                                <w:right w:val="none" w:sz="0" w:space="0" w:color="auto"/>
                                              </w:divBdr>
                                              <w:divsChild>
                                                <w:div w:id="46030199">
                                                  <w:marLeft w:val="0"/>
                                                  <w:marRight w:val="0"/>
                                                  <w:marTop w:val="0"/>
                                                  <w:marBottom w:val="0"/>
                                                  <w:divBdr>
                                                    <w:top w:val="none" w:sz="0" w:space="0" w:color="auto"/>
                                                    <w:left w:val="none" w:sz="0" w:space="0" w:color="auto"/>
                                                    <w:bottom w:val="none" w:sz="0" w:space="0" w:color="auto"/>
                                                    <w:right w:val="none" w:sz="0" w:space="0" w:color="auto"/>
                                                  </w:divBdr>
                                                  <w:divsChild>
                                                    <w:div w:id="1628583156">
                                                      <w:marLeft w:val="0"/>
                                                      <w:marRight w:val="0"/>
                                                      <w:marTop w:val="0"/>
                                                      <w:marBottom w:val="0"/>
                                                      <w:divBdr>
                                                        <w:top w:val="none" w:sz="0" w:space="0" w:color="auto"/>
                                                        <w:left w:val="none" w:sz="0" w:space="0" w:color="auto"/>
                                                        <w:bottom w:val="none" w:sz="0" w:space="0" w:color="auto"/>
                                                        <w:right w:val="none" w:sz="0" w:space="0" w:color="auto"/>
                                                      </w:divBdr>
                                                    </w:div>
                                                  </w:divsChild>
                                                </w:div>
                                                <w:div w:id="439178696">
                                                  <w:marLeft w:val="0"/>
                                                  <w:marRight w:val="0"/>
                                                  <w:marTop w:val="0"/>
                                                  <w:marBottom w:val="0"/>
                                                  <w:divBdr>
                                                    <w:top w:val="none" w:sz="0" w:space="0" w:color="auto"/>
                                                    <w:left w:val="none" w:sz="0" w:space="0" w:color="auto"/>
                                                    <w:bottom w:val="none" w:sz="0" w:space="0" w:color="auto"/>
                                                    <w:right w:val="none" w:sz="0" w:space="0" w:color="auto"/>
                                                  </w:divBdr>
                                                  <w:divsChild>
                                                    <w:div w:id="1832284842">
                                                      <w:marLeft w:val="0"/>
                                                      <w:marRight w:val="0"/>
                                                      <w:marTop w:val="0"/>
                                                      <w:marBottom w:val="0"/>
                                                      <w:divBdr>
                                                        <w:top w:val="none" w:sz="0" w:space="0" w:color="auto"/>
                                                        <w:left w:val="none" w:sz="0" w:space="0" w:color="auto"/>
                                                        <w:bottom w:val="none" w:sz="0" w:space="0" w:color="auto"/>
                                                        <w:right w:val="none" w:sz="0" w:space="0" w:color="auto"/>
                                                      </w:divBdr>
                                                      <w:divsChild>
                                                        <w:div w:id="11829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514380">
                                      <w:marLeft w:val="0"/>
                                      <w:marRight w:val="0"/>
                                      <w:marTop w:val="0"/>
                                      <w:marBottom w:val="0"/>
                                      <w:divBdr>
                                        <w:top w:val="none" w:sz="0" w:space="0" w:color="auto"/>
                                        <w:left w:val="none" w:sz="0" w:space="0" w:color="auto"/>
                                        <w:bottom w:val="none" w:sz="0" w:space="0" w:color="auto"/>
                                        <w:right w:val="none" w:sz="0" w:space="0" w:color="auto"/>
                                      </w:divBdr>
                                      <w:divsChild>
                                        <w:div w:id="668488050">
                                          <w:marLeft w:val="0"/>
                                          <w:marRight w:val="0"/>
                                          <w:marTop w:val="0"/>
                                          <w:marBottom w:val="0"/>
                                          <w:divBdr>
                                            <w:top w:val="none" w:sz="0" w:space="0" w:color="auto"/>
                                            <w:left w:val="none" w:sz="0" w:space="0" w:color="auto"/>
                                            <w:bottom w:val="none" w:sz="0" w:space="0" w:color="auto"/>
                                            <w:right w:val="none" w:sz="0" w:space="0" w:color="auto"/>
                                          </w:divBdr>
                                          <w:divsChild>
                                            <w:div w:id="99573771">
                                              <w:marLeft w:val="0"/>
                                              <w:marRight w:val="0"/>
                                              <w:marTop w:val="0"/>
                                              <w:marBottom w:val="0"/>
                                              <w:divBdr>
                                                <w:top w:val="none" w:sz="0" w:space="0" w:color="auto"/>
                                                <w:left w:val="none" w:sz="0" w:space="0" w:color="auto"/>
                                                <w:bottom w:val="none" w:sz="0" w:space="0" w:color="auto"/>
                                                <w:right w:val="none" w:sz="0" w:space="0" w:color="auto"/>
                                              </w:divBdr>
                                              <w:divsChild>
                                                <w:div w:id="1684355465">
                                                  <w:marLeft w:val="0"/>
                                                  <w:marRight w:val="0"/>
                                                  <w:marTop w:val="0"/>
                                                  <w:marBottom w:val="0"/>
                                                  <w:divBdr>
                                                    <w:top w:val="none" w:sz="0" w:space="0" w:color="auto"/>
                                                    <w:left w:val="none" w:sz="0" w:space="0" w:color="auto"/>
                                                    <w:bottom w:val="none" w:sz="0" w:space="0" w:color="auto"/>
                                                    <w:right w:val="none" w:sz="0" w:space="0" w:color="auto"/>
                                                  </w:divBdr>
                                                  <w:divsChild>
                                                    <w:div w:id="2106337052">
                                                      <w:marLeft w:val="0"/>
                                                      <w:marRight w:val="0"/>
                                                      <w:marTop w:val="0"/>
                                                      <w:marBottom w:val="0"/>
                                                      <w:divBdr>
                                                        <w:top w:val="none" w:sz="0" w:space="0" w:color="auto"/>
                                                        <w:left w:val="none" w:sz="0" w:space="0" w:color="auto"/>
                                                        <w:bottom w:val="none" w:sz="0" w:space="0" w:color="auto"/>
                                                        <w:right w:val="none" w:sz="0" w:space="0" w:color="auto"/>
                                                      </w:divBdr>
                                                    </w:div>
                                                  </w:divsChild>
                                                </w:div>
                                                <w:div w:id="1821995216">
                                                  <w:marLeft w:val="0"/>
                                                  <w:marRight w:val="0"/>
                                                  <w:marTop w:val="0"/>
                                                  <w:marBottom w:val="0"/>
                                                  <w:divBdr>
                                                    <w:top w:val="none" w:sz="0" w:space="0" w:color="auto"/>
                                                    <w:left w:val="none" w:sz="0" w:space="0" w:color="auto"/>
                                                    <w:bottom w:val="none" w:sz="0" w:space="0" w:color="auto"/>
                                                    <w:right w:val="none" w:sz="0" w:space="0" w:color="auto"/>
                                                  </w:divBdr>
                                                  <w:divsChild>
                                                    <w:div w:id="505944959">
                                                      <w:marLeft w:val="0"/>
                                                      <w:marRight w:val="0"/>
                                                      <w:marTop w:val="0"/>
                                                      <w:marBottom w:val="0"/>
                                                      <w:divBdr>
                                                        <w:top w:val="none" w:sz="0" w:space="0" w:color="auto"/>
                                                        <w:left w:val="none" w:sz="0" w:space="0" w:color="auto"/>
                                                        <w:bottom w:val="none" w:sz="0" w:space="0" w:color="auto"/>
                                                        <w:right w:val="none" w:sz="0" w:space="0" w:color="auto"/>
                                                      </w:divBdr>
                                                      <w:divsChild>
                                                        <w:div w:id="16179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89965">
                                      <w:marLeft w:val="0"/>
                                      <w:marRight w:val="0"/>
                                      <w:marTop w:val="0"/>
                                      <w:marBottom w:val="0"/>
                                      <w:divBdr>
                                        <w:top w:val="none" w:sz="0" w:space="0" w:color="auto"/>
                                        <w:left w:val="none" w:sz="0" w:space="0" w:color="auto"/>
                                        <w:bottom w:val="none" w:sz="0" w:space="0" w:color="auto"/>
                                        <w:right w:val="none" w:sz="0" w:space="0" w:color="auto"/>
                                      </w:divBdr>
                                      <w:divsChild>
                                        <w:div w:id="2004579360">
                                          <w:marLeft w:val="0"/>
                                          <w:marRight w:val="0"/>
                                          <w:marTop w:val="0"/>
                                          <w:marBottom w:val="0"/>
                                          <w:divBdr>
                                            <w:top w:val="none" w:sz="0" w:space="0" w:color="auto"/>
                                            <w:left w:val="none" w:sz="0" w:space="0" w:color="auto"/>
                                            <w:bottom w:val="none" w:sz="0" w:space="0" w:color="auto"/>
                                            <w:right w:val="none" w:sz="0" w:space="0" w:color="auto"/>
                                          </w:divBdr>
                                          <w:divsChild>
                                            <w:div w:id="300502341">
                                              <w:marLeft w:val="0"/>
                                              <w:marRight w:val="0"/>
                                              <w:marTop w:val="0"/>
                                              <w:marBottom w:val="0"/>
                                              <w:divBdr>
                                                <w:top w:val="none" w:sz="0" w:space="0" w:color="auto"/>
                                                <w:left w:val="none" w:sz="0" w:space="0" w:color="auto"/>
                                                <w:bottom w:val="none" w:sz="0" w:space="0" w:color="auto"/>
                                                <w:right w:val="none" w:sz="0" w:space="0" w:color="auto"/>
                                              </w:divBdr>
                                              <w:divsChild>
                                                <w:div w:id="688679694">
                                                  <w:marLeft w:val="0"/>
                                                  <w:marRight w:val="0"/>
                                                  <w:marTop w:val="0"/>
                                                  <w:marBottom w:val="0"/>
                                                  <w:divBdr>
                                                    <w:top w:val="none" w:sz="0" w:space="0" w:color="auto"/>
                                                    <w:left w:val="none" w:sz="0" w:space="0" w:color="auto"/>
                                                    <w:bottom w:val="none" w:sz="0" w:space="0" w:color="auto"/>
                                                    <w:right w:val="none" w:sz="0" w:space="0" w:color="auto"/>
                                                  </w:divBdr>
                                                  <w:divsChild>
                                                    <w:div w:id="1664548945">
                                                      <w:marLeft w:val="0"/>
                                                      <w:marRight w:val="0"/>
                                                      <w:marTop w:val="0"/>
                                                      <w:marBottom w:val="0"/>
                                                      <w:divBdr>
                                                        <w:top w:val="none" w:sz="0" w:space="0" w:color="auto"/>
                                                        <w:left w:val="none" w:sz="0" w:space="0" w:color="auto"/>
                                                        <w:bottom w:val="none" w:sz="0" w:space="0" w:color="auto"/>
                                                        <w:right w:val="none" w:sz="0" w:space="0" w:color="auto"/>
                                                      </w:divBdr>
                                                    </w:div>
                                                  </w:divsChild>
                                                </w:div>
                                                <w:div w:id="904415050">
                                                  <w:marLeft w:val="0"/>
                                                  <w:marRight w:val="0"/>
                                                  <w:marTop w:val="0"/>
                                                  <w:marBottom w:val="0"/>
                                                  <w:divBdr>
                                                    <w:top w:val="none" w:sz="0" w:space="0" w:color="auto"/>
                                                    <w:left w:val="none" w:sz="0" w:space="0" w:color="auto"/>
                                                    <w:bottom w:val="none" w:sz="0" w:space="0" w:color="auto"/>
                                                    <w:right w:val="none" w:sz="0" w:space="0" w:color="auto"/>
                                                  </w:divBdr>
                                                  <w:divsChild>
                                                    <w:div w:id="1809006121">
                                                      <w:marLeft w:val="0"/>
                                                      <w:marRight w:val="0"/>
                                                      <w:marTop w:val="0"/>
                                                      <w:marBottom w:val="0"/>
                                                      <w:divBdr>
                                                        <w:top w:val="none" w:sz="0" w:space="0" w:color="auto"/>
                                                        <w:left w:val="none" w:sz="0" w:space="0" w:color="auto"/>
                                                        <w:bottom w:val="none" w:sz="0" w:space="0" w:color="auto"/>
                                                        <w:right w:val="none" w:sz="0" w:space="0" w:color="auto"/>
                                                      </w:divBdr>
                                                      <w:divsChild>
                                                        <w:div w:id="2692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78484">
                                      <w:marLeft w:val="0"/>
                                      <w:marRight w:val="0"/>
                                      <w:marTop w:val="0"/>
                                      <w:marBottom w:val="0"/>
                                      <w:divBdr>
                                        <w:top w:val="none" w:sz="0" w:space="0" w:color="auto"/>
                                        <w:left w:val="none" w:sz="0" w:space="0" w:color="auto"/>
                                        <w:bottom w:val="none" w:sz="0" w:space="0" w:color="auto"/>
                                        <w:right w:val="none" w:sz="0" w:space="0" w:color="auto"/>
                                      </w:divBdr>
                                      <w:divsChild>
                                        <w:div w:id="846871859">
                                          <w:marLeft w:val="0"/>
                                          <w:marRight w:val="0"/>
                                          <w:marTop w:val="0"/>
                                          <w:marBottom w:val="0"/>
                                          <w:divBdr>
                                            <w:top w:val="none" w:sz="0" w:space="0" w:color="auto"/>
                                            <w:left w:val="none" w:sz="0" w:space="0" w:color="auto"/>
                                            <w:bottom w:val="none" w:sz="0" w:space="0" w:color="auto"/>
                                            <w:right w:val="none" w:sz="0" w:space="0" w:color="auto"/>
                                          </w:divBdr>
                                          <w:divsChild>
                                            <w:div w:id="1329211773">
                                              <w:marLeft w:val="0"/>
                                              <w:marRight w:val="0"/>
                                              <w:marTop w:val="0"/>
                                              <w:marBottom w:val="0"/>
                                              <w:divBdr>
                                                <w:top w:val="none" w:sz="0" w:space="0" w:color="auto"/>
                                                <w:left w:val="none" w:sz="0" w:space="0" w:color="auto"/>
                                                <w:bottom w:val="none" w:sz="0" w:space="0" w:color="auto"/>
                                                <w:right w:val="none" w:sz="0" w:space="0" w:color="auto"/>
                                              </w:divBdr>
                                              <w:divsChild>
                                                <w:div w:id="1907908813">
                                                  <w:marLeft w:val="0"/>
                                                  <w:marRight w:val="0"/>
                                                  <w:marTop w:val="0"/>
                                                  <w:marBottom w:val="0"/>
                                                  <w:divBdr>
                                                    <w:top w:val="none" w:sz="0" w:space="0" w:color="auto"/>
                                                    <w:left w:val="none" w:sz="0" w:space="0" w:color="auto"/>
                                                    <w:bottom w:val="none" w:sz="0" w:space="0" w:color="auto"/>
                                                    <w:right w:val="none" w:sz="0" w:space="0" w:color="auto"/>
                                                  </w:divBdr>
                                                  <w:divsChild>
                                                    <w:div w:id="1128014420">
                                                      <w:marLeft w:val="0"/>
                                                      <w:marRight w:val="0"/>
                                                      <w:marTop w:val="0"/>
                                                      <w:marBottom w:val="0"/>
                                                      <w:divBdr>
                                                        <w:top w:val="none" w:sz="0" w:space="0" w:color="auto"/>
                                                        <w:left w:val="none" w:sz="0" w:space="0" w:color="auto"/>
                                                        <w:bottom w:val="none" w:sz="0" w:space="0" w:color="auto"/>
                                                        <w:right w:val="none" w:sz="0" w:space="0" w:color="auto"/>
                                                      </w:divBdr>
                                                    </w:div>
                                                  </w:divsChild>
                                                </w:div>
                                                <w:div w:id="778374330">
                                                  <w:marLeft w:val="0"/>
                                                  <w:marRight w:val="0"/>
                                                  <w:marTop w:val="0"/>
                                                  <w:marBottom w:val="0"/>
                                                  <w:divBdr>
                                                    <w:top w:val="none" w:sz="0" w:space="0" w:color="auto"/>
                                                    <w:left w:val="none" w:sz="0" w:space="0" w:color="auto"/>
                                                    <w:bottom w:val="none" w:sz="0" w:space="0" w:color="auto"/>
                                                    <w:right w:val="none" w:sz="0" w:space="0" w:color="auto"/>
                                                  </w:divBdr>
                                                  <w:divsChild>
                                                    <w:div w:id="1550997301">
                                                      <w:marLeft w:val="0"/>
                                                      <w:marRight w:val="0"/>
                                                      <w:marTop w:val="0"/>
                                                      <w:marBottom w:val="0"/>
                                                      <w:divBdr>
                                                        <w:top w:val="none" w:sz="0" w:space="0" w:color="auto"/>
                                                        <w:left w:val="none" w:sz="0" w:space="0" w:color="auto"/>
                                                        <w:bottom w:val="none" w:sz="0" w:space="0" w:color="auto"/>
                                                        <w:right w:val="none" w:sz="0" w:space="0" w:color="auto"/>
                                                      </w:divBdr>
                                                      <w:divsChild>
                                                        <w:div w:id="13105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67070">
                                      <w:marLeft w:val="0"/>
                                      <w:marRight w:val="0"/>
                                      <w:marTop w:val="0"/>
                                      <w:marBottom w:val="0"/>
                                      <w:divBdr>
                                        <w:top w:val="none" w:sz="0" w:space="0" w:color="auto"/>
                                        <w:left w:val="none" w:sz="0" w:space="0" w:color="auto"/>
                                        <w:bottom w:val="none" w:sz="0" w:space="0" w:color="auto"/>
                                        <w:right w:val="none" w:sz="0" w:space="0" w:color="auto"/>
                                      </w:divBdr>
                                      <w:divsChild>
                                        <w:div w:id="1712337697">
                                          <w:marLeft w:val="0"/>
                                          <w:marRight w:val="0"/>
                                          <w:marTop w:val="0"/>
                                          <w:marBottom w:val="0"/>
                                          <w:divBdr>
                                            <w:top w:val="none" w:sz="0" w:space="0" w:color="auto"/>
                                            <w:left w:val="none" w:sz="0" w:space="0" w:color="auto"/>
                                            <w:bottom w:val="none" w:sz="0" w:space="0" w:color="auto"/>
                                            <w:right w:val="none" w:sz="0" w:space="0" w:color="auto"/>
                                          </w:divBdr>
                                          <w:divsChild>
                                            <w:div w:id="146558757">
                                              <w:marLeft w:val="0"/>
                                              <w:marRight w:val="0"/>
                                              <w:marTop w:val="0"/>
                                              <w:marBottom w:val="0"/>
                                              <w:divBdr>
                                                <w:top w:val="none" w:sz="0" w:space="0" w:color="auto"/>
                                                <w:left w:val="none" w:sz="0" w:space="0" w:color="auto"/>
                                                <w:bottom w:val="none" w:sz="0" w:space="0" w:color="auto"/>
                                                <w:right w:val="none" w:sz="0" w:space="0" w:color="auto"/>
                                              </w:divBdr>
                                              <w:divsChild>
                                                <w:div w:id="296301691">
                                                  <w:marLeft w:val="0"/>
                                                  <w:marRight w:val="0"/>
                                                  <w:marTop w:val="0"/>
                                                  <w:marBottom w:val="0"/>
                                                  <w:divBdr>
                                                    <w:top w:val="none" w:sz="0" w:space="0" w:color="auto"/>
                                                    <w:left w:val="none" w:sz="0" w:space="0" w:color="auto"/>
                                                    <w:bottom w:val="none" w:sz="0" w:space="0" w:color="auto"/>
                                                    <w:right w:val="none" w:sz="0" w:space="0" w:color="auto"/>
                                                  </w:divBdr>
                                                  <w:divsChild>
                                                    <w:div w:id="1570841880">
                                                      <w:marLeft w:val="0"/>
                                                      <w:marRight w:val="0"/>
                                                      <w:marTop w:val="0"/>
                                                      <w:marBottom w:val="0"/>
                                                      <w:divBdr>
                                                        <w:top w:val="none" w:sz="0" w:space="0" w:color="auto"/>
                                                        <w:left w:val="none" w:sz="0" w:space="0" w:color="auto"/>
                                                        <w:bottom w:val="none" w:sz="0" w:space="0" w:color="auto"/>
                                                        <w:right w:val="none" w:sz="0" w:space="0" w:color="auto"/>
                                                      </w:divBdr>
                                                    </w:div>
                                                  </w:divsChild>
                                                </w:div>
                                                <w:div w:id="1821732742">
                                                  <w:marLeft w:val="0"/>
                                                  <w:marRight w:val="0"/>
                                                  <w:marTop w:val="0"/>
                                                  <w:marBottom w:val="0"/>
                                                  <w:divBdr>
                                                    <w:top w:val="none" w:sz="0" w:space="0" w:color="auto"/>
                                                    <w:left w:val="none" w:sz="0" w:space="0" w:color="auto"/>
                                                    <w:bottom w:val="none" w:sz="0" w:space="0" w:color="auto"/>
                                                    <w:right w:val="none" w:sz="0" w:space="0" w:color="auto"/>
                                                  </w:divBdr>
                                                  <w:divsChild>
                                                    <w:div w:id="1032875352">
                                                      <w:marLeft w:val="0"/>
                                                      <w:marRight w:val="0"/>
                                                      <w:marTop w:val="0"/>
                                                      <w:marBottom w:val="0"/>
                                                      <w:divBdr>
                                                        <w:top w:val="none" w:sz="0" w:space="0" w:color="auto"/>
                                                        <w:left w:val="none" w:sz="0" w:space="0" w:color="auto"/>
                                                        <w:bottom w:val="none" w:sz="0" w:space="0" w:color="auto"/>
                                                        <w:right w:val="none" w:sz="0" w:space="0" w:color="auto"/>
                                                      </w:divBdr>
                                                      <w:divsChild>
                                                        <w:div w:id="17158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184940">
                              <w:marLeft w:val="0"/>
                              <w:marRight w:val="0"/>
                              <w:marTop w:val="0"/>
                              <w:marBottom w:val="0"/>
                              <w:divBdr>
                                <w:top w:val="none" w:sz="0" w:space="0" w:color="auto"/>
                                <w:left w:val="none" w:sz="0" w:space="0" w:color="auto"/>
                                <w:bottom w:val="none" w:sz="0" w:space="0" w:color="auto"/>
                                <w:right w:val="none" w:sz="0" w:space="0" w:color="auto"/>
                              </w:divBdr>
                              <w:divsChild>
                                <w:div w:id="1930194661">
                                  <w:marLeft w:val="0"/>
                                  <w:marRight w:val="0"/>
                                  <w:marTop w:val="0"/>
                                  <w:marBottom w:val="0"/>
                                  <w:divBdr>
                                    <w:top w:val="none" w:sz="0" w:space="0" w:color="auto"/>
                                    <w:left w:val="none" w:sz="0" w:space="0" w:color="auto"/>
                                    <w:bottom w:val="none" w:sz="0" w:space="0" w:color="auto"/>
                                    <w:right w:val="none" w:sz="0" w:space="0" w:color="auto"/>
                                  </w:divBdr>
                                  <w:divsChild>
                                    <w:div w:id="1644651023">
                                      <w:marLeft w:val="0"/>
                                      <w:marRight w:val="0"/>
                                      <w:marTop w:val="0"/>
                                      <w:marBottom w:val="0"/>
                                      <w:divBdr>
                                        <w:top w:val="none" w:sz="0" w:space="0" w:color="auto"/>
                                        <w:left w:val="none" w:sz="0" w:space="0" w:color="auto"/>
                                        <w:bottom w:val="none" w:sz="0" w:space="0" w:color="auto"/>
                                        <w:right w:val="none" w:sz="0" w:space="0" w:color="auto"/>
                                      </w:divBdr>
                                      <w:divsChild>
                                        <w:div w:id="1747454269">
                                          <w:marLeft w:val="0"/>
                                          <w:marRight w:val="0"/>
                                          <w:marTop w:val="0"/>
                                          <w:marBottom w:val="0"/>
                                          <w:divBdr>
                                            <w:top w:val="none" w:sz="0" w:space="0" w:color="auto"/>
                                            <w:left w:val="none" w:sz="0" w:space="0" w:color="auto"/>
                                            <w:bottom w:val="none" w:sz="0" w:space="0" w:color="auto"/>
                                            <w:right w:val="none" w:sz="0" w:space="0" w:color="auto"/>
                                          </w:divBdr>
                                          <w:divsChild>
                                            <w:div w:id="589659374">
                                              <w:marLeft w:val="0"/>
                                              <w:marRight w:val="0"/>
                                              <w:marTop w:val="0"/>
                                              <w:marBottom w:val="0"/>
                                              <w:divBdr>
                                                <w:top w:val="none" w:sz="0" w:space="0" w:color="auto"/>
                                                <w:left w:val="none" w:sz="0" w:space="0" w:color="auto"/>
                                                <w:bottom w:val="none" w:sz="0" w:space="0" w:color="auto"/>
                                                <w:right w:val="none" w:sz="0" w:space="0" w:color="auto"/>
                                              </w:divBdr>
                                              <w:divsChild>
                                                <w:div w:id="1106585120">
                                                  <w:marLeft w:val="0"/>
                                                  <w:marRight w:val="0"/>
                                                  <w:marTop w:val="0"/>
                                                  <w:marBottom w:val="0"/>
                                                  <w:divBdr>
                                                    <w:top w:val="none" w:sz="0" w:space="0" w:color="auto"/>
                                                    <w:left w:val="none" w:sz="0" w:space="0" w:color="auto"/>
                                                    <w:bottom w:val="none" w:sz="0" w:space="0" w:color="auto"/>
                                                    <w:right w:val="none" w:sz="0" w:space="0" w:color="auto"/>
                                                  </w:divBdr>
                                                  <w:divsChild>
                                                    <w:div w:id="677467567">
                                                      <w:marLeft w:val="0"/>
                                                      <w:marRight w:val="0"/>
                                                      <w:marTop w:val="0"/>
                                                      <w:marBottom w:val="0"/>
                                                      <w:divBdr>
                                                        <w:top w:val="none" w:sz="0" w:space="0" w:color="auto"/>
                                                        <w:left w:val="none" w:sz="0" w:space="0" w:color="auto"/>
                                                        <w:bottom w:val="none" w:sz="0" w:space="0" w:color="auto"/>
                                                        <w:right w:val="none" w:sz="0" w:space="0" w:color="auto"/>
                                                      </w:divBdr>
                                                      <w:divsChild>
                                                        <w:div w:id="2881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893833">
          <w:marLeft w:val="0"/>
          <w:marRight w:val="0"/>
          <w:marTop w:val="0"/>
          <w:marBottom w:val="0"/>
          <w:divBdr>
            <w:top w:val="none" w:sz="0" w:space="0" w:color="auto"/>
            <w:left w:val="none" w:sz="0" w:space="0" w:color="auto"/>
            <w:bottom w:val="none" w:sz="0" w:space="0" w:color="auto"/>
            <w:right w:val="none" w:sz="0" w:space="0" w:color="auto"/>
          </w:divBdr>
          <w:divsChild>
            <w:div w:id="170536771">
              <w:marLeft w:val="0"/>
              <w:marRight w:val="0"/>
              <w:marTop w:val="0"/>
              <w:marBottom w:val="0"/>
              <w:divBdr>
                <w:top w:val="single" w:sz="6" w:space="0" w:color="CECECE"/>
                <w:left w:val="single" w:sz="6" w:space="0" w:color="CECECE"/>
                <w:bottom w:val="single" w:sz="6" w:space="0" w:color="CECECE"/>
                <w:right w:val="single" w:sz="6" w:space="0" w:color="CECECE"/>
              </w:divBdr>
              <w:divsChild>
                <w:div w:id="345251800">
                  <w:marLeft w:val="0"/>
                  <w:marRight w:val="0"/>
                  <w:marTop w:val="0"/>
                  <w:marBottom w:val="0"/>
                  <w:divBdr>
                    <w:top w:val="none" w:sz="0" w:space="0" w:color="auto"/>
                    <w:left w:val="none" w:sz="0" w:space="0" w:color="auto"/>
                    <w:bottom w:val="none" w:sz="0" w:space="0" w:color="auto"/>
                    <w:right w:val="none" w:sz="0" w:space="0" w:color="auto"/>
                  </w:divBdr>
                  <w:divsChild>
                    <w:div w:id="761611215">
                      <w:marLeft w:val="0"/>
                      <w:marRight w:val="225"/>
                      <w:marTop w:val="0"/>
                      <w:marBottom w:val="75"/>
                      <w:divBdr>
                        <w:top w:val="none" w:sz="0" w:space="0" w:color="auto"/>
                        <w:left w:val="none" w:sz="0" w:space="0" w:color="auto"/>
                        <w:bottom w:val="none" w:sz="0" w:space="0" w:color="auto"/>
                        <w:right w:val="none" w:sz="0" w:space="0" w:color="auto"/>
                      </w:divBdr>
                    </w:div>
                    <w:div w:id="82149259">
                      <w:marLeft w:val="0"/>
                      <w:marRight w:val="0"/>
                      <w:marTop w:val="0"/>
                      <w:marBottom w:val="0"/>
                      <w:divBdr>
                        <w:top w:val="none" w:sz="0" w:space="0" w:color="auto"/>
                        <w:left w:val="none" w:sz="0" w:space="0" w:color="auto"/>
                        <w:bottom w:val="none" w:sz="0" w:space="0" w:color="auto"/>
                        <w:right w:val="none" w:sz="0" w:space="0" w:color="auto"/>
                      </w:divBdr>
                    </w:div>
                  </w:divsChild>
                </w:div>
                <w:div w:id="10194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cs.microsoft.com/en-us/azure/azure-subscription-service-limits" TargetMode="External"/><Relationship Id="rId3" Type="http://schemas.openxmlformats.org/officeDocument/2006/relationships/customXml" Target="../customXml/item3.xml"/><Relationship Id="rId21" Type="http://schemas.openxmlformats.org/officeDocument/2006/relationships/hyperlink" Target="https://docs.microsoft.com/en-us/azure/aks/kubernetes-service-principal" TargetMode="External"/><Relationship Id="rId34" Type="http://schemas.openxmlformats.org/officeDocument/2006/relationships/image" Target="media/image15.jpeg"/><Relationship Id="rId7" Type="http://schemas.openxmlformats.org/officeDocument/2006/relationships/settings" Target="settings.xml"/><Relationship Id="rId12" Type="http://schemas.openxmlformats.org/officeDocument/2006/relationships/hyperlink" Target="https://kubernetes.io/docs/tasks/tools/install-kubect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kubernetes.io/docs/tasks/tools/install-kubect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microsoft.com/en-us/azure/active-directory/develop/active-directory-application-object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cli/azure/install-azure-cli?view=azure-cli-latest" TargetMode="External"/><Relationship Id="rId24" Type="http://schemas.openxmlformats.org/officeDocument/2006/relationships/image" Target="media/image10.jpeg"/><Relationship Id="rId32" Type="http://schemas.openxmlformats.org/officeDocument/2006/relationships/hyperlink" Target="https://docs.microsoft.com/en-us/cli/azure/install-azure-cli?view=azure-cli-lates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stackify.com/avoid-apm-vanity-metrics/" TargetMode="External"/><Relationship Id="rId36" Type="http://schemas.openxmlformats.org/officeDocument/2006/relationships/theme" Target="theme/theme1.xml"/><Relationship Id="rId10" Type="http://schemas.openxmlformats.org/officeDocument/2006/relationships/hyperlink" Target="https://theithollow.com/2016/07/11/azure-subscriptions/" TargetMode="External"/><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hyperlink" Target="https://azure.microsoft.com/en-u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Classless_Inter-Domain_Routing"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4" ma:contentTypeDescription="Create a new document." ma:contentTypeScope="" ma:versionID="a8e7e3cadcc066daaf9b44182bbc3751">
  <xsd:schema xmlns:xsd="http://www.w3.org/2001/XMLSchema" xmlns:xs="http://www.w3.org/2001/XMLSchema" xmlns:p="http://schemas.microsoft.com/office/2006/metadata/properties" xmlns:ns2="24ce65f2-f4ee-4734-b023-07c740501d91" targetNamespace="http://schemas.microsoft.com/office/2006/metadata/properties" ma:root="true" ma:fieldsID="4faf9eda8d134547ac6c4448036839a2"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A2480-990A-4AAC-BD8E-3C95C4124C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BFBD7F-E587-47F7-95F2-8134B355D8DE}">
  <ds:schemaRefs>
    <ds:schemaRef ds:uri="http://schemas.microsoft.com/sharepoint/v3/contenttype/forms"/>
  </ds:schemaRefs>
</ds:datastoreItem>
</file>

<file path=customXml/itemProps3.xml><?xml version="1.0" encoding="utf-8"?>
<ds:datastoreItem xmlns:ds="http://schemas.openxmlformats.org/officeDocument/2006/customXml" ds:itemID="{30140198-5463-45B6-83A9-A759F45C1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7EFD1-EC67-884F-88B1-A071A043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Vangala</dc:creator>
  <cp:keywords/>
  <dc:description/>
  <cp:lastModifiedBy>Tommy Falgout</cp:lastModifiedBy>
  <cp:revision>3</cp:revision>
  <cp:lastPrinted>2020-07-14T19:37:00Z</cp:lastPrinted>
  <dcterms:created xsi:type="dcterms:W3CDTF">2020-07-14T19:37:00Z</dcterms:created>
  <dcterms:modified xsi:type="dcterms:W3CDTF">2020-07-14T21:32:00Z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