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F6F607" w14:textId="77777777" w:rsidR="0079623E" w:rsidRDefault="0079623E" w:rsidP="0079623E">
      <w:pPr>
        <w:rPr>
          <w:lang w:val="en-US"/>
        </w:rPr>
      </w:pPr>
      <w:r>
        <w:rPr>
          <w:lang w:val="en-US"/>
        </w:rPr>
        <w:t>Greetings,</w:t>
      </w:r>
    </w:p>
    <w:p w14:paraId="04491E8C" w14:textId="77777777" w:rsidR="0079623E" w:rsidRDefault="0079623E" w:rsidP="0079623E">
      <w:pPr>
        <w:rPr>
          <w:lang w:val="en-US"/>
        </w:rPr>
      </w:pPr>
    </w:p>
    <w:p w14:paraId="04259696" w14:textId="77777777" w:rsidR="0079623E" w:rsidRDefault="0079623E" w:rsidP="0079623E">
      <w:pPr>
        <w:rPr>
          <w:lang w:val="en-US"/>
        </w:rPr>
      </w:pPr>
      <w:r>
        <w:rPr>
          <w:lang w:val="en-US"/>
        </w:rPr>
        <w:t xml:space="preserve">We are happy to announce that we have a new version of the </w:t>
      </w:r>
      <w:r>
        <w:rPr>
          <w:strike/>
          <w:lang w:val="en-US"/>
        </w:rPr>
        <w:t>OMS ASR Solution</w:t>
      </w:r>
      <w:r>
        <w:rPr>
          <w:lang w:val="en-US"/>
        </w:rPr>
        <w:t xml:space="preserve"> </w:t>
      </w:r>
      <w:hyperlink r:id="rId5" w:history="1">
        <w:r>
          <w:rPr>
            <w:rStyle w:val="Hyperlink"/>
            <w:highlight w:val="yellow"/>
            <w:lang w:val="en-US"/>
          </w:rPr>
          <w:t>Azure Recovery Services solution</w:t>
        </w:r>
      </w:hyperlink>
      <w:r>
        <w:rPr>
          <w:lang w:val="en-US"/>
        </w:rPr>
        <w:t xml:space="preserve"> available, containing several enhancements that we think you will appreciate </w:t>
      </w:r>
      <w:r>
        <w:rPr>
          <w:rFonts w:ascii="Wingdings" w:hAnsi="Wingdings"/>
          <w:lang w:val="en-US"/>
        </w:rPr>
        <w:t></w:t>
      </w:r>
    </w:p>
    <w:p w14:paraId="310EB509" w14:textId="77777777" w:rsidR="0079623E" w:rsidRDefault="0079623E" w:rsidP="0079623E">
      <w:pPr>
        <w:rPr>
          <w:lang w:val="en-US"/>
        </w:rPr>
      </w:pPr>
    </w:p>
    <w:p w14:paraId="1C43EB1F" w14:textId="77777777" w:rsidR="0079623E" w:rsidRDefault="0079623E" w:rsidP="0079623E">
      <w:pPr>
        <w:rPr>
          <w:b/>
          <w:bCs/>
          <w:lang w:val="en-US"/>
        </w:rPr>
      </w:pPr>
      <w:r>
        <w:rPr>
          <w:b/>
          <w:bCs/>
          <w:lang w:val="en-US"/>
        </w:rPr>
        <w:t>What’s new?</w:t>
      </w:r>
    </w:p>
    <w:p w14:paraId="749FB75C" w14:textId="77777777" w:rsidR="0079623E" w:rsidRDefault="0079623E" w:rsidP="0079623E">
      <w:pPr>
        <w:rPr>
          <w:b/>
          <w:bCs/>
          <w:lang w:val="en-US"/>
        </w:rPr>
      </w:pPr>
    </w:p>
    <w:p w14:paraId="2E4A3FFB" w14:textId="77777777" w:rsidR="0079623E" w:rsidRDefault="0079623E" w:rsidP="0079623E">
      <w:pPr>
        <w:pStyle w:val="ListParagraph"/>
        <w:numPr>
          <w:ilvl w:val="0"/>
          <w:numId w:val="1"/>
        </w:numPr>
        <w:rPr>
          <w:lang w:val="en-US"/>
        </w:rPr>
      </w:pPr>
      <w:r>
        <w:rPr>
          <w:lang w:val="en-US"/>
        </w:rPr>
        <w:t>A unified deployment experience for both Site Recovery &amp; Backup solutions in OMS</w:t>
      </w:r>
    </w:p>
    <w:p w14:paraId="718547E3" w14:textId="77777777" w:rsidR="0079623E" w:rsidRDefault="0079623E" w:rsidP="0079623E">
      <w:pPr>
        <w:rPr>
          <w:lang w:val="en-US"/>
        </w:rPr>
      </w:pPr>
      <w:r>
        <w:rPr>
          <w:lang w:val="en-US"/>
        </w:rPr>
        <w:t xml:space="preserve">We have added support for Azure Backup – targeting Azure IaaS backup scenario + backup jobs. You will now get both a solution for </w:t>
      </w:r>
      <w:r>
        <w:rPr>
          <w:i/>
          <w:iCs/>
          <w:lang w:val="en-US"/>
        </w:rPr>
        <w:t xml:space="preserve">Site Recovery </w:t>
      </w:r>
      <w:r>
        <w:rPr>
          <w:lang w:val="en-US"/>
        </w:rPr>
        <w:t xml:space="preserve">&amp; </w:t>
      </w:r>
      <w:r>
        <w:rPr>
          <w:i/>
          <w:iCs/>
          <w:lang w:val="en-US"/>
        </w:rPr>
        <w:t>Backup</w:t>
      </w:r>
      <w:r>
        <w:rPr>
          <w:lang w:val="en-US"/>
        </w:rPr>
        <w:t xml:space="preserve">. </w:t>
      </w:r>
    </w:p>
    <w:p w14:paraId="2123C927" w14:textId="77777777" w:rsidR="0079623E" w:rsidRDefault="0079623E" w:rsidP="0079623E">
      <w:pPr>
        <w:rPr>
          <w:b/>
          <w:bCs/>
          <w:lang w:val="en-US"/>
        </w:rPr>
      </w:pPr>
    </w:p>
    <w:p w14:paraId="74E8900B" w14:textId="77777777" w:rsidR="0079623E" w:rsidRDefault="0079623E" w:rsidP="0079623E">
      <w:pPr>
        <w:pStyle w:val="ListParagraph"/>
        <w:numPr>
          <w:ilvl w:val="0"/>
          <w:numId w:val="1"/>
        </w:numPr>
        <w:rPr>
          <w:lang w:val="en-US"/>
        </w:rPr>
      </w:pPr>
      <w:r>
        <w:rPr>
          <w:lang w:val="en-US"/>
        </w:rPr>
        <w:t>VMware 2 Azure</w:t>
      </w:r>
    </w:p>
    <w:p w14:paraId="18EADCA7" w14:textId="77777777" w:rsidR="0079623E" w:rsidRDefault="0079623E" w:rsidP="0079623E">
      <w:pPr>
        <w:rPr>
          <w:lang w:val="en-US"/>
        </w:rPr>
      </w:pPr>
      <w:r>
        <w:rPr>
          <w:lang w:val="en-US"/>
        </w:rPr>
        <w:t>Added support for VMware 2 Azure scenario so you can centrally monitor the replication health of your protected items as well as the infrastructure for this scenario</w:t>
      </w:r>
    </w:p>
    <w:p w14:paraId="051FA074" w14:textId="77777777" w:rsidR="0079623E" w:rsidRDefault="0079623E" w:rsidP="0079623E">
      <w:pPr>
        <w:rPr>
          <w:lang w:val="en-US"/>
        </w:rPr>
      </w:pPr>
    </w:p>
    <w:p w14:paraId="295B34F2" w14:textId="77777777" w:rsidR="0079623E" w:rsidRDefault="0079623E" w:rsidP="0079623E">
      <w:pPr>
        <w:pStyle w:val="ListParagraph"/>
        <w:numPr>
          <w:ilvl w:val="0"/>
          <w:numId w:val="1"/>
        </w:numPr>
        <w:rPr>
          <w:lang w:val="en-US"/>
        </w:rPr>
      </w:pPr>
      <w:r>
        <w:rPr>
          <w:lang w:val="en-US"/>
        </w:rPr>
        <w:t>Events</w:t>
      </w:r>
    </w:p>
    <w:p w14:paraId="2B0AE13C" w14:textId="77777777" w:rsidR="0079623E" w:rsidRDefault="0079623E" w:rsidP="0079623E">
      <w:pPr>
        <w:rPr>
          <w:lang w:val="en-US"/>
        </w:rPr>
      </w:pPr>
      <w:r>
        <w:rPr>
          <w:lang w:val="en-US"/>
        </w:rPr>
        <w:t>All the events that occurs in your Recovery Vault will be collected by the solution and filtered on severity, so you can reduce the time to troubleshoot and get possible causes + recommended actions directly within Log Analytics</w:t>
      </w:r>
    </w:p>
    <w:p w14:paraId="5B6F92E9" w14:textId="77777777" w:rsidR="0079623E" w:rsidRDefault="0079623E" w:rsidP="0079623E">
      <w:pPr>
        <w:rPr>
          <w:lang w:val="en-US"/>
        </w:rPr>
      </w:pPr>
    </w:p>
    <w:p w14:paraId="6263E5DC" w14:textId="77777777" w:rsidR="0079623E" w:rsidRDefault="0079623E" w:rsidP="0079623E">
      <w:pPr>
        <w:pStyle w:val="ListParagraph"/>
        <w:numPr>
          <w:ilvl w:val="0"/>
          <w:numId w:val="1"/>
        </w:numPr>
        <w:rPr>
          <w:lang w:val="en-US"/>
        </w:rPr>
      </w:pPr>
      <w:r>
        <w:rPr>
          <w:lang w:val="en-US"/>
        </w:rPr>
        <w:t>Jobs</w:t>
      </w:r>
    </w:p>
    <w:p w14:paraId="2D76145F" w14:textId="77777777" w:rsidR="0079623E" w:rsidRDefault="0079623E" w:rsidP="0079623E">
      <w:pPr>
        <w:rPr>
          <w:lang w:val="en-US"/>
        </w:rPr>
      </w:pPr>
      <w:r>
        <w:rPr>
          <w:lang w:val="en-US"/>
        </w:rPr>
        <w:t xml:space="preserve">We have made enhancements to the Job collection, so only </w:t>
      </w:r>
      <w:r>
        <w:rPr>
          <w:i/>
          <w:iCs/>
          <w:lang w:val="en-US"/>
        </w:rPr>
        <w:t>new</w:t>
      </w:r>
      <w:r>
        <w:rPr>
          <w:lang w:val="en-US"/>
        </w:rPr>
        <w:t xml:space="preserve"> jobs will be collected</w:t>
      </w:r>
    </w:p>
    <w:p w14:paraId="25F8461F" w14:textId="77777777" w:rsidR="0079623E" w:rsidRDefault="0079623E" w:rsidP="0079623E">
      <w:pPr>
        <w:rPr>
          <w:lang w:val="en-US"/>
        </w:rPr>
      </w:pPr>
    </w:p>
    <w:p w14:paraId="40A6E349" w14:textId="77777777" w:rsidR="0079623E" w:rsidRDefault="0079623E" w:rsidP="0079623E">
      <w:pPr>
        <w:pStyle w:val="ListParagraph"/>
        <w:numPr>
          <w:ilvl w:val="0"/>
          <w:numId w:val="1"/>
        </w:numPr>
        <w:rPr>
          <w:lang w:val="en-US"/>
        </w:rPr>
      </w:pPr>
      <w:r>
        <w:rPr>
          <w:lang w:val="en-US"/>
        </w:rPr>
        <w:t xml:space="preserve">Support for </w:t>
      </w:r>
      <w:r>
        <w:rPr>
          <w:i/>
          <w:iCs/>
          <w:lang w:val="en-US"/>
        </w:rPr>
        <w:t>scale-out</w:t>
      </w:r>
    </w:p>
    <w:p w14:paraId="5D6A410F" w14:textId="77777777" w:rsidR="0079623E" w:rsidRDefault="0079623E" w:rsidP="0079623E">
      <w:pPr>
        <w:rPr>
          <w:lang w:val="en-US"/>
        </w:rPr>
      </w:pPr>
      <w:r>
        <w:rPr>
          <w:lang w:val="en-US"/>
        </w:rPr>
        <w:t>If you want to add multiple Recovery Vaults to the solution, an additional ARM template is provided so you can collect logs from more Recovery Vaults – also across subscriptions</w:t>
      </w:r>
    </w:p>
    <w:p w14:paraId="504EB89C" w14:textId="77777777" w:rsidR="0079623E" w:rsidRDefault="0079623E" w:rsidP="0079623E">
      <w:pPr>
        <w:rPr>
          <w:lang w:val="en-US"/>
        </w:rPr>
      </w:pPr>
    </w:p>
    <w:p w14:paraId="770D228B" w14:textId="77777777" w:rsidR="0079623E" w:rsidRDefault="0079623E" w:rsidP="0079623E">
      <w:pPr>
        <w:rPr>
          <w:b/>
          <w:bCs/>
          <w:lang w:val="en-US"/>
        </w:rPr>
      </w:pPr>
      <w:r>
        <w:rPr>
          <w:b/>
          <w:bCs/>
          <w:lang w:val="en-US"/>
        </w:rPr>
        <w:t>How can I deploy and test this preview solution?</w:t>
      </w:r>
    </w:p>
    <w:p w14:paraId="4DF32196" w14:textId="77777777" w:rsidR="0079623E" w:rsidRDefault="0079623E" w:rsidP="0079623E">
      <w:pPr>
        <w:rPr>
          <w:b/>
          <w:bCs/>
          <w:lang w:val="en-US"/>
        </w:rPr>
      </w:pPr>
    </w:p>
    <w:p w14:paraId="035C5156" w14:textId="77777777" w:rsidR="0079623E" w:rsidRDefault="0079623E" w:rsidP="0079623E">
      <w:pPr>
        <w:rPr>
          <w:lang w:val="en-US"/>
        </w:rPr>
      </w:pPr>
      <w:r>
        <w:rPr>
          <w:lang w:val="en-US"/>
        </w:rPr>
        <w:t xml:space="preserve">The solution </w:t>
      </w:r>
      <w:hyperlink r:id="rId6" w:history="1">
        <w:r>
          <w:rPr>
            <w:rStyle w:val="Hyperlink"/>
            <w:lang w:val="en-US"/>
          </w:rPr>
          <w:t>is available here</w:t>
        </w:r>
      </w:hyperlink>
      <w:r>
        <w:rPr>
          <w:lang w:val="en-US"/>
        </w:rPr>
        <w:t xml:space="preserve"> – and we would like to emphasize that we are in a </w:t>
      </w:r>
      <w:r>
        <w:rPr>
          <w:i/>
          <w:iCs/>
          <w:lang w:val="en-US"/>
        </w:rPr>
        <w:t>private preview</w:t>
      </w:r>
      <w:r>
        <w:rPr>
          <w:lang w:val="en-US"/>
        </w:rPr>
        <w:t xml:space="preserve"> and we are really looking forward to receiving your feedback as we work to finalize this solution.</w:t>
      </w:r>
    </w:p>
    <w:p w14:paraId="07A8FB8E" w14:textId="77777777" w:rsidR="0079623E" w:rsidRDefault="0079623E" w:rsidP="0079623E">
      <w:pPr>
        <w:rPr>
          <w:lang w:val="en-US"/>
        </w:rPr>
      </w:pPr>
      <w:r>
        <w:rPr>
          <w:lang w:val="en-US"/>
        </w:rPr>
        <w:t xml:space="preserve">We encourage you to try out this solution as soon as possible and would like to schedule a short call with you within the next few weeks. </w:t>
      </w:r>
    </w:p>
    <w:p w14:paraId="78C7299C" w14:textId="77777777" w:rsidR="00D80310" w:rsidRPr="0079623E" w:rsidRDefault="00D80310">
      <w:pPr>
        <w:rPr>
          <w:lang w:val="en-US"/>
        </w:rPr>
      </w:pPr>
      <w:bookmarkStart w:id="0" w:name="_GoBack"/>
      <w:bookmarkEnd w:id="0"/>
    </w:p>
    <w:sectPr w:rsidR="00D80310" w:rsidRPr="007962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C06EA9"/>
    <w:multiLevelType w:val="hybridMultilevel"/>
    <w:tmpl w:val="32B2468C"/>
    <w:lvl w:ilvl="0" w:tplc="7486A88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CD6"/>
    <w:rsid w:val="00485CD6"/>
    <w:rsid w:val="0079623E"/>
    <w:rsid w:val="00D803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5336"/>
  <w15:chartTrackingRefBased/>
  <w15:docId w15:val="{23EE4EF1-A95F-4F2C-80A0-D4957558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9623E"/>
    <w:pPr>
      <w:spacing w:after="0" w:line="240" w:lineRule="auto"/>
    </w:pPr>
    <w:rPr>
      <w:rFonts w:ascii="Calibri" w:hAnsi="Calibri" w:cs="Calibri"/>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623E"/>
    <w:rPr>
      <w:color w:val="0563C1"/>
      <w:u w:val="single"/>
    </w:rPr>
  </w:style>
  <w:style w:type="paragraph" w:styleId="ListParagraph">
    <w:name w:val="List Paragraph"/>
    <w:basedOn w:val="Normal"/>
    <w:uiPriority w:val="34"/>
    <w:qFormat/>
    <w:rsid w:val="0079623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32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rnese/AzureDeploy/tree/master/OMS/MSOMS/Solutions/recoveryservices" TargetMode="External"/><Relationship Id="rId5" Type="http://schemas.openxmlformats.org/officeDocument/2006/relationships/hyperlink" Target="https://github.com/krnese/AzureDeploy/tree/master/OMS/MSOMS/Solutions/recovery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1484</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Peggy Pinelo Merchan</dc:creator>
  <cp:keywords/>
  <dc:description/>
  <cp:lastModifiedBy>Peggy Pinelo Merchan</cp:lastModifiedBy>
  <cp:revision>2</cp:revision>
  <dcterms:created xsi:type="dcterms:W3CDTF">2017-01-25T13:01:00Z</dcterms:created>
  <dcterms:modified xsi:type="dcterms:W3CDTF">2017-01-25T13:01:00Z</dcterms:modified>
</cp:coreProperties>
</file>