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1B476D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340C12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3E7F81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AE7A9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EA2B186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5C1654" w14:textId="47846238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0E4080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D1531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6D19C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59136B" w14:textId="71E5A33E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bookmarkStart w:id="0" w:name="_GoBack"/>
      <w:r>
        <w:t>amqp_</w:t>
      </w:r>
      <w:r w:rsidR="00290BDB">
        <w:t>frame_codec_create</w:t>
      </w:r>
      <w:bookmarkEnd w:id="0"/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05EF957B" w:rsidR="009E43D1" w:rsidRPr="00D105E3" w:rsidRDefault="00D105E3" w:rsidP="009E43D1">
      <w:pPr>
        <w:spacing w:line="240" w:lineRule="auto"/>
      </w:pPr>
      <w:r>
        <w:rPr>
          <w:b/>
        </w:rPr>
        <w:t>SRS_AMQP_FRAME_CODEC_01_015: [</w:t>
      </w:r>
      <w:r>
        <w:t>amqp_frame_codec_destroy shall free all resources associated with the amqp_frame_codec instance.</w:t>
      </w:r>
      <w:r>
        <w:rPr>
          <w:b/>
        </w:rPr>
        <w:t>] SRS_AMQP_FRAME_CODEC_01_016: [</w:t>
      </w:r>
      <w:r>
        <w:t>If</w:t>
      </w:r>
      <w:r w:rsidRPr="00D2320A">
        <w:t xml:space="preserve"> </w:t>
      </w:r>
      <w:r>
        <w:t>amqp_frame_codec is NULL, amqp_frame_codec_destroy shall do nothing.</w:t>
      </w:r>
      <w:r>
        <w:rPr>
          <w:b/>
        </w:rPr>
        <w:t>] SRS_AMQP_FRAME_CODEC_01_017: [</w:t>
      </w:r>
      <w:r>
        <w:t>amqp_frame_codec_destroy shall unsubscribe from receiving AMQP frames from the frame_codec that was passed to amqp_frame_codec_create.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C3B697F" w14:textId="77777777" w:rsidR="006512BD" w:rsidRDefault="006512BD" w:rsidP="008A7EA3">
      <w:pPr>
        <w:spacing w:after="0" w:line="240" w:lineRule="auto"/>
      </w:pPr>
      <w:r>
        <w:separator/>
      </w:r>
    </w:p>
  </w:endnote>
  <w:endnote w:type="continuationSeparator" w:id="0">
    <w:p w14:paraId="608B08CD" w14:textId="77777777" w:rsidR="006512BD" w:rsidRDefault="006512B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5AE915B" w14:textId="77777777" w:rsidR="006512BD" w:rsidRDefault="006512BD" w:rsidP="008A7EA3">
      <w:pPr>
        <w:spacing w:after="0" w:line="240" w:lineRule="auto"/>
      </w:pPr>
      <w:r>
        <w:separator/>
      </w:r>
    </w:p>
  </w:footnote>
  <w:footnote w:type="continuationSeparator" w:id="0">
    <w:p w14:paraId="6109A228" w14:textId="77777777" w:rsidR="006512BD" w:rsidRDefault="006512B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2BD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CB6134-A3EA-4A5A-9D42-8E8E31B40E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4505</TotalTime>
  <Pages>4</Pages>
  <Words>917</Words>
  <Characters>5230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450</cp:revision>
  <dcterms:created xsi:type="dcterms:W3CDTF">2014-09-11T20:00:00Z</dcterms:created>
  <dcterms:modified xsi:type="dcterms:W3CDTF">2015-06-02T04:49:00Z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21</vt:i4>
  </property>
  <property fmtid="{D5CDD505-2E9C-101B-9397-08002B2CF9AE}" pid="4" name="specName">
    <vt:lpwstr>SRS_AMQP_FRAME_CODEC_</vt:lpwstr>
  </property>
</Properties>
</file>