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9CDAF1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2C3C78D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B21C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DC6415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F8435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0D4159" w14:textId="2B4970FB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3C438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90DB5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3B2A37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CF4DC2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E6DF4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710576C2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lastRenderedPageBreak/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lastRenderedPageBreak/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51894249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SRS_AMQP_FRAME_CODEC_01_054: [</w:t>
      </w:r>
      <w:r w:rsidRPr="001370E3">
        <w:rPr>
          <w:highlight w:val="green"/>
        </w:rPr>
        <w:t>Once the performative is decoded, the callback frame_received_callback shall be called.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>The AMQP frame payload size passed to frame_received_callback shall be computed from the frame payload size received from frame_codec and substracting the performative size.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SRS_AMQP_FRAME_CODEC_01_057: [</w:t>
      </w:r>
      <w:r w:rsidRPr="004515F4">
        <w:rPr>
          <w:highlight w:val="green"/>
        </w:rPr>
        <w:t>The bytes of an AMQP frame shall be allowed to be indicated by the frame_codec layer in multiple calls.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SRS_AMQP_FRAME_CODEC_01_058: [</w:t>
      </w:r>
      <w:r w:rsidRPr="004515F4">
        <w:rPr>
          <w:highlight w:val="green"/>
        </w:rPr>
        <w:t>If more bytes than expected are indicated, the decoder shall switch to an error state where decoding shall not be possible anymore.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8519D0">
        <w:rPr>
          <w:b/>
          <w:highlight w:val="green"/>
        </w:rPr>
        <w:t>SRS_AMQP_FRAME_CODEC_01_059: [</w:t>
      </w:r>
      <w:r w:rsidRPr="008519D0">
        <w:rPr>
          <w:highlight w:val="green"/>
        </w:rPr>
        <w:t>If the decoding of an AMQP frame is incomplete, but a new one is started, the decoder shall switch to an error state where decoding shall not be possible anymore.</w:t>
      </w:r>
      <w:r w:rsidRPr="008519D0">
        <w:rPr>
          <w:b/>
          <w:highlight w:val="green"/>
        </w:rPr>
        <w:t>]</w:t>
      </w:r>
      <w:r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bookmarkStart w:id="0" w:name="_GoBack"/>
      <w:bookmarkEnd w:id="0"/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ECA32A" w14:textId="77777777" w:rsidR="00DF27FC" w:rsidRDefault="00DF27FC" w:rsidP="008A7EA3">
      <w:pPr>
        <w:spacing w:after="0" w:line="240" w:lineRule="auto"/>
      </w:pPr>
      <w:r>
        <w:separator/>
      </w:r>
    </w:p>
  </w:endnote>
  <w:endnote w:type="continuationSeparator" w:id="0">
    <w:p w14:paraId="160B9D4A" w14:textId="77777777" w:rsidR="00DF27FC" w:rsidRDefault="00DF27F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6A7C8FC" w14:textId="77777777" w:rsidR="00DF27FC" w:rsidRDefault="00DF27FC" w:rsidP="008A7EA3">
      <w:pPr>
        <w:spacing w:after="0" w:line="240" w:lineRule="auto"/>
      </w:pPr>
      <w:r>
        <w:separator/>
      </w:r>
    </w:p>
  </w:footnote>
  <w:footnote w:type="continuationSeparator" w:id="0">
    <w:p w14:paraId="5EACAA18" w14:textId="77777777" w:rsidR="00DF27FC" w:rsidRDefault="00DF27F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FD96BE-A8FD-4263-8834-A1B7D81BAB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4874</TotalTime>
  <Pages>6</Pages>
  <Words>1940</Words>
  <Characters>11062</Characters>
  <Application>Microsoft Office Word</Application>
  <DocSecurity>0</DocSecurity>
  <Lines>92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539</cp:revision>
  <dcterms:created xsi:type="dcterms:W3CDTF">2014-09-11T20:00:00Z</dcterms:created>
  <dcterms:modified xsi:type="dcterms:W3CDTF">2015-08-26T04:16:00Z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67</vt:i4>
  </property>
  <property fmtid="{D5CDD505-2E9C-101B-9397-08002B2CF9AE}" pid="4" name="specName">
    <vt:lpwstr>SRS_AMQP_FRAME_CODEC_</vt:lpwstr>
  </property>
</Properties>
</file>