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r>
        <w:t>amqpvalue_create_</w:t>
      </w:r>
      <w:r w:rsidR="002E281B">
        <w:t>binary</w:t>
      </w:r>
    </w:p>
    <w:p w14:paraId="2EDFCD5D" w14:textId="3994FFC8" w:rsidR="00B74F83" w:rsidRDefault="00800782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2ED64E4E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 xml:space="preserve">If value is NULL and length is </w:t>
      </w:r>
      <w:r w:rsidRPr="000956F4">
        <w:rPr>
          <w:highlight w:val="green"/>
        </w:rPr>
        <w:lastRenderedPageBreak/>
        <w:t>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56EA407F" w:rsidR="00B74F83" w:rsidRPr="004D6854" w:rsidRDefault="00A76C57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10029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3BDC07CE" w:rsidR="00B74F83" w:rsidRPr="00BD579A" w:rsidRDefault="00D2058B" w:rsidP="00B74F83"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return a pointer to the sequence of bytes held by the AMQP_VALUE and fill in the 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  <w:r w:rsidR="00BD579A" w:rsidRPr="00CF3F4A">
        <w:rPr>
          <w:b/>
          <w:highlight w:val="green"/>
        </w:rPr>
        <w:t>SRS_AMQPVALUE_01_134: [</w:t>
      </w:r>
      <w:r w:rsidR="00BD579A" w:rsidRPr="00CF3F4A">
        <w:rPr>
          <w:highlight w:val="green"/>
        </w:rPr>
        <w:t>When amqpvalue_get_binary is called on a binary value with 0 bytes, amqpvalue_get_binary shall return a non-NULL value.</w:t>
      </w:r>
      <w:r w:rsidR="00BD579A" w:rsidRPr="00CF3F4A">
        <w:rPr>
          <w:b/>
          <w:highlight w:val="green"/>
        </w:rPr>
        <w:t>]</w:t>
      </w:r>
      <w:r w:rsidR="00BD579A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64905A9" w14:textId="77777777" w:rsidR="0010766F" w:rsidRDefault="0010766F" w:rsidP="008A7EA3">
      <w:pPr>
        <w:spacing w:after="0" w:line="240" w:lineRule="auto"/>
      </w:pPr>
      <w:r>
        <w:separator/>
      </w:r>
    </w:p>
  </w:endnote>
  <w:endnote w:type="continuationSeparator" w:id="0">
    <w:p w14:paraId="43C52B32" w14:textId="77777777" w:rsidR="0010766F" w:rsidRDefault="0010766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1257748" w14:textId="77777777" w:rsidR="0010766F" w:rsidRDefault="0010766F" w:rsidP="008A7EA3">
      <w:pPr>
        <w:spacing w:after="0" w:line="240" w:lineRule="auto"/>
      </w:pPr>
      <w:r>
        <w:separator/>
      </w:r>
    </w:p>
  </w:footnote>
  <w:footnote w:type="continuationSeparator" w:id="0">
    <w:p w14:paraId="1CC23400" w14:textId="77777777" w:rsidR="0010766F" w:rsidRDefault="0010766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7C624B-BA40-48C4-BE41-58C20C104A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395</TotalTime>
  <Pages>11</Pages>
  <Words>3884</Words>
  <Characters>22142</Characters>
  <Application>Microsoft Office Word</Application>
  <DocSecurity>0</DocSecurity>
  <Lines>184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215</cp:revision>
  <dcterms:created xsi:type="dcterms:W3CDTF">2014-09-11T20:00:00Z</dcterms:created>
  <dcterms:modified xsi:type="dcterms:W3CDTF">2015-05-20T04:02:00Z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135</vt:i4>
  </property>
  <property fmtid="{D5CDD505-2E9C-101B-9397-08002B2CF9AE}" pid="4" name="specName">
    <vt:lpwstr>SRS_AMQPVALUE_</vt:lpwstr>
  </property>
</Properties>
</file>