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9EE731B"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6B2C27">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40EBE579" w:rsidR="00EB5118" w:rsidRPr="009B0E58"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lastRenderedPageBreak/>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4EE62C8F" w:rsidR="00AB693F" w:rsidRPr="00AB693F" w:rsidRDefault="00AB693F" w:rsidP="00D80633">
      <w:pPr>
        <w:spacing w:line="240" w:lineRule="auto"/>
      </w:pPr>
      <w:r w:rsidRPr="005E7EEA">
        <w:rPr>
          <w:b/>
          <w:highlight w:val="green"/>
        </w:rPr>
        <w:t>SRS_CONNECTION_01_151: [</w:t>
      </w:r>
      <w:r w:rsidR="00130937" w:rsidRPr="00130937">
        <w:rPr>
          <w:highlight w:val="green"/>
        </w:rPr>
        <w:t>The connection m</w:t>
      </w:r>
      <w:r w:rsidRPr="005E7EEA">
        <w:rPr>
          <w:highlight w:val="green"/>
        </w:rPr>
        <w:t xml:space="preserve">ax_frame_size </w:t>
      </w:r>
      <w:r w:rsidR="00247251">
        <w:rPr>
          <w:highlight w:val="green"/>
        </w:rPr>
        <w:t xml:space="preserve">setting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00E136AB">
        <w:rPr>
          <w:highlight w:val="green"/>
        </w:rPr>
        <w:t xml:space="preserve"> and the state set to END</w:t>
      </w:r>
      <w:r w:rsidRPr="00431808">
        <w:rPr>
          <w:highlight w:val="green"/>
        </w:rPr>
        <w:t>.</w:t>
      </w:r>
      <w:r w:rsidRPr="00431808">
        <w:rPr>
          <w:b/>
          <w:highlight w:val="green"/>
        </w:rPr>
        <w:t>]</w:t>
      </w:r>
      <w:r>
        <w:rPr>
          <w:b/>
        </w:rPr>
        <w:t xml:space="preserve"> </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If no hostname value has been specified, no value shall be stamped in the open frame (no call to open_set_hostname shall be made).</w:t>
      </w:r>
      <w:r w:rsidRPr="00F1655C">
        <w:rPr>
          <w:b/>
          <w:highlight w:val="green"/>
        </w:rPr>
        <w:t>]</w:t>
      </w:r>
      <w:r>
        <w:rPr>
          <w:b/>
        </w:rPr>
        <w:t xml:space="preserve"> </w:t>
      </w:r>
    </w:p>
    <w:p w14:paraId="1A1B87DF" w14:textId="77F229EB" w:rsidR="00B06CDB" w:rsidRPr="004F08D8" w:rsidRDefault="0036443F" w:rsidP="00D80633">
      <w:pPr>
        <w:spacing w:line="240" w:lineRule="auto"/>
      </w:pPr>
      <w:r w:rsidRPr="005B394D">
        <w:rPr>
          <w:b/>
          <w:highlight w:val="green"/>
        </w:rPr>
        <w:t>SRS_CONNECTION_01_137: [</w:t>
      </w:r>
      <w:r w:rsidRPr="005B394D">
        <w:rPr>
          <w:highlight w:val="green"/>
        </w:rPr>
        <w:t>If max_frame_size has been specified by a call to connection_set_max_frame, then that value shall be stamped in the open frame.</w:t>
      </w:r>
      <w:r w:rsidRPr="005B394D">
        <w:rPr>
          <w:b/>
          <w:highlight w:val="green"/>
        </w:rPr>
        <w:t>]</w:t>
      </w:r>
      <w:r>
        <w:rPr>
          <w:b/>
        </w:rPr>
        <w:t xml:space="preserve"> </w:t>
      </w:r>
    </w:p>
    <w:p w14:paraId="634D2966" w14:textId="203F0C3E" w:rsidR="004237D3" w:rsidRPr="00842AE7" w:rsidRDefault="0036443F" w:rsidP="00D80633">
      <w:pPr>
        <w:spacing w:line="240" w:lineRule="auto"/>
      </w:pPr>
      <w:r w:rsidRPr="005B394D">
        <w:rPr>
          <w:b/>
          <w:highlight w:val="green"/>
        </w:rPr>
        <w:t>SRS_CONNECTION_01_139: [</w:t>
      </w:r>
      <w:r w:rsidRPr="005B394D">
        <w:rPr>
          <w:highlight w:val="green"/>
        </w:rPr>
        <w:t>If channel_max has been specified by a call to connection_set_channel_max, then that value shall be stamped in the open frame.</w:t>
      </w:r>
      <w:r w:rsidRPr="005B394D">
        <w:rPr>
          <w:b/>
          <w:highlight w:val="green"/>
        </w:rPr>
        <w:t xml:space="preserve">] </w:t>
      </w:r>
    </w:p>
    <w:p w14:paraId="08AA15AF" w14:textId="477C59F9" w:rsidR="00842AE7" w:rsidRPr="00842AE7" w:rsidRDefault="0036443F" w:rsidP="00D80633">
      <w:pPr>
        <w:spacing w:line="240" w:lineRule="auto"/>
      </w:pPr>
      <w:r w:rsidRPr="004152F5">
        <w:rPr>
          <w:b/>
          <w:highlight w:val="green"/>
        </w:rPr>
        <w:t>SRS_CONNECTION_01_141: [</w:t>
      </w:r>
      <w:r w:rsidRPr="004152F5">
        <w:rPr>
          <w:highlight w:val="green"/>
        </w:rPr>
        <w:t>If idle_timeout has been specified by a call to connection_set_idle_timeout, then that value shall be stamped in the open frame.</w:t>
      </w:r>
      <w:r w:rsidRPr="004152F5">
        <w:rPr>
          <w:b/>
          <w:highlight w:val="green"/>
        </w:rPr>
        <w:t>] SRS_CONNECTION_01_142: [</w:t>
      </w:r>
      <w:r w:rsidRPr="004152F5">
        <w:rPr>
          <w:highlight w:val="green"/>
        </w:rPr>
        <w:t>If no idle_timeout value has been specified, no value shall be stamped in the open frame (no call to open_set_idle_time_out shall be made).</w:t>
      </w:r>
      <w:r w:rsidRPr="004152F5">
        <w:rPr>
          <w:b/>
          <w:highlight w:val="green"/>
        </w:rPr>
        <w:t>]</w:t>
      </w:r>
      <w:r>
        <w:rPr>
          <w:b/>
        </w:rPr>
        <w:t xml:space="preserve"> </w:t>
      </w:r>
    </w:p>
    <w:p w14:paraId="0054EC51" w14:textId="68737BB5" w:rsidR="00B34641" w:rsidRPr="00431808" w:rsidRDefault="00F84047" w:rsidP="00D80633">
      <w:pPr>
        <w:spacing w:line="240" w:lineRule="auto"/>
      </w:pPr>
      <w:r w:rsidRPr="004D70C6">
        <w:rPr>
          <w:b/>
          <w:highlight w:val="green"/>
        </w:rPr>
        <w:t>SRS_CONNECTION_01_205: [</w:t>
      </w:r>
      <w:r w:rsidRPr="004D70C6">
        <w:rPr>
          <w:highlight w:val="green"/>
        </w:rPr>
        <w:t>Sending the AMQP OPEN frame shall be done by calling amqp_frame_codec_begin_encode_frame with channel number 0, the actual performative payload and 0 as payload_size.</w:t>
      </w:r>
      <w:r w:rsidRPr="004D70C6">
        <w:rPr>
          <w:b/>
          <w:highlight w:val="green"/>
        </w:rPr>
        <w:t>]</w:t>
      </w:r>
      <w:r>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r w:rsidR="00431808" w:rsidRPr="00380FD7">
        <w:rPr>
          <w:b/>
          <w:highlight w:val="green"/>
        </w:rPr>
        <w:t>SRS_CONNECTION_01_208: [</w:t>
      </w:r>
      <w:r w:rsidR="00431808" w:rsidRPr="00380FD7">
        <w:rPr>
          <w:highlight w:val="green"/>
        </w:rPr>
        <w:t>If the open frame cannot be constructed, the connection shall be closed and set</w:t>
      </w:r>
      <w:r w:rsidR="00A12E13">
        <w:rPr>
          <w:highlight w:val="green"/>
        </w:rPr>
        <w:t xml:space="preserve"> </w:t>
      </w:r>
      <w:r w:rsidR="00431808" w:rsidRPr="00380FD7">
        <w:rPr>
          <w:highlight w:val="green"/>
        </w:rPr>
        <w:t>to the END state.</w:t>
      </w:r>
      <w:r w:rsidR="00431808" w:rsidRPr="00380FD7">
        <w:rPr>
          <w:b/>
          <w:highlight w:val="green"/>
        </w:rPr>
        <w:t>]</w:t>
      </w:r>
      <w:r w:rsidR="00431808">
        <w:rPr>
          <w:b/>
        </w:rPr>
        <w:t xml:space="preserve"> </w:t>
      </w:r>
    </w:p>
    <w:p w14:paraId="1D5761A5" w14:textId="727A4CC3" w:rsidR="00BE2F65" w:rsidRDefault="00BE2F65" w:rsidP="00BE2F65">
      <w:pPr>
        <w:pStyle w:val="Heading3"/>
      </w:pPr>
      <w:r>
        <w:t>Close frame construction</w:t>
      </w:r>
    </w:p>
    <w:p w14:paraId="2875F95B" w14:textId="37B6FDCF" w:rsidR="00925842" w:rsidRDefault="00925842" w:rsidP="00BE2F65">
      <w:pPr>
        <w:rPr>
          <w:b/>
        </w:rPr>
      </w:pPr>
      <w:r w:rsidRPr="006151F5">
        <w:rPr>
          <w:b/>
          <w:highlight w:val="green"/>
        </w:rPr>
        <w:t>SRS_CONNECTION_01_217: [</w:t>
      </w:r>
      <w:r w:rsidRPr="006151F5">
        <w:rPr>
          <w:highlight w:val="green"/>
        </w:rPr>
        <w:t>The CLOSE frame shall be constructed by using close_create.</w:t>
      </w:r>
      <w:r w:rsidRPr="006151F5">
        <w:rPr>
          <w:b/>
          <w:highlight w:val="green"/>
        </w:rPr>
        <w:t>]</w:t>
      </w:r>
      <w:r>
        <w:rPr>
          <w:b/>
        </w:rPr>
        <w:t xml:space="preserve"> </w:t>
      </w:r>
    </w:p>
    <w:p w14:paraId="58DFD08C" w14:textId="0F4A2F9F" w:rsidR="00BE2F65" w:rsidRPr="00442535" w:rsidRDefault="00442535" w:rsidP="00BE2F65">
      <w:r w:rsidRPr="008E2387">
        <w:rPr>
          <w:b/>
          <w:highlight w:val="green"/>
        </w:rPr>
        <w:t>SRS_CONNECTION_01_215: [</w:t>
      </w:r>
      <w:r w:rsidRPr="008E2387">
        <w:rPr>
          <w:highlight w:val="green"/>
        </w:rPr>
        <w:t>Sending the AMQP CLOSE frame shall be done by calling amqp_frame_codec_begin_encode_frame with channel number 0, the actual performative payload and 0 as payload_size.</w:t>
      </w:r>
      <w:r w:rsidRPr="008E2387">
        <w:rPr>
          <w:b/>
          <w:highlight w:val="green"/>
        </w:rPr>
        <w:t>]</w:t>
      </w:r>
      <w:r>
        <w:rPr>
          <w:b/>
        </w:rPr>
        <w:t xml:space="preserve"> </w:t>
      </w:r>
      <w:r w:rsidR="00925842" w:rsidRPr="006151F5">
        <w:rPr>
          <w:b/>
          <w:highlight w:val="green"/>
        </w:rPr>
        <w:t>SRS_CONNECTION_01_214: [</w:t>
      </w:r>
      <w:r w:rsidR="00925842" w:rsidRPr="006151F5">
        <w:rPr>
          <w:highlight w:val="green"/>
        </w:rPr>
        <w:t>If the close frame cannot be constructed or sent, the connection shall be closed and set to the END state.</w:t>
      </w:r>
      <w:r w:rsidR="00925842" w:rsidRPr="006151F5">
        <w:rPr>
          <w:b/>
          <w:highlight w:val="green"/>
        </w:rPr>
        <w:t>]</w:t>
      </w:r>
    </w:p>
    <w:p w14:paraId="575F145A" w14:textId="759CA7DE" w:rsidR="00C25BBA" w:rsidRDefault="00C25BBA" w:rsidP="00C25BBA">
      <w:pPr>
        <w:pStyle w:val="Heading2"/>
      </w:pPr>
      <w:r>
        <w:t>Frame reception</w:t>
      </w:r>
    </w:p>
    <w:p w14:paraId="15E0F46D" w14:textId="03378543" w:rsidR="00C25BBA" w:rsidRPr="0084240C" w:rsidRDefault="00D63510" w:rsidP="00C25BBA">
      <w:r w:rsidRPr="000D3763">
        <w:rPr>
          <w:b/>
          <w:highlight w:val="green"/>
        </w:rPr>
        <w:t>SRS_CONNECTION_01_212: [</w:t>
      </w:r>
      <w:r w:rsidRPr="000D3763">
        <w:rPr>
          <w:highlight w:val="green"/>
        </w:rPr>
        <w:t>After the initial handshake has been done all bytes received from the</w:t>
      </w:r>
      <w:r w:rsidR="00F7303F" w:rsidRPr="000D3763">
        <w:rPr>
          <w:highlight w:val="green"/>
        </w:rPr>
        <w:t xml:space="preserve"> </w:t>
      </w:r>
      <w:r w:rsidRPr="000D3763">
        <w:rPr>
          <w:highlight w:val="green"/>
        </w:rPr>
        <w:t>io instance shall be passed to the frame_codec for decoding by calling frame_codec_receive_bytes.</w:t>
      </w:r>
      <w:r w:rsidRPr="000D3763">
        <w:rPr>
          <w:b/>
          <w:highlight w:val="green"/>
        </w:rPr>
        <w:t>]</w:t>
      </w:r>
      <w:r>
        <w:rPr>
          <w:b/>
        </w:rPr>
        <w:t xml:space="preserve"> </w:t>
      </w:r>
      <w:r w:rsidR="006B30BB" w:rsidRPr="000D3763">
        <w:rPr>
          <w:b/>
          <w:highlight w:val="green"/>
        </w:rPr>
        <w:t>SRS_CONNECTION_01_213: [</w:t>
      </w:r>
      <w:r w:rsidR="006B30BB" w:rsidRPr="000D3763">
        <w:rPr>
          <w:highlight w:val="green"/>
        </w:rPr>
        <w:t xml:space="preserve">When passing the bytes to frame_codec fails, </w:t>
      </w:r>
      <w:r w:rsidR="003F06A9" w:rsidRPr="000D3763">
        <w:rPr>
          <w:highlight w:val="green"/>
        </w:rPr>
        <w:t xml:space="preserve">a CLOSE frame shall be sent and the </w:t>
      </w:r>
      <w:r w:rsidR="006B30BB" w:rsidRPr="000D3763">
        <w:rPr>
          <w:highlight w:val="green"/>
        </w:rPr>
        <w:t xml:space="preserve">state </w:t>
      </w:r>
      <w:r w:rsidR="003F06A9" w:rsidRPr="000D3763">
        <w:rPr>
          <w:highlight w:val="green"/>
        </w:rPr>
        <w:t xml:space="preserve">shall be </w:t>
      </w:r>
      <w:r w:rsidR="006B30BB" w:rsidRPr="000D3763">
        <w:rPr>
          <w:highlight w:val="green"/>
        </w:rPr>
        <w:t xml:space="preserve">set to </w:t>
      </w:r>
      <w:r w:rsidR="00A15D15" w:rsidRPr="000D3763">
        <w:rPr>
          <w:highlight w:val="green"/>
        </w:rPr>
        <w:t>DISCARDI</w:t>
      </w:r>
      <w:r w:rsidR="00A15D15" w:rsidRPr="00E919E6">
        <w:rPr>
          <w:highlight w:val="green"/>
        </w:rPr>
        <w:t>NG</w:t>
      </w:r>
      <w:r w:rsidR="006B30BB" w:rsidRPr="00E919E6">
        <w:rPr>
          <w:highlight w:val="green"/>
        </w:rPr>
        <w:t>.</w:t>
      </w:r>
      <w:r w:rsidR="006B30BB" w:rsidRPr="00E919E6">
        <w:rPr>
          <w:b/>
          <w:highlight w:val="green"/>
        </w:rPr>
        <w:t xml:space="preserve">] </w:t>
      </w:r>
      <w:r w:rsidR="009F3767" w:rsidRPr="00E919E6">
        <w:rPr>
          <w:b/>
          <w:highlight w:val="green"/>
        </w:rPr>
        <w:t>SRS_CONNECTION_01_218: [</w:t>
      </w:r>
      <w:r w:rsidR="009F3767" w:rsidRPr="00E919E6">
        <w:rPr>
          <w:highlight w:val="green"/>
        </w:rPr>
        <w:t xml:space="preserve">The error </w:t>
      </w:r>
      <w:r w:rsidR="009F3767" w:rsidRPr="00E919E6">
        <w:rPr>
          <w:rFonts w:ascii="NimbusSanL-Bold" w:hAnsi="NimbusSanL-Bold" w:cs="NimbusSanL-Bold"/>
          <w:bCs/>
          <w:sz w:val="20"/>
          <w:szCs w:val="20"/>
          <w:highlight w:val="green"/>
        </w:rPr>
        <w:t xml:space="preserve">amqp:internal-error shall be set in the </w:t>
      </w:r>
      <w:r w:rsidR="00E37535" w:rsidRPr="00E919E6">
        <w:rPr>
          <w:rFonts w:ascii="NimbusSanL-Bold" w:hAnsi="NimbusSanL-Bold" w:cs="NimbusSanL-Bold"/>
          <w:bCs/>
          <w:sz w:val="20"/>
          <w:szCs w:val="20"/>
          <w:highlight w:val="green"/>
        </w:rPr>
        <w:t xml:space="preserve">error.condition field of the </w:t>
      </w:r>
      <w:r w:rsidR="009F3767" w:rsidRPr="00E919E6">
        <w:rPr>
          <w:rFonts w:ascii="NimbusSanL-Bold" w:hAnsi="NimbusSanL-Bold" w:cs="NimbusSanL-Bold"/>
          <w:bCs/>
          <w:sz w:val="20"/>
          <w:szCs w:val="20"/>
          <w:highlight w:val="green"/>
        </w:rPr>
        <w:t>CLOSE frame.</w:t>
      </w:r>
      <w:r w:rsidR="009F3767" w:rsidRPr="00E919E6">
        <w:rPr>
          <w:rFonts w:ascii="NimbusSanL-Bold" w:hAnsi="NimbusSanL-Bold" w:cs="NimbusSanL-Bold"/>
          <w:b/>
          <w:bCs/>
          <w:sz w:val="20"/>
          <w:szCs w:val="20"/>
          <w:highlight w:val="green"/>
        </w:rPr>
        <w:t xml:space="preserve">] </w:t>
      </w:r>
      <w:r w:rsidR="00E919E6" w:rsidRPr="00E919E6">
        <w:rPr>
          <w:rFonts w:ascii="NimbusSanL-Bold" w:hAnsi="NimbusSanL-Bold" w:cs="NimbusSanL-Bold"/>
          <w:b/>
          <w:bCs/>
          <w:sz w:val="20"/>
          <w:szCs w:val="20"/>
          <w:highlight w:val="green"/>
        </w:rPr>
        <w:t>SRS_CONNECTION_01_219: [</w:t>
      </w:r>
      <w:r w:rsidR="00E919E6" w:rsidRPr="00E919E6">
        <w:rPr>
          <w:rFonts w:ascii="NimbusSanL-Bold" w:hAnsi="NimbusSanL-Bold" w:cs="NimbusSanL-Bold"/>
          <w:bCs/>
          <w:sz w:val="20"/>
          <w:szCs w:val="20"/>
          <w:highlight w:val="green"/>
        </w:rPr>
        <w:t xml:space="preserve">The error </w:t>
      </w:r>
      <w:r w:rsidR="00E919E6" w:rsidRPr="00E919E6">
        <w:rPr>
          <w:rFonts w:ascii="NimbusSanL-Bold" w:hAnsi="NimbusSanL-Bold" w:cs="NimbusSanL-Bold"/>
          <w:bCs/>
          <w:sz w:val="20"/>
          <w:szCs w:val="20"/>
          <w:highlight w:val="green"/>
        </w:rPr>
        <w:lastRenderedPageBreak/>
        <w:t>description shall be set to an implementation defined string.</w:t>
      </w:r>
      <w:r w:rsidR="00E919E6" w:rsidRPr="00E919E6">
        <w:rPr>
          <w:rFonts w:ascii="NimbusSanL-Bold" w:hAnsi="NimbusSanL-Bold" w:cs="NimbusSanL-Bold"/>
          <w:b/>
          <w:bCs/>
          <w:sz w:val="20"/>
          <w:szCs w:val="20"/>
          <w:highlight w:val="green"/>
        </w:rPr>
        <w:t>]</w:t>
      </w:r>
      <w:r w:rsidR="00E919E6">
        <w:rPr>
          <w:rFonts w:ascii="NimbusSanL-Bold" w:hAnsi="NimbusSanL-Bold" w:cs="NimbusSanL-Bold"/>
          <w:b/>
          <w:bCs/>
          <w:sz w:val="20"/>
          <w:szCs w:val="20"/>
        </w:rPr>
        <w:t xml:space="preserve"> </w:t>
      </w:r>
      <w:r w:rsidR="0084240C" w:rsidRPr="0095531D">
        <w:rPr>
          <w:rFonts w:ascii="NimbusSanL-Bold" w:hAnsi="NimbusSanL-Bold" w:cs="NimbusSanL-Bold"/>
          <w:b/>
          <w:bCs/>
          <w:sz w:val="20"/>
          <w:szCs w:val="20"/>
          <w:highlight w:val="green"/>
        </w:rPr>
        <w:t>SRS_CONNECTION_01_223: [</w:t>
      </w:r>
      <w:r w:rsidR="0084240C" w:rsidRPr="0095531D">
        <w:rPr>
          <w:highlight w:val="green"/>
        </w:rPr>
        <w:t>If the frame_received_callback is called with a NULL performative then the connection shall be closed with the error condition amqp:</w:t>
      </w:r>
      <w:r w:rsidR="006552E3" w:rsidRPr="0095531D">
        <w:rPr>
          <w:highlight w:val="green"/>
        </w:rPr>
        <w:t>internal</w:t>
      </w:r>
      <w:r w:rsidR="0084240C" w:rsidRPr="0095531D">
        <w:rPr>
          <w:highlight w:val="green"/>
        </w:rPr>
        <w:t>-error and an implementation defined error description.</w:t>
      </w:r>
      <w:r w:rsidR="0084240C" w:rsidRPr="0095531D">
        <w:rPr>
          <w:b/>
          <w:highlight w:val="green"/>
        </w:rPr>
        <w:t>]</w:t>
      </w:r>
      <w:r w:rsidR="0084240C">
        <w:rPr>
          <w:b/>
        </w:rPr>
        <w:t xml:space="preserve"> </w:t>
      </w:r>
    </w:p>
    <w:p w14:paraId="0396B4E0" w14:textId="47A5BA75" w:rsidR="00086867" w:rsidRDefault="00086867" w:rsidP="00C25BBA">
      <w:pPr>
        <w:pStyle w:val="Heading3"/>
      </w:pPr>
      <w:r>
        <w:t>Open frame reception</w:t>
      </w:r>
    </w:p>
    <w:p w14:paraId="18060A38" w14:textId="180D2F8F" w:rsidR="00086867" w:rsidRPr="00BC27D7" w:rsidRDefault="00086867" w:rsidP="00086867">
      <w:r w:rsidRPr="003E3298">
        <w:rPr>
          <w:b/>
          <w:highlight w:val="green"/>
        </w:rPr>
        <w:t>SRS_CONNECTION_01_143: [</w:t>
      </w:r>
      <w:r w:rsidRPr="003E3298">
        <w:rPr>
          <w:highlight w:val="green"/>
        </w:rPr>
        <w:t>If any of the values in the</w:t>
      </w:r>
      <w:r w:rsidR="005C77B4" w:rsidRPr="003E3298">
        <w:rPr>
          <w:highlight w:val="green"/>
        </w:rPr>
        <w:t xml:space="preserve"> received</w:t>
      </w:r>
      <w:r w:rsidRPr="003E3298">
        <w:rPr>
          <w:highlight w:val="green"/>
        </w:rPr>
        <w:t xml:space="preserve"> open frame are invalid then the connection shall be closed.</w:t>
      </w:r>
      <w:r w:rsidRPr="003E3298">
        <w:rPr>
          <w:b/>
          <w:highlight w:val="green"/>
        </w:rPr>
        <w:t xml:space="preserve">] </w:t>
      </w:r>
      <w:r w:rsidR="005B3A5A" w:rsidRPr="003E3298">
        <w:rPr>
          <w:b/>
          <w:highlight w:val="green"/>
        </w:rPr>
        <w:t xml:space="preserve">SRS_CONNECTION_01_220: [The </w:t>
      </w:r>
      <w:r w:rsidR="005B3A5A" w:rsidRPr="003E3298">
        <w:rPr>
          <w:highlight w:val="green"/>
        </w:rPr>
        <w:t xml:space="preserve">error </w:t>
      </w:r>
      <w:r w:rsidR="005B3A5A" w:rsidRPr="003E3298">
        <w:rPr>
          <w:rFonts w:ascii="NimbusSanL-Bold" w:hAnsi="NimbusSanL-Bold" w:cs="NimbusSanL-Bold"/>
          <w:b/>
          <w:bCs/>
          <w:sz w:val="20"/>
          <w:szCs w:val="20"/>
          <w:highlight w:val="green"/>
        </w:rPr>
        <w:t xml:space="preserve">amqp:invalid-field </w:t>
      </w:r>
      <w:r w:rsidR="005B3A5A" w:rsidRPr="003E3298">
        <w:rPr>
          <w:rFonts w:ascii="NimbusSanL-Bold" w:hAnsi="NimbusSanL-Bold" w:cs="NimbusSanL-Bold"/>
          <w:bCs/>
          <w:sz w:val="20"/>
          <w:szCs w:val="20"/>
          <w:highlight w:val="green"/>
        </w:rPr>
        <w:t>shall be set in the error.condition field of the CLOSE frame.</w:t>
      </w:r>
      <w:r w:rsidR="005B3A5A" w:rsidRPr="003E3298">
        <w:rPr>
          <w:rFonts w:ascii="NimbusSanL-Bold" w:hAnsi="NimbusSanL-Bold" w:cs="NimbusSanL-Bold"/>
          <w:b/>
          <w:bCs/>
          <w:sz w:val="20"/>
          <w:szCs w:val="20"/>
          <w:highlight w:val="green"/>
        </w:rPr>
        <w:t>] SRS_CONNECTION_01_221: [</w:t>
      </w:r>
      <w:r w:rsidR="005B3A5A" w:rsidRPr="003E3298">
        <w:rPr>
          <w:rFonts w:ascii="NimbusSanL-Bold" w:hAnsi="NimbusSanL-Bold" w:cs="NimbusSanL-Bold"/>
          <w:bCs/>
          <w:sz w:val="20"/>
          <w:szCs w:val="20"/>
          <w:highlight w:val="green"/>
        </w:rPr>
        <w:t>The error description shall be set to an implementation defined string.</w:t>
      </w:r>
      <w:r w:rsidR="005B3A5A" w:rsidRPr="003E3298">
        <w:rPr>
          <w:rFonts w:ascii="NimbusSanL-Bold" w:hAnsi="NimbusSanL-Bold" w:cs="NimbusSanL-Bold"/>
          <w:b/>
          <w:bCs/>
          <w:sz w:val="20"/>
          <w:szCs w:val="20"/>
          <w:highlight w:val="green"/>
        </w:rPr>
        <w:t>]</w:t>
      </w:r>
      <w:r w:rsidR="005B3A5A" w:rsidRPr="00AF3C79">
        <w:rPr>
          <w:rFonts w:ascii="NimbusSanL-Bold" w:hAnsi="NimbusSanL-Bold" w:cs="NimbusSanL-Bold"/>
          <w:b/>
          <w:bCs/>
          <w:sz w:val="20"/>
          <w:szCs w:val="20"/>
        </w:rPr>
        <w:t xml:space="preserve"> </w:t>
      </w:r>
      <w:r w:rsidR="00C35C1F" w:rsidRPr="009622F6">
        <w:rPr>
          <w:rFonts w:ascii="NimbusSanL-Bold" w:hAnsi="NimbusSanL-Bold" w:cs="NimbusSanL-Bold"/>
          <w:b/>
          <w:bCs/>
          <w:sz w:val="20"/>
          <w:szCs w:val="20"/>
          <w:highlight w:val="green"/>
        </w:rPr>
        <w:t>SRS_CONNECTION_01_222: [</w:t>
      </w:r>
      <w:r w:rsidR="00C35C1F" w:rsidRPr="009622F6">
        <w:rPr>
          <w:rFonts w:ascii="NimbusSanL-Bold" w:hAnsi="NimbusSanL-Bold" w:cs="NimbusSanL-Bold"/>
          <w:bCs/>
          <w:sz w:val="20"/>
          <w:szCs w:val="20"/>
          <w:highlight w:val="green"/>
        </w:rPr>
        <w:t>If an Open frame is received in a manner violating the ISO specification, the connection shall be closed with condition amqp:not-allowed and description being an implementation defined string.</w:t>
      </w:r>
      <w:r w:rsidR="00C35C1F" w:rsidRPr="009622F6">
        <w:rPr>
          <w:rFonts w:ascii="NimbusSanL-Bold" w:hAnsi="NimbusSanL-Bold" w:cs="NimbusSanL-Bold"/>
          <w:b/>
          <w:bCs/>
          <w:sz w:val="20"/>
          <w:szCs w:val="20"/>
          <w:highlight w:val="green"/>
        </w:rPr>
        <w:t>]</w:t>
      </w:r>
      <w:r w:rsidR="00C35C1F">
        <w:rPr>
          <w:rFonts w:ascii="NimbusSanL-Bold" w:hAnsi="NimbusSanL-Bold" w:cs="NimbusSanL-Bold"/>
          <w:b/>
          <w:bCs/>
          <w:sz w:val="20"/>
          <w:szCs w:val="20"/>
        </w:rPr>
        <w:t xml:space="preserve"> </w:t>
      </w:r>
      <w:r w:rsidR="00BC27D7" w:rsidRPr="00C227A2">
        <w:rPr>
          <w:rFonts w:ascii="NimbusSanL-Bold" w:hAnsi="NimbusSanL-Bold" w:cs="NimbusSanL-Bold"/>
          <w:b/>
          <w:bCs/>
          <w:sz w:val="20"/>
          <w:szCs w:val="20"/>
          <w:highlight w:val="green"/>
        </w:rPr>
        <w:t>SRS_CONNECTION_01_239: [</w:t>
      </w:r>
      <w:r w:rsidR="00BC27D7" w:rsidRPr="00C227A2">
        <w:rPr>
          <w:rFonts w:ascii="NimbusSanL-Bold" w:hAnsi="NimbusSanL-Bold" w:cs="NimbusSanL-Bold"/>
          <w:bCs/>
          <w:sz w:val="20"/>
          <w:szCs w:val="20"/>
          <w:highlight w:val="green"/>
        </w:rPr>
        <w:t>If an Open frame is received in the Opened state the connection shall be closed with condition amqp:illegal-state and description being an implementation defined string.</w:t>
      </w:r>
      <w:r w:rsidR="00BC27D7" w:rsidRPr="00C227A2">
        <w:rPr>
          <w:rFonts w:ascii="NimbusSanL-Bold" w:hAnsi="NimbusSanL-Bold" w:cs="NimbusSanL-Bold"/>
          <w:b/>
          <w:bCs/>
          <w:sz w:val="20"/>
          <w:szCs w:val="20"/>
          <w:highlight w:val="green"/>
        </w:rPr>
        <w:t xml:space="preserve">] </w:t>
      </w:r>
    </w:p>
    <w:p w14:paraId="2C958896" w14:textId="7FA59BA9" w:rsidR="00785EF5" w:rsidRDefault="00785EF5" w:rsidP="00C25BBA">
      <w:pPr>
        <w:pStyle w:val="Heading3"/>
      </w:pPr>
      <w:r>
        <w:t>Begin frame reception</w:t>
      </w:r>
    </w:p>
    <w:p w14:paraId="0F5192F1" w14:textId="6E7887E0" w:rsidR="00785EF5" w:rsidRPr="00094375" w:rsidRDefault="008B03AA" w:rsidP="00785EF5">
      <w:r>
        <w:rPr>
          <w:b/>
        </w:rPr>
        <w:t>SRS_CONNECTION_01_144: [</w:t>
      </w:r>
      <w:r>
        <w:t>When a begin frame is received, the connection shall only look at the remote_channel field</w:t>
      </w:r>
      <w:r w:rsidR="00775ABF">
        <w:t xml:space="preserve"> and i</w:t>
      </w:r>
      <w:r>
        <w:t xml:space="preserve">f the remote </w:t>
      </w:r>
      <w:r w:rsidR="0084240C">
        <w:tab/>
      </w:r>
      <w:r>
        <w:t>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22952626" w:rsidR="00A947FC" w:rsidRPr="009B24B3" w:rsidRDefault="004356B1" w:rsidP="00D80633">
      <w:pPr>
        <w:spacing w:line="240" w:lineRule="auto"/>
      </w:pPr>
      <w:r w:rsidRPr="00AE45F0">
        <w:rPr>
          <w:b/>
          <w:highlight w:val="green"/>
        </w:rPr>
        <w:t>SRS_CONNECTION_01_112: [</w:t>
      </w:r>
      <w:r w:rsidR="00A5486B" w:rsidRPr="00AE45F0">
        <w:rPr>
          <w:highlight w:val="green"/>
        </w:rPr>
        <w:t xml:space="preserve">connection_create_endpoint </w:t>
      </w:r>
      <w:r w:rsidR="007500BC" w:rsidRPr="00AE45F0">
        <w:rPr>
          <w:highlight w:val="green"/>
        </w:rPr>
        <w:t>shall create</w:t>
      </w:r>
      <w:r w:rsidR="009E7E8E" w:rsidRPr="00AE45F0">
        <w:rPr>
          <w:highlight w:val="green"/>
        </w:rPr>
        <w:t xml:space="preserve"> a </w:t>
      </w:r>
      <w:r w:rsidR="00B04000" w:rsidRPr="00AE45F0">
        <w:rPr>
          <w:highlight w:val="green"/>
        </w:rPr>
        <w:t xml:space="preserve">new </w:t>
      </w:r>
      <w:r w:rsidR="009E7E8E" w:rsidRPr="00AE45F0">
        <w:rPr>
          <w:highlight w:val="green"/>
        </w:rPr>
        <w:t>endpoint</w:t>
      </w:r>
      <w:r w:rsidR="002D064B" w:rsidRPr="00AE45F0">
        <w:rPr>
          <w:highlight w:val="green"/>
        </w:rPr>
        <w:t xml:space="preserve"> that can be used by a session</w:t>
      </w:r>
      <w:r w:rsidRPr="00AE45F0">
        <w:rPr>
          <w:highlight w:val="green"/>
        </w:rPr>
        <w:t>.</w:t>
      </w:r>
      <w:r w:rsidRPr="00AE45F0">
        <w:rPr>
          <w:b/>
          <w:highlight w:val="green"/>
        </w:rPr>
        <w:t>]</w:t>
      </w:r>
      <w:r w:rsidR="00BD4591" w:rsidRPr="00AE45F0">
        <w:rPr>
          <w:b/>
          <w:highlight w:val="green"/>
        </w:rPr>
        <w:t xml:space="preserve"> SRS_CONNECTION_01_127: [</w:t>
      </w:r>
      <w:r w:rsidR="00BD4591" w:rsidRPr="00AE45F0">
        <w:rPr>
          <w:highlight w:val="green"/>
        </w:rPr>
        <w:t>On success, connection_create_endpoint shall return a non-NULL handle to the newly created endpoint.</w:t>
      </w:r>
      <w:r w:rsidR="00BD4591" w:rsidRPr="00AE45F0">
        <w:rPr>
          <w:b/>
          <w:highlight w:val="green"/>
        </w:rPr>
        <w:t>]</w:t>
      </w:r>
      <w:r w:rsidR="00BD4591">
        <w:rPr>
          <w:b/>
        </w:rPr>
        <w:t xml:space="preserve"> </w:t>
      </w:r>
      <w:r w:rsidRPr="00E221D9">
        <w:rPr>
          <w:b/>
          <w:highlight w:val="green"/>
        </w:rPr>
        <w:t>SRS_CONNECTION_01_113: [</w:t>
      </w:r>
      <w:r w:rsidRPr="00E221D9">
        <w:rPr>
          <w:highlight w:val="green"/>
        </w:rPr>
        <w:t>If connection</w:t>
      </w:r>
      <w:r w:rsidR="00ED2D4F" w:rsidRPr="00E221D9">
        <w:rPr>
          <w:highlight w:val="green"/>
        </w:rPr>
        <w:t>, frame_received_callback or frame_payload_bytes_received_</w:t>
      </w:r>
      <w:r w:rsidRPr="00E221D9">
        <w:rPr>
          <w:highlight w:val="green"/>
        </w:rPr>
        <w:t xml:space="preserve">callback </w:t>
      </w:r>
      <w:r w:rsidR="00653E5E" w:rsidRPr="00E221D9">
        <w:rPr>
          <w:highlight w:val="green"/>
        </w:rPr>
        <w:t>is</w:t>
      </w:r>
      <w:r w:rsidRPr="00E221D9">
        <w:rPr>
          <w:highlight w:val="green"/>
        </w:rPr>
        <w:t xml:space="preserve"> NULL, </w:t>
      </w:r>
      <w:r w:rsidR="00BD4591" w:rsidRPr="00E221D9">
        <w:rPr>
          <w:highlight w:val="green"/>
        </w:rPr>
        <w:t>connection_create_endpoint</w:t>
      </w:r>
      <w:r w:rsidRPr="00E221D9">
        <w:rPr>
          <w:highlight w:val="green"/>
        </w:rPr>
        <w:t xml:space="preserve"> shall fail and return </w:t>
      </w:r>
      <w:r w:rsidR="00E97186">
        <w:rPr>
          <w:highlight w:val="green"/>
        </w:rPr>
        <w:t>NULL</w:t>
      </w:r>
      <w:r w:rsidRPr="00E221D9">
        <w:rPr>
          <w:highlight w:val="green"/>
        </w:rPr>
        <w:t>.</w:t>
      </w:r>
      <w:r w:rsidRPr="00E221D9">
        <w:rPr>
          <w:b/>
          <w:highlight w:val="green"/>
        </w:rPr>
        <w:t>]</w:t>
      </w:r>
      <w:r w:rsidR="00A964B6">
        <w:rPr>
          <w:b/>
        </w:rPr>
        <w:t xml:space="preserve"> </w:t>
      </w:r>
      <w:r w:rsidR="00A964B6" w:rsidRPr="003E1B46">
        <w:rPr>
          <w:b/>
          <w:highlight w:val="green"/>
        </w:rPr>
        <w:t>SRS_CONNECTION_01_193: [</w:t>
      </w:r>
      <w:r w:rsidR="00A964B6" w:rsidRPr="003E1B46">
        <w:rPr>
          <w:highlight w:val="green"/>
        </w:rPr>
        <w:t>The context argument shall be allowed to be NULL.</w:t>
      </w:r>
      <w:r w:rsidR="00A964B6" w:rsidRPr="003E1B46">
        <w:rPr>
          <w:b/>
          <w:highlight w:val="green"/>
        </w:rPr>
        <w:t>]</w:t>
      </w:r>
      <w:r w:rsidR="00A964B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r w:rsidR="00E97186">
        <w:rPr>
          <w:b/>
        </w:rPr>
        <w:t xml:space="preserve"> </w:t>
      </w:r>
      <w:r w:rsidR="00E97186" w:rsidRPr="003A2074">
        <w:rPr>
          <w:b/>
          <w:highlight w:val="green"/>
        </w:rPr>
        <w:t>SRS_CONNECTION_01_196: [</w:t>
      </w:r>
      <w:r w:rsidR="00E97186" w:rsidRPr="003A2074">
        <w:rPr>
          <w:highlight w:val="green"/>
        </w:rPr>
        <w:t>If memory cannot be allocated for the new endpoint, connection_create_endpoint shall fail and return NULL.</w:t>
      </w:r>
      <w:r w:rsidR="00E97186" w:rsidRPr="003A2074">
        <w:rPr>
          <w:b/>
          <w:highlight w:val="green"/>
        </w:rPr>
        <w:t>]</w:t>
      </w:r>
      <w:r w:rsidR="00E97186" w:rsidRPr="00E9568D">
        <w:rPr>
          <w:b/>
        </w:rPr>
        <w:t xml:space="preserve"> </w:t>
      </w:r>
      <w:r w:rsidR="009B24B3" w:rsidRPr="0095261E">
        <w:rPr>
          <w:b/>
          <w:highlight w:val="green"/>
        </w:rPr>
        <w:t>SRS_CONNECTION_01_197: [</w:t>
      </w:r>
      <w:r w:rsidR="009B24B3" w:rsidRPr="0095261E">
        <w:rPr>
          <w:highlight w:val="green"/>
        </w:rPr>
        <w:t>The newly created endpoint shall be added to the endpoints list, so that it can be tracked.</w:t>
      </w:r>
      <w:r w:rsidR="009B24B3" w:rsidRPr="0095261E">
        <w:rPr>
          <w:b/>
          <w:highlight w:val="green"/>
        </w:rPr>
        <w:t>]</w:t>
      </w:r>
      <w:r w:rsidR="009B24B3">
        <w:rPr>
          <w:b/>
        </w:rPr>
        <w:t xml:space="preserve"> </w:t>
      </w:r>
      <w:r w:rsidR="009B24B3" w:rsidRPr="0091088F">
        <w:rPr>
          <w:b/>
          <w:highlight w:val="green"/>
        </w:rPr>
        <w:t>SRS_CONNECTION_01_198: [</w:t>
      </w:r>
      <w:r w:rsidR="009B24B3" w:rsidRPr="0091088F">
        <w:rPr>
          <w:highlight w:val="green"/>
        </w:rPr>
        <w:t>If adding the endpoint to the endpoints list tracked by the connection fails, connection_create_endpoint shall fail and return NULL.</w:t>
      </w:r>
      <w:r w:rsidR="009B24B3" w:rsidRPr="0091088F">
        <w:rPr>
          <w:b/>
          <w:highlight w:val="green"/>
        </w:rPr>
        <w:t>]</w:t>
      </w:r>
      <w:r w:rsidR="009B24B3" w:rsidRPr="00627F38">
        <w:rPr>
          <w:b/>
        </w:rPr>
        <w:t xml:space="preserve"> </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4EC25F8A" w:rsidR="007500BC" w:rsidRPr="002511DC" w:rsidRDefault="00BC7883" w:rsidP="000309E1">
      <w:r w:rsidRPr="003D0713">
        <w:rPr>
          <w:b/>
          <w:highlight w:val="green"/>
        </w:rPr>
        <w:lastRenderedPageBreak/>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0"/>
      <w:r w:rsidRPr="005A49B4">
        <w:rPr>
          <w:b/>
          <w:highlight w:val="yellow"/>
        </w:rPr>
        <w:t>SRS_CONNECTION</w:t>
      </w:r>
      <w:commentRangeEnd w:id="0"/>
      <w:r w:rsidR="00E61162">
        <w:rPr>
          <w:rStyle w:val="CommentReference"/>
        </w:rPr>
        <w:commentReference w:id="0"/>
      </w:r>
      <w:r w:rsidRPr="005A49B4">
        <w:rPr>
          <w:b/>
          <w:highlight w:val="yellow"/>
        </w:rPr>
        <w:t>_01_130: [</w:t>
      </w:r>
      <w:r w:rsidRPr="005A49B4">
        <w:rPr>
          <w:highlight w:val="yellow"/>
        </w:rPr>
        <w:t>The outgoing channel associated with the endpoint shall be released</w:t>
      </w:r>
      <w:r w:rsidR="004A3C69" w:rsidRPr="005A49B4">
        <w:rPr>
          <w:highlight w:val="yellow"/>
        </w:rPr>
        <w:t xml:space="preserve"> by removing the endpoint from the endpoint list</w:t>
      </w:r>
      <w:r w:rsidRPr="005A49B4">
        <w:rPr>
          <w:highlight w:val="yellow"/>
        </w:rPr>
        <w:t>.</w:t>
      </w:r>
      <w:r w:rsidRPr="005A49B4">
        <w:rPr>
          <w:b/>
          <w:highlight w:val="yellow"/>
        </w:rPr>
        <w:t>] SRS_CONNECTION_01_131: [</w:t>
      </w:r>
      <w:r w:rsidRPr="005A49B4">
        <w:rPr>
          <w:highlight w:val="yellow"/>
        </w:rPr>
        <w:t>Any incoming channel number associated with the endpoint shall be released.</w:t>
      </w:r>
      <w:r w:rsidRPr="005A49B4">
        <w:rPr>
          <w:b/>
          <w:highlight w:val="yellow"/>
        </w:rPr>
        <w:t>]</w:t>
      </w:r>
      <w:r>
        <w:rPr>
          <w:b/>
        </w:rPr>
        <w:t xml:space="preserve"> </w:t>
      </w:r>
      <w:r w:rsidR="002511DC" w:rsidRPr="00754D75">
        <w:rPr>
          <w:b/>
          <w:highlight w:val="green"/>
        </w:rPr>
        <w:t>SRS_CONNECTION_01_199: [</w:t>
      </w:r>
      <w:r w:rsidR="002511DC" w:rsidRPr="00754D75">
        <w:rPr>
          <w:highlight w:val="green"/>
        </w:rPr>
        <w:t>If endpoint is NULL, connection_destroy_endpoint shall do nothing.</w:t>
      </w:r>
      <w:r w:rsidR="002511DC" w:rsidRPr="00754D75">
        <w:rPr>
          <w:b/>
          <w:highlight w:val="green"/>
        </w:rPr>
        <w:t>]</w:t>
      </w:r>
      <w:r w:rsidR="00277BAC">
        <w:rPr>
          <w:b/>
        </w:rPr>
        <w:t xml:space="preserve"> </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134109">
        <w:rPr>
          <w:rFonts w:ascii="NimbusSanL-Regu" w:hAnsi="NimbusSanL-Regu" w:cs="NimbusSanL-Regu"/>
          <w:b/>
          <w:color w:val="000000"/>
          <w:sz w:val="20"/>
          <w:szCs w:val="20"/>
          <w:highlight w:val="green"/>
        </w:rPr>
        <w:t>SRS_CONNECTION_01_091: [</w:t>
      </w:r>
      <w:r w:rsidRPr="00134109">
        <w:rPr>
          <w:rFonts w:ascii="NimbusSanL-Regu" w:hAnsi="NimbusSanL-Regu" w:cs="NimbusSanL-Regu"/>
          <w:color w:val="000000"/>
          <w:sz w:val="20"/>
          <w:szCs w:val="20"/>
          <w:highlight w:val="green"/>
        </w:rPr>
        <w:t>The AMQP peer which acted in the role of the TCP client (i.e. the peer that actively opened the connection) MUST immediately send its outgoing protocol header on establishment of the TCP connection.</w:t>
      </w:r>
      <w:r w:rsidRPr="0013410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C5331B">
        <w:rPr>
          <w:rFonts w:ascii="NimbusSanL-Regu" w:hAnsi="NimbusSanL-Regu" w:cs="NimbusSanL-Regu"/>
          <w:b/>
          <w:color w:val="000000"/>
          <w:sz w:val="20"/>
          <w:szCs w:val="20"/>
          <w:highlight w:val="green"/>
        </w:rPr>
        <w:t>SRS_CONNECTION_01_002: [</w:t>
      </w:r>
      <w:r w:rsidRPr="00C5331B">
        <w:rPr>
          <w:rFonts w:ascii="NimbusSanL-Regu" w:hAnsi="NimbusSanL-Regu" w:cs="NimbusSanL-Regu"/>
          <w:color w:val="000000"/>
          <w:sz w:val="20"/>
          <w:szCs w:val="20"/>
          <w:highlight w:val="green"/>
        </w:rPr>
        <w:t>Each AMQP connection begins with an exchange of capabilities and limitations, including the maximum frame size.</w:t>
      </w:r>
      <w:r w:rsidRPr="00C5331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CB5CFD">
        <w:rPr>
          <w:rFonts w:ascii="NimbusSanL-Regu" w:hAnsi="NimbusSanL-Regu" w:cs="NimbusSanL-Regu"/>
          <w:b/>
          <w:color w:val="000000"/>
          <w:sz w:val="20"/>
          <w:szCs w:val="20"/>
          <w:highlight w:val="green"/>
        </w:rPr>
        <w:t>SRS_CONNECTION_01_004: [</w:t>
      </w:r>
      <w:r w:rsidRPr="00CB5CFD">
        <w:rPr>
          <w:rFonts w:ascii="NimbusSanL-Regu" w:hAnsi="NimbusSanL-Regu" w:cs="NimbusSanL-Regu"/>
          <w:color w:val="000000"/>
          <w:sz w:val="20"/>
          <w:szCs w:val="20"/>
          <w:highlight w:val="green"/>
        </w:rPr>
        <w:t xml:space="preserve">After establishing or accepting a TCP connection and sending the protocol header, each peer MUST send an </w:t>
      </w:r>
      <w:r w:rsidRPr="00CB5CFD">
        <w:rPr>
          <w:rFonts w:ascii="CMTT10" w:hAnsi="CMTT10" w:cs="CMTT10"/>
          <w:color w:val="000000"/>
          <w:sz w:val="20"/>
          <w:szCs w:val="20"/>
          <w:highlight w:val="green"/>
        </w:rPr>
        <w:t xml:space="preserve">open </w:t>
      </w:r>
      <w:r w:rsidRPr="00CB5CFD">
        <w:rPr>
          <w:rFonts w:ascii="NimbusSanL-Regu" w:hAnsi="NimbusSanL-Regu" w:cs="NimbusSanL-Regu"/>
          <w:color w:val="000000"/>
          <w:sz w:val="20"/>
          <w:szCs w:val="20"/>
          <w:highlight w:val="green"/>
        </w:rPr>
        <w:t>frame before sending any other frames.</w:t>
      </w:r>
      <w:r w:rsidRPr="00CB5CFD">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A41627">
        <w:rPr>
          <w:rFonts w:ascii="NimbusSanL-Regu" w:hAnsi="NimbusSanL-Regu" w:cs="NimbusSanL-Regu"/>
          <w:b/>
          <w:color w:val="000000"/>
          <w:sz w:val="20"/>
          <w:szCs w:val="20"/>
          <w:highlight w:val="green"/>
        </w:rPr>
        <w:t>SRS_CONNECTION_01_005: [</w:t>
      </w:r>
      <w:r w:rsidRPr="00A41627">
        <w:rPr>
          <w:rFonts w:ascii="NimbusSanL-Regu" w:hAnsi="NimbusSanL-Regu" w:cs="NimbusSanL-Regu"/>
          <w:color w:val="000000"/>
          <w:sz w:val="20"/>
          <w:szCs w:val="20"/>
          <w:highlight w:val="green"/>
        </w:rPr>
        <w:t xml:space="preserve">The </w:t>
      </w:r>
      <w:r w:rsidRPr="00A41627">
        <w:rPr>
          <w:rFonts w:ascii="CMTT10" w:hAnsi="CMTT10" w:cs="CMTT10"/>
          <w:color w:val="000000"/>
          <w:sz w:val="20"/>
          <w:szCs w:val="20"/>
          <w:highlight w:val="green"/>
        </w:rPr>
        <w:t xml:space="preserve">open </w:t>
      </w:r>
      <w:r w:rsidRPr="00A41627">
        <w:rPr>
          <w:rFonts w:ascii="NimbusSanL-Regu" w:hAnsi="NimbusSanL-Regu" w:cs="NimbusSanL-Regu"/>
          <w:color w:val="000000"/>
          <w:sz w:val="20"/>
          <w:szCs w:val="20"/>
          <w:highlight w:val="green"/>
        </w:rPr>
        <w:t>frame describes the capabilities and limits of that peer.</w:t>
      </w:r>
      <w:r w:rsidRPr="00A4162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D41A68">
        <w:rPr>
          <w:rFonts w:ascii="NimbusSanL-Regu" w:hAnsi="NimbusSanL-Regu" w:cs="NimbusSanL-Regu"/>
          <w:b/>
          <w:color w:val="000000"/>
          <w:sz w:val="20"/>
          <w:szCs w:val="20"/>
          <w:highlight w:val="green"/>
        </w:rPr>
        <w:t>SRS_CONNECTION_01_006: [</w:t>
      </w:r>
      <w:r w:rsidRPr="00D41A68">
        <w:rPr>
          <w:rFonts w:ascii="NimbusSanL-Regu" w:hAnsi="NimbusSanL-Regu" w:cs="NimbusSanL-Regu"/>
          <w:color w:val="000000"/>
          <w:sz w:val="20"/>
          <w:szCs w:val="20"/>
          <w:highlight w:val="green"/>
        </w:rPr>
        <w:t xml:space="preserve">The </w:t>
      </w:r>
      <w:r w:rsidRPr="00D41A68">
        <w:rPr>
          <w:rFonts w:ascii="CMTT10" w:hAnsi="CMTT10" w:cs="CMTT10"/>
          <w:color w:val="000000"/>
          <w:sz w:val="20"/>
          <w:szCs w:val="20"/>
          <w:highlight w:val="green"/>
        </w:rPr>
        <w:t xml:space="preserve">open </w:t>
      </w:r>
      <w:r w:rsidRPr="00D41A68">
        <w:rPr>
          <w:rFonts w:ascii="NimbusSanL-Regu" w:hAnsi="NimbusSanL-Regu" w:cs="NimbusSanL-Regu"/>
          <w:color w:val="000000"/>
          <w:sz w:val="20"/>
          <w:szCs w:val="20"/>
          <w:highlight w:val="green"/>
        </w:rPr>
        <w:t>frame can only be sent on channel 0.</w:t>
      </w:r>
      <w:r w:rsidRPr="00D41A6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xml:space="preserve">] </w:t>
      </w:r>
      <w:r w:rsidRPr="001E5625">
        <w:rPr>
          <w:rFonts w:ascii="NimbusSanL-Regu" w:hAnsi="NimbusSanL-Regu" w:cs="NimbusSanL-Regu"/>
          <w:b/>
          <w:color w:val="000000"/>
          <w:sz w:val="20"/>
          <w:szCs w:val="20"/>
          <w:highlight w:val="green"/>
        </w:rPr>
        <w:t>SRS_CONNECTION_01_010: [</w:t>
      </w:r>
      <w:r w:rsidRPr="001E5625">
        <w:rPr>
          <w:rFonts w:ascii="NimbusSanL-Regu" w:hAnsi="NimbusSanL-Regu" w:cs="NimbusSanL-Regu"/>
          <w:color w:val="000000"/>
          <w:sz w:val="20"/>
          <w:szCs w:val="20"/>
          <w:highlight w:val="green"/>
        </w:rPr>
        <w:t xml:space="preserve">After writing this frame the peer SHOULD continue to read from the connection until it receives the partner’s </w:t>
      </w:r>
      <w:r w:rsidRPr="001E5625">
        <w:rPr>
          <w:rFonts w:ascii="CMTT10" w:hAnsi="CMTT10" w:cs="CMTT10"/>
          <w:color w:val="000000"/>
          <w:sz w:val="20"/>
          <w:szCs w:val="20"/>
          <w:highlight w:val="green"/>
        </w:rPr>
        <w:t xml:space="preserve">close </w:t>
      </w:r>
      <w:r w:rsidRPr="001E5625">
        <w:rPr>
          <w:rFonts w:ascii="NimbusSanL-Regu" w:hAnsi="NimbusSanL-Regu" w:cs="NimbusSanL-Regu"/>
          <w:color w:val="000000"/>
          <w:sz w:val="20"/>
          <w:szCs w:val="20"/>
          <w:highlight w:val="green"/>
        </w:rPr>
        <w:t xml:space="preserve">frame </w:t>
      </w:r>
      <w:r w:rsidRPr="001E5625">
        <w:rPr>
          <w:rFonts w:ascii="NimbusSanL-Regu" w:hAnsi="NimbusSanL-Regu" w:cs="NimbusSanL-Regu"/>
          <w:b/>
          <w:color w:val="000000"/>
          <w:sz w:val="20"/>
          <w:szCs w:val="20"/>
          <w:highlight w:val="green"/>
        </w:rPr>
        <w:t>]</w:t>
      </w:r>
      <w:bookmarkStart w:id="1" w:name="_GoBack"/>
      <w:bookmarkEnd w:id="1"/>
      <w:r>
        <w:rPr>
          <w:rFonts w:ascii="NimbusSanL-Regu" w:hAnsi="NimbusSanL-Regu" w:cs="NimbusSanL-Regu"/>
          <w:b/>
          <w:color w:val="000000"/>
          <w:sz w:val="20"/>
          <w:szCs w:val="20"/>
        </w:rPr>
        <w:t xml:space="preserve">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w:t>
      </w:r>
      <w:r w:rsidRPr="00EF59C2">
        <w:rPr>
          <w:rFonts w:ascii="NimbusSanL-Regu" w:hAnsi="NimbusSanL-Regu" w:cs="NimbusSanL-Regu"/>
          <w:b/>
          <w:color w:val="000000"/>
          <w:sz w:val="20"/>
          <w:szCs w:val="20"/>
          <w:highlight w:val="green"/>
        </w:rPr>
        <w:t>SRS_CONNECTION_01_013: [</w:t>
      </w:r>
      <w:r w:rsidRPr="00EF59C2">
        <w:rPr>
          <w:rFonts w:ascii="NimbusSanL-Regu" w:hAnsi="NimbusSanL-Regu" w:cs="NimbusSanL-Regu"/>
          <w:color w:val="000000"/>
          <w:sz w:val="20"/>
          <w:szCs w:val="20"/>
          <w:highlight w:val="green"/>
        </w:rPr>
        <w:t>However, implementations SHOULD send it on channel 0</w:t>
      </w:r>
      <w:r w:rsidRPr="00EF59C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1B9BC717" w:rsidR="00A958EF" w:rsidRPr="001E5625" w:rsidRDefault="008D489B" w:rsidP="00A958EF">
      <w:pPr>
        <w:autoSpaceDE w:val="0"/>
        <w:autoSpaceDN w:val="0"/>
        <w:adjustRightInd w:val="0"/>
        <w:spacing w:after="0" w:line="240" w:lineRule="auto"/>
        <w:rPr>
          <w:rFonts w:ascii="NimbusSanL-Regu" w:hAnsi="NimbusSanL-Regu" w:cs="NimbusSanL-Regu"/>
          <w:color w:val="000000"/>
          <w:sz w:val="20"/>
          <w:szCs w:val="20"/>
        </w:rPr>
      </w:pPr>
      <w:r w:rsidRPr="00620E71">
        <w:rPr>
          <w:rFonts w:ascii="NimbusSanL-Regu" w:hAnsi="NimbusSanL-Regu" w:cs="NimbusSanL-Regu"/>
          <w:b/>
          <w:color w:val="000000"/>
          <w:sz w:val="20"/>
          <w:szCs w:val="20"/>
          <w:highlight w:val="green"/>
        </w:rPr>
        <w:t>SRS_CONNECTION_01_015: [</w:t>
      </w:r>
      <w:r w:rsidRPr="00620E71">
        <w:rPr>
          <w:rFonts w:ascii="NimbusSanL-Regu" w:hAnsi="NimbusSanL-Regu" w:cs="NimbusSanL-Regu"/>
          <w:color w:val="000000"/>
          <w:sz w:val="20"/>
          <w:szCs w:val="20"/>
          <w:highlight w:val="green"/>
        </w:rPr>
        <w:t xml:space="preserve">Implementations SHOULD NOT expect to be able to reuse open TCP sockets after </w:t>
      </w:r>
      <w:r w:rsidRPr="00620E71">
        <w:rPr>
          <w:rFonts w:ascii="CMTT10" w:hAnsi="CMTT10" w:cs="CMTT10"/>
          <w:color w:val="000000"/>
          <w:sz w:val="20"/>
          <w:szCs w:val="20"/>
          <w:highlight w:val="green"/>
        </w:rPr>
        <w:t xml:space="preserve">close </w:t>
      </w:r>
      <w:r w:rsidRPr="00620E71">
        <w:rPr>
          <w:rFonts w:ascii="NimbusSanL-Regu" w:hAnsi="NimbusSanL-Regu" w:cs="NimbusSanL-Regu"/>
          <w:color w:val="000000"/>
          <w:sz w:val="20"/>
          <w:szCs w:val="20"/>
          <w:highlight w:val="green"/>
        </w:rPr>
        <w:t>performatives have been exchanged.</w:t>
      </w:r>
      <w:r w:rsidRPr="00620E7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1E5625">
        <w:rPr>
          <w:rFonts w:ascii="NimbusSanL-Regu" w:hAnsi="NimbusSanL-Regu" w:cs="NimbusSanL-Regu"/>
          <w:b/>
          <w:color w:val="000000"/>
          <w:sz w:val="20"/>
          <w:szCs w:val="20"/>
        </w:rPr>
        <w:t>SRS_CONNECTION_01_240: [</w:t>
      </w:r>
      <w:r w:rsidR="001E5625">
        <w:rPr>
          <w:rFonts w:ascii="NimbusSanL-Regu" w:hAnsi="NimbusSanL-Regu" w:cs="NimbusSanL-Regu"/>
          <w:color w:val="000000"/>
          <w:sz w:val="20"/>
          <w:szCs w:val="20"/>
        </w:rPr>
        <w:t xml:space="preserve">There is no requirement for an implementation to read from a socket after a </w:t>
      </w:r>
      <w:r w:rsidR="001E5625">
        <w:rPr>
          <w:rFonts w:ascii="CMTT10" w:hAnsi="CMTT10" w:cs="CMTT10"/>
          <w:color w:val="000000"/>
          <w:sz w:val="20"/>
          <w:szCs w:val="20"/>
        </w:rPr>
        <w:t xml:space="preserve">close </w:t>
      </w:r>
      <w:r w:rsidR="001E5625">
        <w:rPr>
          <w:rFonts w:ascii="NimbusSanL-Regu" w:hAnsi="NimbusSanL-Regu" w:cs="NimbusSanL-Regu"/>
          <w:color w:val="000000"/>
          <w:sz w:val="20"/>
          <w:szCs w:val="20"/>
        </w:rPr>
        <w:t>performative has been received.</w:t>
      </w:r>
      <w:r w:rsidR="001E5625">
        <w:rPr>
          <w:rFonts w:ascii="NimbusSanL-Regu" w:hAnsi="NimbusSanL-Regu" w:cs="NimbusSanL-Regu"/>
          <w:b/>
          <w:color w:val="000000"/>
          <w:sz w:val="20"/>
          <w:szCs w:val="20"/>
        </w:rPr>
        <w:t xml:space="preserve">] </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lastRenderedPageBreak/>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410B15">
        <w:rPr>
          <w:rFonts w:ascii="NimbusSanL-Regu" w:hAnsi="NimbusSanL-Regu" w:cs="NimbusSanL-Regu"/>
          <w:b/>
          <w:color w:val="000000"/>
          <w:sz w:val="20"/>
          <w:szCs w:val="20"/>
          <w:highlight w:val="red"/>
        </w:rPr>
        <w:t>SRS_CONNECTION_01_043: [</w:t>
      </w:r>
      <w:r w:rsidRPr="00410B15">
        <w:rPr>
          <w:rFonts w:ascii="NimbusSanL-Bold" w:hAnsi="NimbusSanL-Bold" w:cs="NimbusSanL-Bold"/>
          <w:b/>
          <w:bCs/>
          <w:color w:val="000000"/>
          <w:sz w:val="20"/>
          <w:szCs w:val="20"/>
          <w:highlight w:val="red"/>
        </w:rPr>
        <w:t xml:space="preserve">OPEN PIPE </w:t>
      </w:r>
      <w:r w:rsidRPr="00410B15">
        <w:rPr>
          <w:rFonts w:ascii="NimbusSanL-Regu" w:hAnsi="NimbusSanL-Regu" w:cs="NimbusSanL-Regu"/>
          <w:color w:val="000000"/>
          <w:sz w:val="20"/>
          <w:szCs w:val="20"/>
          <w:highlight w:val="red"/>
        </w:rPr>
        <w:t xml:space="preserve">In this state both the connection header and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6D2A9C7D" w14:textId="28666E74"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SRS_CONNECTION_01_044: [</w:t>
      </w:r>
      <w:r w:rsidRPr="00410B15">
        <w:rPr>
          <w:rFonts w:ascii="NimbusSanL-Bold" w:hAnsi="NimbusSanL-Bold" w:cs="NimbusSanL-Bold"/>
          <w:b/>
          <w:bCs/>
          <w:color w:val="000000"/>
          <w:sz w:val="20"/>
          <w:szCs w:val="20"/>
          <w:highlight w:val="red"/>
        </w:rPr>
        <w:t xml:space="preserve">OC PIPE </w:t>
      </w:r>
      <w:r w:rsidRPr="00410B15">
        <w:rPr>
          <w:rFonts w:ascii="NimbusSanL-Regu" w:hAnsi="NimbusSanL-Regu" w:cs="NimbusSanL-Regu"/>
          <w:color w:val="000000"/>
          <w:sz w:val="20"/>
          <w:szCs w:val="20"/>
          <w:highlight w:val="red"/>
        </w:rPr>
        <w:t xml:space="preserve">In this state, the connection header,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SRS_CONNECTION_01_047: [</w:t>
      </w:r>
      <w:r w:rsidRPr="00410B15">
        <w:rPr>
          <w:rFonts w:ascii="NimbusSanL-Bold" w:hAnsi="NimbusSanL-Bold" w:cs="NimbusSanL-Bold"/>
          <w:b/>
          <w:bCs/>
          <w:color w:val="000000"/>
          <w:sz w:val="20"/>
          <w:szCs w:val="20"/>
          <w:highlight w:val="red"/>
        </w:rPr>
        <w:t xml:space="preserve">CLOSE PIPE </w:t>
      </w:r>
      <w:r w:rsidRPr="00410B15">
        <w:rPr>
          <w:rFonts w:ascii="NimbusSanL-Regu" w:hAnsi="NimbusSanL-Regu" w:cs="NimbusSanL-Regu"/>
          <w:color w:val="000000"/>
          <w:sz w:val="20"/>
          <w:szCs w:val="20"/>
          <w:highlight w:val="red"/>
        </w:rPr>
        <w:t xml:space="preserve">In this state the connection headers have been exchanged. An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 xml:space="preserve">frame have been sent but no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has yet been received from the peer.</w:t>
      </w:r>
      <w:r w:rsidRPr="00410B15">
        <w:rPr>
          <w:rFonts w:ascii="NimbusSanL-Regu" w:hAnsi="NimbusSanL-Regu" w:cs="NimbusSanL-Regu"/>
          <w:b/>
          <w:color w:val="000000"/>
          <w:sz w:val="20"/>
          <w:szCs w:val="20"/>
          <w:highlight w:val="red"/>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004572">
        <w:rPr>
          <w:rFonts w:ascii="NimbusSanL-Regu" w:hAnsi="NimbusSanL-Regu" w:cs="NimbusSanL-Regu"/>
          <w:b/>
          <w:color w:val="000000"/>
          <w:sz w:val="20"/>
          <w:szCs w:val="20"/>
          <w:highlight w:val="green"/>
        </w:rPr>
        <w:t>SRS_CONNECTION_01_055: [</w:t>
      </w:r>
      <w:r w:rsidRPr="00004572">
        <w:rPr>
          <w:rFonts w:ascii="NimbusSanL-Bold" w:hAnsi="NimbusSanL-Bold" w:cs="NimbusSanL-Bold"/>
          <w:b/>
          <w:bCs/>
          <w:color w:val="000000"/>
          <w:sz w:val="20"/>
          <w:szCs w:val="20"/>
          <w:highlight w:val="green"/>
        </w:rPr>
        <w:t xml:space="preserve">DISCARDING </w:t>
      </w:r>
      <w:r w:rsidRPr="00004572">
        <w:rPr>
          <w:rFonts w:ascii="NimbusSanL-Regu" w:hAnsi="NimbusSanL-Regu" w:cs="NimbusSanL-Regu"/>
          <w:color w:val="000000"/>
          <w:sz w:val="20"/>
          <w:szCs w:val="20"/>
          <w:highlight w:val="green"/>
        </w:rPr>
        <w:t xml:space="preserve">The DISCARDING state is a variant of the CLOSE SENT state where the </w:t>
      </w:r>
      <w:r w:rsidRPr="00004572">
        <w:rPr>
          <w:rFonts w:ascii="CMTT10" w:hAnsi="CMTT10" w:cs="CMTT10"/>
          <w:color w:val="000000"/>
          <w:sz w:val="20"/>
          <w:szCs w:val="20"/>
          <w:highlight w:val="green"/>
        </w:rPr>
        <w:t xml:space="preserve">close </w:t>
      </w:r>
      <w:r w:rsidRPr="00004572">
        <w:rPr>
          <w:rFonts w:ascii="NimbusSanL-Regu" w:hAnsi="NimbusSanL-Regu" w:cs="NimbusSanL-Regu"/>
          <w:color w:val="000000"/>
          <w:sz w:val="20"/>
          <w:szCs w:val="20"/>
          <w:highlight w:val="green"/>
        </w:rPr>
        <w:t>is triggered by an error.</w:t>
      </w:r>
      <w:r w:rsidRPr="0000457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4A40922A"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62F63">
        <w:rPr>
          <w:rFonts w:ascii="CMTT9" w:hAnsi="CMTT9" w:cs="CMTT9"/>
          <w:b/>
          <w:color w:val="000000"/>
          <w:sz w:val="18"/>
          <w:szCs w:val="18"/>
          <w:highlight w:val="green"/>
        </w:rPr>
        <w:t>SRS_CONNECTION_01_224: [</w:t>
      </w:r>
      <w:r w:rsidRPr="00E62F63">
        <w:rPr>
          <w:rFonts w:ascii="CMTT9" w:hAnsi="CMTT9" w:cs="CMTT9"/>
          <w:color w:val="000000"/>
          <w:sz w:val="18"/>
          <w:szCs w:val="18"/>
          <w:highlight w:val="green"/>
        </w:rPr>
        <w:t>START HDR HDR</w:t>
      </w:r>
      <w:r w:rsidRPr="00E62F63">
        <w:rPr>
          <w:rFonts w:ascii="CMTT9" w:hAnsi="CMTT9" w:cs="CMTT9"/>
          <w:b/>
          <w:color w:val="000000"/>
          <w:sz w:val="18"/>
          <w:szCs w:val="18"/>
          <w:highlight w:val="green"/>
        </w:rPr>
        <w:t>]</w:t>
      </w:r>
      <w:r>
        <w:rPr>
          <w:rFonts w:ascii="CMTT9" w:hAnsi="CMTT9" w:cs="CMTT9"/>
          <w:b/>
          <w:color w:val="000000"/>
          <w:sz w:val="18"/>
          <w:szCs w:val="18"/>
        </w:rPr>
        <w:t xml:space="preserve"> </w:t>
      </w:r>
    </w:p>
    <w:p w14:paraId="6C393DF2" w14:textId="14E5AB18"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365ECD">
        <w:rPr>
          <w:rFonts w:ascii="CMTT9" w:hAnsi="CMTT9" w:cs="CMTT9"/>
          <w:b/>
          <w:color w:val="000000"/>
          <w:sz w:val="18"/>
          <w:szCs w:val="18"/>
          <w:highlight w:val="green"/>
        </w:rPr>
        <w:t>SRS_CONNECTION_01_225: [</w:t>
      </w:r>
      <w:r w:rsidRPr="00365ECD">
        <w:rPr>
          <w:rFonts w:ascii="CMTT9" w:hAnsi="CMTT9" w:cs="CMTT9"/>
          <w:color w:val="000000"/>
          <w:sz w:val="18"/>
          <w:szCs w:val="18"/>
          <w:highlight w:val="green"/>
        </w:rPr>
        <w:t>HDR_RCVD HDR OPEN</w:t>
      </w:r>
      <w:r w:rsidRPr="00365ECD">
        <w:rPr>
          <w:rFonts w:ascii="CMTT9" w:hAnsi="CMTT9" w:cs="CMTT9"/>
          <w:b/>
          <w:color w:val="000000"/>
          <w:sz w:val="18"/>
          <w:szCs w:val="18"/>
          <w:highlight w:val="green"/>
        </w:rPr>
        <w:t>]</w:t>
      </w:r>
      <w:r>
        <w:rPr>
          <w:rFonts w:ascii="CMTT9" w:hAnsi="CMTT9" w:cs="CMTT9"/>
          <w:b/>
          <w:color w:val="000000"/>
          <w:sz w:val="18"/>
          <w:szCs w:val="18"/>
        </w:rPr>
        <w:t xml:space="preserve"> </w:t>
      </w:r>
    </w:p>
    <w:p w14:paraId="6B0A52BD" w14:textId="6B4BC5F0"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E02D9">
        <w:rPr>
          <w:rFonts w:ascii="CMTT9" w:hAnsi="CMTT9" w:cs="CMTT9"/>
          <w:b/>
          <w:color w:val="000000"/>
          <w:sz w:val="18"/>
          <w:szCs w:val="18"/>
          <w:highlight w:val="green"/>
        </w:rPr>
        <w:t>SRS_CONNECTION_01_226: [</w:t>
      </w:r>
      <w:r w:rsidRPr="00EE02D9">
        <w:rPr>
          <w:rFonts w:ascii="CMTT9" w:hAnsi="CMTT9" w:cs="CMTT9"/>
          <w:color w:val="000000"/>
          <w:sz w:val="18"/>
          <w:szCs w:val="18"/>
          <w:highlight w:val="green"/>
        </w:rPr>
        <w:t>HDR_SENT OPEN HDR</w:t>
      </w:r>
      <w:r w:rsidRPr="00EE02D9">
        <w:rPr>
          <w:rFonts w:ascii="CMTT9" w:hAnsi="CMTT9" w:cs="CMTT9"/>
          <w:b/>
          <w:color w:val="000000"/>
          <w:sz w:val="18"/>
          <w:szCs w:val="18"/>
          <w:highlight w:val="green"/>
        </w:rPr>
        <w:t>]</w:t>
      </w:r>
      <w:r>
        <w:rPr>
          <w:rFonts w:ascii="CMTT9" w:hAnsi="CMTT9" w:cs="CMTT9"/>
          <w:b/>
          <w:color w:val="000000"/>
          <w:sz w:val="18"/>
          <w:szCs w:val="18"/>
        </w:rPr>
        <w:t xml:space="preserve"> </w:t>
      </w:r>
    </w:p>
    <w:p w14:paraId="0615172C" w14:textId="7DA91662"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FE2231">
        <w:rPr>
          <w:rFonts w:ascii="CMTT9" w:hAnsi="CMTT9" w:cs="CMTT9"/>
          <w:b/>
          <w:color w:val="000000"/>
          <w:sz w:val="18"/>
          <w:szCs w:val="18"/>
          <w:highlight w:val="green"/>
        </w:rPr>
        <w:t>SRS_CONNECTION_01_227: [</w:t>
      </w:r>
      <w:r w:rsidRPr="00FE2231">
        <w:rPr>
          <w:rFonts w:ascii="CMTT9" w:hAnsi="CMTT9" w:cs="CMTT9"/>
          <w:color w:val="000000"/>
          <w:sz w:val="18"/>
          <w:szCs w:val="18"/>
          <w:highlight w:val="green"/>
        </w:rPr>
        <w:t>HDR_EXCH OPEN OPEN</w:t>
      </w:r>
      <w:r w:rsidRPr="00FE2231">
        <w:rPr>
          <w:rFonts w:ascii="CMTT9" w:hAnsi="CMTT9" w:cs="CMTT9"/>
          <w:b/>
          <w:color w:val="000000"/>
          <w:sz w:val="18"/>
          <w:szCs w:val="18"/>
          <w:highlight w:val="green"/>
        </w:rPr>
        <w:t>]</w:t>
      </w:r>
      <w:r>
        <w:rPr>
          <w:rFonts w:ascii="CMTT9" w:hAnsi="CMTT9" w:cs="CMTT9"/>
          <w:b/>
          <w:color w:val="000000"/>
          <w:sz w:val="18"/>
          <w:szCs w:val="18"/>
        </w:rPr>
        <w:t xml:space="preserve"> </w:t>
      </w:r>
    </w:p>
    <w:p w14:paraId="7226A5DC" w14:textId="148AEAAE"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5F3660">
        <w:rPr>
          <w:rFonts w:ascii="CMTT9" w:hAnsi="CMTT9" w:cs="CMTT9"/>
          <w:b/>
          <w:color w:val="000000"/>
          <w:sz w:val="18"/>
          <w:szCs w:val="18"/>
          <w:highlight w:val="green"/>
        </w:rPr>
        <w:t>SRS_CONNECTION_01_228: [</w:t>
      </w:r>
      <w:r w:rsidRPr="005F3660">
        <w:rPr>
          <w:rFonts w:ascii="CMTT9" w:hAnsi="CMTT9" w:cs="CMTT9"/>
          <w:color w:val="000000"/>
          <w:sz w:val="18"/>
          <w:szCs w:val="18"/>
          <w:highlight w:val="green"/>
        </w:rPr>
        <w:t>OPEN_RCVD OPEN *</w:t>
      </w:r>
      <w:r w:rsidRPr="005F3660">
        <w:rPr>
          <w:rFonts w:ascii="CMTT9" w:hAnsi="CMTT9" w:cs="CMTT9"/>
          <w:b/>
          <w:color w:val="000000"/>
          <w:sz w:val="18"/>
          <w:szCs w:val="18"/>
          <w:highlight w:val="green"/>
        </w:rPr>
        <w:t>]</w:t>
      </w:r>
      <w:r>
        <w:rPr>
          <w:rFonts w:ascii="CMTT9" w:hAnsi="CMTT9" w:cs="CMTT9"/>
          <w:b/>
          <w:color w:val="000000"/>
          <w:sz w:val="18"/>
          <w:szCs w:val="18"/>
        </w:rPr>
        <w:t xml:space="preserve"> </w:t>
      </w:r>
    </w:p>
    <w:p w14:paraId="4FB5CF93" w14:textId="1D4CFF16"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SRS_CONNECTION_01_229: [</w:t>
      </w:r>
      <w:r>
        <w:rPr>
          <w:rFonts w:ascii="CMTT9" w:hAnsi="CMTT9" w:cs="CMTT9"/>
          <w:color w:val="000000"/>
          <w:sz w:val="18"/>
          <w:szCs w:val="18"/>
        </w:rPr>
        <w:t>OPEN_SENT ** OPEN</w:t>
      </w:r>
      <w:r>
        <w:rPr>
          <w:rFonts w:ascii="CMTT9" w:hAnsi="CMTT9" w:cs="CMTT9"/>
          <w:b/>
          <w:color w:val="000000"/>
          <w:sz w:val="18"/>
          <w:szCs w:val="18"/>
        </w:rPr>
        <w:t xml:space="preserve">] </w:t>
      </w:r>
    </w:p>
    <w:p w14:paraId="0CE90E8D" w14:textId="71F11A93"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410B15">
        <w:rPr>
          <w:rFonts w:ascii="CMTT9" w:hAnsi="CMTT9" w:cs="CMTT9"/>
          <w:b/>
          <w:color w:val="000000"/>
          <w:sz w:val="18"/>
          <w:szCs w:val="18"/>
          <w:highlight w:val="red"/>
        </w:rPr>
        <w:t>SRS_CONNECTION_01_230: [</w:t>
      </w:r>
      <w:r w:rsidRPr="00410B15">
        <w:rPr>
          <w:rFonts w:ascii="CMTT9" w:hAnsi="CMTT9" w:cs="CMTT9"/>
          <w:color w:val="000000"/>
          <w:sz w:val="18"/>
          <w:szCs w:val="18"/>
          <w:highlight w:val="red"/>
        </w:rPr>
        <w:t>OPEN_PIPE ** HDR</w:t>
      </w:r>
      <w:r w:rsidRPr="00410B15">
        <w:rPr>
          <w:rFonts w:ascii="CMTT9" w:hAnsi="CMTT9" w:cs="CMTT9"/>
          <w:b/>
          <w:color w:val="000000"/>
          <w:sz w:val="18"/>
          <w:szCs w:val="18"/>
          <w:highlight w:val="red"/>
        </w:rPr>
        <w:t>]</w:t>
      </w:r>
      <w:r>
        <w:rPr>
          <w:rFonts w:ascii="CMTT9" w:hAnsi="CMTT9" w:cs="CMTT9"/>
          <w:b/>
          <w:color w:val="000000"/>
          <w:sz w:val="18"/>
          <w:szCs w:val="18"/>
        </w:rPr>
        <w:t xml:space="preserve"> </w:t>
      </w:r>
    </w:p>
    <w:p w14:paraId="63DFEA06" w14:textId="2D728D45"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SRS_CONNECTION_01_231: [</w:t>
      </w:r>
      <w:r w:rsidRPr="00CB068F">
        <w:rPr>
          <w:rFonts w:ascii="CMTT9" w:hAnsi="CMTT9" w:cs="CMTT9"/>
          <w:color w:val="000000"/>
          <w:sz w:val="18"/>
          <w:szCs w:val="18"/>
          <w:highlight w:val="red"/>
        </w:rPr>
        <w:t>CLOSE_PIPE - OPEN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2021C7DE" w14:textId="77CFA1B6"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lastRenderedPageBreak/>
        <w:t>SRS_CONNECTION_01_232: [</w:t>
      </w:r>
      <w:r w:rsidRPr="00CB068F">
        <w:rPr>
          <w:rFonts w:ascii="CMTT9" w:hAnsi="CMTT9" w:cs="CMTT9"/>
          <w:color w:val="000000"/>
          <w:sz w:val="18"/>
          <w:szCs w:val="18"/>
          <w:highlight w:val="red"/>
        </w:rPr>
        <w:t>OC_PIPE - HDR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4AFD4167" w14:textId="11C8C4AA"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SRS_CONNECTION_01_233: [</w:t>
      </w:r>
      <w:r>
        <w:rPr>
          <w:rFonts w:ascii="CMTT9" w:hAnsi="CMTT9" w:cs="CMTT9"/>
          <w:color w:val="000000"/>
          <w:sz w:val="18"/>
          <w:szCs w:val="18"/>
        </w:rPr>
        <w:t>OPENED * *</w:t>
      </w:r>
      <w:r>
        <w:rPr>
          <w:rFonts w:ascii="CMTT9" w:hAnsi="CMTT9" w:cs="CMTT9"/>
          <w:b/>
          <w:color w:val="000000"/>
          <w:sz w:val="18"/>
          <w:szCs w:val="18"/>
        </w:rPr>
        <w:t xml:space="preserve">] </w:t>
      </w:r>
    </w:p>
    <w:p w14:paraId="70C2D745" w14:textId="135EBC6D"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9345C">
        <w:rPr>
          <w:rFonts w:ascii="CMTT9" w:hAnsi="CMTT9" w:cs="CMTT9"/>
          <w:b/>
          <w:color w:val="000000"/>
          <w:sz w:val="18"/>
          <w:szCs w:val="18"/>
          <w:highlight w:val="green"/>
        </w:rPr>
        <w:t>SRS_CONNECTION_01_234: [</w:t>
      </w:r>
      <w:r w:rsidRPr="00C9345C">
        <w:rPr>
          <w:rFonts w:ascii="CMTT9" w:hAnsi="CMTT9" w:cs="CMTT9"/>
          <w:color w:val="000000"/>
          <w:sz w:val="18"/>
          <w:szCs w:val="18"/>
          <w:highlight w:val="green"/>
        </w:rPr>
        <w:t>CLOSE_RCVD * - TCP Close for Read</w:t>
      </w:r>
      <w:r w:rsidRPr="00C9345C">
        <w:rPr>
          <w:rFonts w:ascii="CMTT9" w:hAnsi="CMTT9" w:cs="CMTT9"/>
          <w:b/>
          <w:color w:val="000000"/>
          <w:sz w:val="18"/>
          <w:szCs w:val="18"/>
          <w:highlight w:val="green"/>
        </w:rPr>
        <w:t>]</w:t>
      </w:r>
      <w:r>
        <w:rPr>
          <w:rFonts w:ascii="CMTT9" w:hAnsi="CMTT9" w:cs="CMTT9"/>
          <w:b/>
          <w:color w:val="000000"/>
          <w:sz w:val="18"/>
          <w:szCs w:val="18"/>
        </w:rPr>
        <w:t xml:space="preserve"> </w:t>
      </w:r>
    </w:p>
    <w:p w14:paraId="7DC95D83" w14:textId="45AEBF4B"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6E49E6">
        <w:rPr>
          <w:rFonts w:ascii="CMTT9" w:hAnsi="CMTT9" w:cs="CMTT9"/>
          <w:b/>
          <w:color w:val="000000"/>
          <w:sz w:val="18"/>
          <w:szCs w:val="18"/>
          <w:highlight w:val="green"/>
        </w:rPr>
        <w:t>SRS_CONNECTION_01_235: [</w:t>
      </w:r>
      <w:r w:rsidRPr="006E49E6">
        <w:rPr>
          <w:rFonts w:ascii="CMTT9" w:hAnsi="CMTT9" w:cs="CMTT9"/>
          <w:color w:val="000000"/>
          <w:sz w:val="18"/>
          <w:szCs w:val="18"/>
          <w:highlight w:val="green"/>
        </w:rPr>
        <w:t>CLOSE_SENT - * TCP Close for Write</w:t>
      </w:r>
      <w:r w:rsidRPr="006E49E6">
        <w:rPr>
          <w:rFonts w:ascii="CMTT9" w:hAnsi="CMTT9" w:cs="CMTT9"/>
          <w:b/>
          <w:color w:val="000000"/>
          <w:sz w:val="18"/>
          <w:szCs w:val="18"/>
          <w:highlight w:val="green"/>
        </w:rPr>
        <w:t>]</w:t>
      </w:r>
      <w:r>
        <w:rPr>
          <w:rFonts w:ascii="CMTT9" w:hAnsi="CMTT9" w:cs="CMTT9"/>
          <w:b/>
          <w:color w:val="000000"/>
          <w:sz w:val="18"/>
          <w:szCs w:val="18"/>
        </w:rPr>
        <w:t xml:space="preserve"> </w:t>
      </w:r>
    </w:p>
    <w:p w14:paraId="311556B6" w14:textId="7F1717EE"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191E32">
        <w:rPr>
          <w:rFonts w:ascii="CMTT9" w:hAnsi="CMTT9" w:cs="CMTT9"/>
          <w:b/>
          <w:color w:val="000000"/>
          <w:sz w:val="18"/>
          <w:szCs w:val="18"/>
          <w:highlight w:val="green"/>
        </w:rPr>
        <w:t>SRS_CONNECTION_01_236: [</w:t>
      </w:r>
      <w:r w:rsidRPr="00191E32">
        <w:rPr>
          <w:rFonts w:ascii="CMTT9" w:hAnsi="CMTT9" w:cs="CMTT9"/>
          <w:color w:val="000000"/>
          <w:sz w:val="18"/>
          <w:szCs w:val="18"/>
          <w:highlight w:val="green"/>
        </w:rPr>
        <w:t>DISCARDING - * TCP Close for Write</w:t>
      </w:r>
      <w:r w:rsidRPr="00191E32">
        <w:rPr>
          <w:rFonts w:ascii="CMTT9" w:hAnsi="CMTT9" w:cs="CMTT9"/>
          <w:b/>
          <w:color w:val="000000"/>
          <w:sz w:val="18"/>
          <w:szCs w:val="18"/>
          <w:highlight w:val="green"/>
        </w:rPr>
        <w:t>]</w:t>
      </w:r>
      <w:r>
        <w:rPr>
          <w:rFonts w:ascii="CMTT9" w:hAnsi="CMTT9" w:cs="CMTT9"/>
          <w:b/>
          <w:color w:val="000000"/>
          <w:sz w:val="18"/>
          <w:szCs w:val="18"/>
        </w:rPr>
        <w:t xml:space="preserve"> </w:t>
      </w:r>
    </w:p>
    <w:p w14:paraId="1AAC6228" w14:textId="1C7CA0F9"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SRS_CONNECTION_01_237: [</w:t>
      </w:r>
      <w:r>
        <w:rPr>
          <w:rFonts w:ascii="CMTT9" w:hAnsi="CMTT9" w:cs="CMTT9"/>
          <w:color w:val="000000"/>
          <w:sz w:val="18"/>
          <w:szCs w:val="18"/>
        </w:rPr>
        <w:t>END - - TCP Close</w:t>
      </w:r>
      <w:r>
        <w:rPr>
          <w:rFonts w:ascii="CMTT9" w:hAnsi="CMTT9" w:cs="CMTT9"/>
          <w:b/>
          <w:color w:val="000000"/>
          <w:sz w:val="18"/>
          <w:szCs w:val="18"/>
        </w:rPr>
        <w:t xml:space="preserve">] </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Default="004E2F81" w:rsidP="004E2F81">
      <w:pPr>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properties and their meanings is maintained [AMQPCONNPROP].</w:t>
      </w:r>
    </w:p>
    <w:p w14:paraId="0790CBDB" w14:textId="08345B53" w:rsidR="00563695" w:rsidRDefault="00563695" w:rsidP="00563695">
      <w:pPr>
        <w:pStyle w:val="Heading1"/>
      </w:pPr>
      <w:r>
        <w:t>Close frame performative section</w:t>
      </w:r>
    </w:p>
    <w:p w14:paraId="569E63E8" w14:textId="77777777" w:rsidR="00563695" w:rsidRDefault="00563695" w:rsidP="00563695">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2.7.9 Close</w:t>
      </w:r>
    </w:p>
    <w:p w14:paraId="156B8C95"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Signal a connection close.</w:t>
      </w:r>
    </w:p>
    <w:p w14:paraId="59FCE6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name="close" class="composite" source="list" provides="frame"&gt;</w:t>
      </w:r>
    </w:p>
    <w:p w14:paraId="562A5D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name="amqp:close:list" code="0x00000000:0x00000018"/&gt;</w:t>
      </w:r>
    </w:p>
    <w:p w14:paraId="3258A617"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name="error" type="error"/&gt;</w:t>
      </w:r>
    </w:p>
    <w:p w14:paraId="0DE89DF2"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84CF8B6" w14:textId="2455464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Sending a close signals that the sender will not be sending any more frames (or bytes of any other kind) on the</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Orderly shutdown requires that this frame MUST be written by the sender. It is illegal to send any</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more frames (or bytes of any other kind) after sending a close frame.</w:t>
      </w:r>
    </w:p>
    <w:p w14:paraId="6BEE5FF7" w14:textId="77777777" w:rsidR="00563695" w:rsidRDefault="00563695" w:rsidP="00563695">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32E47E9E" w14:textId="77777777" w:rsidR="00563695" w:rsidRDefault="00563695" w:rsidP="00563695">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error </w:t>
      </w:r>
      <w:r>
        <w:rPr>
          <w:rFonts w:ascii="NimbusSanL-ReguItal" w:hAnsi="NimbusSanL-ReguItal" w:cs="NimbusSanL-ReguItal"/>
          <w:color w:val="000000"/>
          <w:sz w:val="20"/>
          <w:szCs w:val="20"/>
        </w:rPr>
        <w:t>error causing the close</w:t>
      </w:r>
    </w:p>
    <w:p w14:paraId="58E94622" w14:textId="40DFC499" w:rsidR="00563695" w:rsidRPr="004E2F81" w:rsidRDefault="006907F8" w:rsidP="006907F8">
      <w:pPr>
        <w:autoSpaceDE w:val="0"/>
        <w:autoSpaceDN w:val="0"/>
        <w:adjustRightInd w:val="0"/>
        <w:spacing w:after="0" w:line="240" w:lineRule="auto"/>
      </w:pPr>
      <w:r w:rsidRPr="00AF1E73">
        <w:rPr>
          <w:rFonts w:ascii="NimbusSanL-Regu" w:hAnsi="NimbusSanL-Regu" w:cs="NimbusSanL-Regu"/>
          <w:b/>
          <w:color w:val="000000"/>
          <w:sz w:val="20"/>
          <w:szCs w:val="20"/>
          <w:highlight w:val="green"/>
        </w:rPr>
        <w:t>SRS_CONNECTION_01_238: [</w:t>
      </w:r>
      <w:r w:rsidRPr="00AF1E73">
        <w:rPr>
          <w:rFonts w:ascii="NimbusSanL-Regu" w:hAnsi="NimbusSanL-Regu" w:cs="NimbusSanL-Regu"/>
          <w:color w:val="000000"/>
          <w:sz w:val="20"/>
          <w:szCs w:val="20"/>
          <w:highlight w:val="green"/>
        </w:rPr>
        <w:t>If set, this field indicates that the connection is being closed due to an error condition.</w:t>
      </w:r>
      <w:r w:rsidRPr="00AF1E73">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563695">
        <w:rPr>
          <w:rFonts w:ascii="NimbusSanL-Regu" w:hAnsi="NimbusSanL-Regu" w:cs="NimbusSanL-Regu"/>
          <w:color w:val="000000"/>
          <w:sz w:val="20"/>
          <w:szCs w:val="20"/>
        </w:rPr>
        <w:t>The value</w:t>
      </w:r>
      <w:r>
        <w:rPr>
          <w:rFonts w:ascii="NimbusSanL-Regu" w:hAnsi="NimbusSanL-Regu" w:cs="NimbusSanL-Regu"/>
          <w:color w:val="000000"/>
          <w:sz w:val="20"/>
          <w:szCs w:val="20"/>
        </w:rPr>
        <w:t xml:space="preserve"> </w:t>
      </w:r>
      <w:r w:rsidR="00563695">
        <w:rPr>
          <w:rFonts w:ascii="NimbusSanL-Regu" w:hAnsi="NimbusSanL-Regu" w:cs="NimbusSanL-Regu"/>
          <w:color w:val="000000"/>
          <w:sz w:val="20"/>
          <w:szCs w:val="20"/>
        </w:rPr>
        <w:t>of the field SHOULD contain details on the cause of the error.</w:t>
      </w:r>
    </w:p>
    <w:sectPr w:rsidR="00563695"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9-30T21:41:00Z" w:initials="DC">
    <w:p w14:paraId="19C69203" w14:textId="2BD7A774" w:rsidR="00E61162" w:rsidRDefault="00E6116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9C69203"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62DC295" w14:textId="77777777" w:rsidR="001E1683" w:rsidRDefault="001E1683" w:rsidP="008A7EA3">
      <w:pPr>
        <w:spacing w:after="0" w:line="240" w:lineRule="auto"/>
      </w:pPr>
      <w:r>
        <w:separator/>
      </w:r>
    </w:p>
  </w:endnote>
  <w:endnote w:type="continuationSeparator" w:id="0">
    <w:p w14:paraId="058E64A1" w14:textId="77777777" w:rsidR="001E1683" w:rsidRDefault="001E1683"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89AF6D1" w14:textId="77777777" w:rsidR="001E1683" w:rsidRDefault="001E1683" w:rsidP="008A7EA3">
      <w:pPr>
        <w:spacing w:after="0" w:line="240" w:lineRule="auto"/>
      </w:pPr>
      <w:r>
        <w:separator/>
      </w:r>
    </w:p>
  </w:footnote>
  <w:footnote w:type="continuationSeparator" w:id="0">
    <w:p w14:paraId="7EE35336" w14:textId="77777777" w:rsidR="001E1683" w:rsidRDefault="001E1683"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457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FB3"/>
    <w:rsid w:val="000D3763"/>
    <w:rsid w:val="000D535D"/>
    <w:rsid w:val="000E03BB"/>
    <w:rsid w:val="000E0BC0"/>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157B1"/>
    <w:rsid w:val="001158C2"/>
    <w:rsid w:val="00122A64"/>
    <w:rsid w:val="00123277"/>
    <w:rsid w:val="0012397E"/>
    <w:rsid w:val="00123B83"/>
    <w:rsid w:val="00123E9A"/>
    <w:rsid w:val="001240F5"/>
    <w:rsid w:val="001248C4"/>
    <w:rsid w:val="001254D9"/>
    <w:rsid w:val="00126ABC"/>
    <w:rsid w:val="00130937"/>
    <w:rsid w:val="00130B40"/>
    <w:rsid w:val="00130B5A"/>
    <w:rsid w:val="00130D55"/>
    <w:rsid w:val="00134109"/>
    <w:rsid w:val="00134472"/>
    <w:rsid w:val="001367F8"/>
    <w:rsid w:val="001371A8"/>
    <w:rsid w:val="001374AA"/>
    <w:rsid w:val="00137A8A"/>
    <w:rsid w:val="00137B4B"/>
    <w:rsid w:val="001402EC"/>
    <w:rsid w:val="00140AEB"/>
    <w:rsid w:val="001430AE"/>
    <w:rsid w:val="00143E5B"/>
    <w:rsid w:val="001469AD"/>
    <w:rsid w:val="00147334"/>
    <w:rsid w:val="00147D7B"/>
    <w:rsid w:val="0015093D"/>
    <w:rsid w:val="00151D25"/>
    <w:rsid w:val="001546EF"/>
    <w:rsid w:val="0015643F"/>
    <w:rsid w:val="00156B8D"/>
    <w:rsid w:val="00160083"/>
    <w:rsid w:val="0016181A"/>
    <w:rsid w:val="001626D1"/>
    <w:rsid w:val="001636EC"/>
    <w:rsid w:val="00163F9A"/>
    <w:rsid w:val="001645E0"/>
    <w:rsid w:val="001647F8"/>
    <w:rsid w:val="0016574F"/>
    <w:rsid w:val="00173316"/>
    <w:rsid w:val="001743A3"/>
    <w:rsid w:val="00174EC2"/>
    <w:rsid w:val="00176D5F"/>
    <w:rsid w:val="0017728F"/>
    <w:rsid w:val="00177601"/>
    <w:rsid w:val="00182342"/>
    <w:rsid w:val="00182A4F"/>
    <w:rsid w:val="0018320D"/>
    <w:rsid w:val="00183CBE"/>
    <w:rsid w:val="00184A06"/>
    <w:rsid w:val="00186B41"/>
    <w:rsid w:val="00186FDA"/>
    <w:rsid w:val="00191E32"/>
    <w:rsid w:val="00193EB7"/>
    <w:rsid w:val="00194168"/>
    <w:rsid w:val="001968F0"/>
    <w:rsid w:val="0019783D"/>
    <w:rsid w:val="0019799F"/>
    <w:rsid w:val="001A0521"/>
    <w:rsid w:val="001A614C"/>
    <w:rsid w:val="001A65AA"/>
    <w:rsid w:val="001A6FC5"/>
    <w:rsid w:val="001A7306"/>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3C2"/>
    <w:rsid w:val="001D5F55"/>
    <w:rsid w:val="001D682D"/>
    <w:rsid w:val="001E085E"/>
    <w:rsid w:val="001E1683"/>
    <w:rsid w:val="001E20AE"/>
    <w:rsid w:val="001E249A"/>
    <w:rsid w:val="001E2591"/>
    <w:rsid w:val="001E5625"/>
    <w:rsid w:val="001F097A"/>
    <w:rsid w:val="001F118E"/>
    <w:rsid w:val="001F490F"/>
    <w:rsid w:val="001F4BCF"/>
    <w:rsid w:val="001F5352"/>
    <w:rsid w:val="001F5A41"/>
    <w:rsid w:val="001F684E"/>
    <w:rsid w:val="001F727B"/>
    <w:rsid w:val="001F7412"/>
    <w:rsid w:val="002029BE"/>
    <w:rsid w:val="00210A2E"/>
    <w:rsid w:val="002111E8"/>
    <w:rsid w:val="00211257"/>
    <w:rsid w:val="00211AD0"/>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251"/>
    <w:rsid w:val="00247CC7"/>
    <w:rsid w:val="00250909"/>
    <w:rsid w:val="002511DC"/>
    <w:rsid w:val="00251F97"/>
    <w:rsid w:val="0025545F"/>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04BD"/>
    <w:rsid w:val="00292FAD"/>
    <w:rsid w:val="00294C8E"/>
    <w:rsid w:val="00296508"/>
    <w:rsid w:val="002A2A7E"/>
    <w:rsid w:val="002A2FB7"/>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484D"/>
    <w:rsid w:val="002D588D"/>
    <w:rsid w:val="002D6547"/>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4DDF"/>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5ECD"/>
    <w:rsid w:val="003663A6"/>
    <w:rsid w:val="003671EB"/>
    <w:rsid w:val="0036734B"/>
    <w:rsid w:val="00372864"/>
    <w:rsid w:val="00373F18"/>
    <w:rsid w:val="003749EC"/>
    <w:rsid w:val="003778A9"/>
    <w:rsid w:val="003779F1"/>
    <w:rsid w:val="003802D2"/>
    <w:rsid w:val="00380AF2"/>
    <w:rsid w:val="00380BA3"/>
    <w:rsid w:val="00380FD7"/>
    <w:rsid w:val="00381A2B"/>
    <w:rsid w:val="00381B7E"/>
    <w:rsid w:val="0038330D"/>
    <w:rsid w:val="003833F2"/>
    <w:rsid w:val="003836FF"/>
    <w:rsid w:val="00385211"/>
    <w:rsid w:val="0038668E"/>
    <w:rsid w:val="003866ED"/>
    <w:rsid w:val="00386E60"/>
    <w:rsid w:val="0039146D"/>
    <w:rsid w:val="00391C4B"/>
    <w:rsid w:val="00391F1A"/>
    <w:rsid w:val="003943DF"/>
    <w:rsid w:val="003944E0"/>
    <w:rsid w:val="003947C3"/>
    <w:rsid w:val="003A0E4D"/>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298"/>
    <w:rsid w:val="003E3345"/>
    <w:rsid w:val="003E3392"/>
    <w:rsid w:val="003E5D79"/>
    <w:rsid w:val="003E697A"/>
    <w:rsid w:val="003E6A67"/>
    <w:rsid w:val="003E781C"/>
    <w:rsid w:val="003E7EF7"/>
    <w:rsid w:val="003F06A9"/>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15"/>
    <w:rsid w:val="00410BD5"/>
    <w:rsid w:val="004146ED"/>
    <w:rsid w:val="00414883"/>
    <w:rsid w:val="00414D73"/>
    <w:rsid w:val="004152F5"/>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2535"/>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69F6"/>
    <w:rsid w:val="004671C7"/>
    <w:rsid w:val="004674B3"/>
    <w:rsid w:val="0046753A"/>
    <w:rsid w:val="004678AD"/>
    <w:rsid w:val="00467FB6"/>
    <w:rsid w:val="00470302"/>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08D8"/>
    <w:rsid w:val="004F21B7"/>
    <w:rsid w:val="004F328A"/>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92F"/>
    <w:rsid w:val="00530DBF"/>
    <w:rsid w:val="00531986"/>
    <w:rsid w:val="005330E0"/>
    <w:rsid w:val="00533A63"/>
    <w:rsid w:val="00534174"/>
    <w:rsid w:val="00534A50"/>
    <w:rsid w:val="00540E98"/>
    <w:rsid w:val="00542697"/>
    <w:rsid w:val="00543777"/>
    <w:rsid w:val="00544199"/>
    <w:rsid w:val="00546839"/>
    <w:rsid w:val="00547CF7"/>
    <w:rsid w:val="005520A1"/>
    <w:rsid w:val="00553370"/>
    <w:rsid w:val="00555D77"/>
    <w:rsid w:val="005564F7"/>
    <w:rsid w:val="00560A17"/>
    <w:rsid w:val="00561455"/>
    <w:rsid w:val="00561E6C"/>
    <w:rsid w:val="005620A3"/>
    <w:rsid w:val="00562E0C"/>
    <w:rsid w:val="00563571"/>
    <w:rsid w:val="00563695"/>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394D"/>
    <w:rsid w:val="005B3A5A"/>
    <w:rsid w:val="005B735C"/>
    <w:rsid w:val="005C0D8C"/>
    <w:rsid w:val="005C2D37"/>
    <w:rsid w:val="005C32F8"/>
    <w:rsid w:val="005C3B7F"/>
    <w:rsid w:val="005C3DE3"/>
    <w:rsid w:val="005C4A08"/>
    <w:rsid w:val="005C566E"/>
    <w:rsid w:val="005C6C06"/>
    <w:rsid w:val="005C6EE5"/>
    <w:rsid w:val="005C77B4"/>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660"/>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51F5"/>
    <w:rsid w:val="006166AF"/>
    <w:rsid w:val="00616C94"/>
    <w:rsid w:val="0061717D"/>
    <w:rsid w:val="00617874"/>
    <w:rsid w:val="00617A94"/>
    <w:rsid w:val="006203E8"/>
    <w:rsid w:val="00620E71"/>
    <w:rsid w:val="00621D42"/>
    <w:rsid w:val="006224FF"/>
    <w:rsid w:val="00626540"/>
    <w:rsid w:val="00626CD7"/>
    <w:rsid w:val="00627AED"/>
    <w:rsid w:val="00627F38"/>
    <w:rsid w:val="00627F93"/>
    <w:rsid w:val="00630DD3"/>
    <w:rsid w:val="006340E3"/>
    <w:rsid w:val="00635243"/>
    <w:rsid w:val="00635E72"/>
    <w:rsid w:val="00636676"/>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52E3"/>
    <w:rsid w:val="00656B9F"/>
    <w:rsid w:val="0066261F"/>
    <w:rsid w:val="00662FD8"/>
    <w:rsid w:val="006645B8"/>
    <w:rsid w:val="00664763"/>
    <w:rsid w:val="00664BF4"/>
    <w:rsid w:val="00665917"/>
    <w:rsid w:val="0066639C"/>
    <w:rsid w:val="006672D6"/>
    <w:rsid w:val="006709DA"/>
    <w:rsid w:val="00671073"/>
    <w:rsid w:val="0067290B"/>
    <w:rsid w:val="00673AEA"/>
    <w:rsid w:val="006757B6"/>
    <w:rsid w:val="0067733D"/>
    <w:rsid w:val="006817D5"/>
    <w:rsid w:val="00683FC2"/>
    <w:rsid w:val="00685846"/>
    <w:rsid w:val="00686712"/>
    <w:rsid w:val="00687114"/>
    <w:rsid w:val="00690129"/>
    <w:rsid w:val="006907F8"/>
    <w:rsid w:val="00695552"/>
    <w:rsid w:val="00697116"/>
    <w:rsid w:val="006976FF"/>
    <w:rsid w:val="006A0092"/>
    <w:rsid w:val="006A0489"/>
    <w:rsid w:val="006A3CCF"/>
    <w:rsid w:val="006A484A"/>
    <w:rsid w:val="006A6106"/>
    <w:rsid w:val="006A6F95"/>
    <w:rsid w:val="006B032A"/>
    <w:rsid w:val="006B0D4F"/>
    <w:rsid w:val="006B2C27"/>
    <w:rsid w:val="006B2D25"/>
    <w:rsid w:val="006B30BB"/>
    <w:rsid w:val="006B32E9"/>
    <w:rsid w:val="006B61A8"/>
    <w:rsid w:val="006C04A5"/>
    <w:rsid w:val="006C1559"/>
    <w:rsid w:val="006C15DD"/>
    <w:rsid w:val="006C2810"/>
    <w:rsid w:val="006C2E03"/>
    <w:rsid w:val="006C2F08"/>
    <w:rsid w:val="006C4739"/>
    <w:rsid w:val="006C6547"/>
    <w:rsid w:val="006C6E0F"/>
    <w:rsid w:val="006D2240"/>
    <w:rsid w:val="006D2B7B"/>
    <w:rsid w:val="006D5B70"/>
    <w:rsid w:val="006D7483"/>
    <w:rsid w:val="006E0722"/>
    <w:rsid w:val="006E0E26"/>
    <w:rsid w:val="006E2118"/>
    <w:rsid w:val="006E32BB"/>
    <w:rsid w:val="006E49E6"/>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ABF"/>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97598"/>
    <w:rsid w:val="007A0C30"/>
    <w:rsid w:val="007A1252"/>
    <w:rsid w:val="007A136C"/>
    <w:rsid w:val="007A15A6"/>
    <w:rsid w:val="007A1C4A"/>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2F1"/>
    <w:rsid w:val="007D4992"/>
    <w:rsid w:val="007D5054"/>
    <w:rsid w:val="007D55C8"/>
    <w:rsid w:val="007D5773"/>
    <w:rsid w:val="007D5EB2"/>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485B"/>
    <w:rsid w:val="00837C27"/>
    <w:rsid w:val="00840517"/>
    <w:rsid w:val="00840DD7"/>
    <w:rsid w:val="0084240C"/>
    <w:rsid w:val="008425DD"/>
    <w:rsid w:val="00842AE7"/>
    <w:rsid w:val="00843FD8"/>
    <w:rsid w:val="00847A42"/>
    <w:rsid w:val="00850267"/>
    <w:rsid w:val="00852088"/>
    <w:rsid w:val="00852D0E"/>
    <w:rsid w:val="0085328D"/>
    <w:rsid w:val="00854D33"/>
    <w:rsid w:val="008608FF"/>
    <w:rsid w:val="00860B70"/>
    <w:rsid w:val="00860B7E"/>
    <w:rsid w:val="0086185D"/>
    <w:rsid w:val="00863408"/>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2937"/>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2387"/>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3D22"/>
    <w:rsid w:val="00924648"/>
    <w:rsid w:val="00925842"/>
    <w:rsid w:val="009276AB"/>
    <w:rsid w:val="00930143"/>
    <w:rsid w:val="00930CE7"/>
    <w:rsid w:val="00937520"/>
    <w:rsid w:val="0094174E"/>
    <w:rsid w:val="00942270"/>
    <w:rsid w:val="00943B3E"/>
    <w:rsid w:val="009456EE"/>
    <w:rsid w:val="00945FBE"/>
    <w:rsid w:val="0095050F"/>
    <w:rsid w:val="0095053E"/>
    <w:rsid w:val="009506C9"/>
    <w:rsid w:val="009509A3"/>
    <w:rsid w:val="0095261E"/>
    <w:rsid w:val="009538D4"/>
    <w:rsid w:val="00954129"/>
    <w:rsid w:val="0095531D"/>
    <w:rsid w:val="00956F24"/>
    <w:rsid w:val="00957264"/>
    <w:rsid w:val="0096049A"/>
    <w:rsid w:val="009622F6"/>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B7E80"/>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3767"/>
    <w:rsid w:val="009F51DC"/>
    <w:rsid w:val="009F700A"/>
    <w:rsid w:val="009F7CC2"/>
    <w:rsid w:val="00A0050D"/>
    <w:rsid w:val="00A008E8"/>
    <w:rsid w:val="00A00ACB"/>
    <w:rsid w:val="00A00DFD"/>
    <w:rsid w:val="00A013BE"/>
    <w:rsid w:val="00A01A91"/>
    <w:rsid w:val="00A01F05"/>
    <w:rsid w:val="00A02102"/>
    <w:rsid w:val="00A0669D"/>
    <w:rsid w:val="00A107B5"/>
    <w:rsid w:val="00A11012"/>
    <w:rsid w:val="00A11EE0"/>
    <w:rsid w:val="00A11F04"/>
    <w:rsid w:val="00A12E13"/>
    <w:rsid w:val="00A13A58"/>
    <w:rsid w:val="00A13EF6"/>
    <w:rsid w:val="00A14211"/>
    <w:rsid w:val="00A148BB"/>
    <w:rsid w:val="00A14F8B"/>
    <w:rsid w:val="00A15062"/>
    <w:rsid w:val="00A15D15"/>
    <w:rsid w:val="00A17D90"/>
    <w:rsid w:val="00A205CC"/>
    <w:rsid w:val="00A20A6E"/>
    <w:rsid w:val="00A21BEF"/>
    <w:rsid w:val="00A22387"/>
    <w:rsid w:val="00A230D4"/>
    <w:rsid w:val="00A24657"/>
    <w:rsid w:val="00A30F03"/>
    <w:rsid w:val="00A31255"/>
    <w:rsid w:val="00A31433"/>
    <w:rsid w:val="00A31982"/>
    <w:rsid w:val="00A328FC"/>
    <w:rsid w:val="00A379AB"/>
    <w:rsid w:val="00A401C9"/>
    <w:rsid w:val="00A41627"/>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906"/>
    <w:rsid w:val="00A76C57"/>
    <w:rsid w:val="00A80856"/>
    <w:rsid w:val="00A81D6B"/>
    <w:rsid w:val="00A84539"/>
    <w:rsid w:val="00A90716"/>
    <w:rsid w:val="00A92033"/>
    <w:rsid w:val="00A92646"/>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4A04"/>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1E73"/>
    <w:rsid w:val="00AF3774"/>
    <w:rsid w:val="00AF3C79"/>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1FF9"/>
    <w:rsid w:val="00B525CB"/>
    <w:rsid w:val="00B53C68"/>
    <w:rsid w:val="00B54DEF"/>
    <w:rsid w:val="00B56221"/>
    <w:rsid w:val="00B60D44"/>
    <w:rsid w:val="00B61C02"/>
    <w:rsid w:val="00B62120"/>
    <w:rsid w:val="00B6314C"/>
    <w:rsid w:val="00B6359B"/>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651E"/>
    <w:rsid w:val="00B972F8"/>
    <w:rsid w:val="00B976E5"/>
    <w:rsid w:val="00B979D7"/>
    <w:rsid w:val="00BA0DC3"/>
    <w:rsid w:val="00BA22A3"/>
    <w:rsid w:val="00BA2C0B"/>
    <w:rsid w:val="00BA4F2A"/>
    <w:rsid w:val="00BA7429"/>
    <w:rsid w:val="00BA7FC6"/>
    <w:rsid w:val="00BB04B8"/>
    <w:rsid w:val="00BB2001"/>
    <w:rsid w:val="00BB200B"/>
    <w:rsid w:val="00BB5593"/>
    <w:rsid w:val="00BB7060"/>
    <w:rsid w:val="00BC0760"/>
    <w:rsid w:val="00BC0954"/>
    <w:rsid w:val="00BC1B4A"/>
    <w:rsid w:val="00BC27D7"/>
    <w:rsid w:val="00BC2AEF"/>
    <w:rsid w:val="00BC3F57"/>
    <w:rsid w:val="00BC46CD"/>
    <w:rsid w:val="00BC4749"/>
    <w:rsid w:val="00BC49EB"/>
    <w:rsid w:val="00BC5BFE"/>
    <w:rsid w:val="00BC6D15"/>
    <w:rsid w:val="00BC7883"/>
    <w:rsid w:val="00BC7C11"/>
    <w:rsid w:val="00BC7FED"/>
    <w:rsid w:val="00BD04B3"/>
    <w:rsid w:val="00BD05BA"/>
    <w:rsid w:val="00BD165F"/>
    <w:rsid w:val="00BD1972"/>
    <w:rsid w:val="00BD4591"/>
    <w:rsid w:val="00BD5223"/>
    <w:rsid w:val="00BD579A"/>
    <w:rsid w:val="00BE0CAC"/>
    <w:rsid w:val="00BE0CAD"/>
    <w:rsid w:val="00BE2D50"/>
    <w:rsid w:val="00BE2F65"/>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27A2"/>
    <w:rsid w:val="00C23754"/>
    <w:rsid w:val="00C25BBA"/>
    <w:rsid w:val="00C271E0"/>
    <w:rsid w:val="00C30492"/>
    <w:rsid w:val="00C30AA8"/>
    <w:rsid w:val="00C321C6"/>
    <w:rsid w:val="00C32A02"/>
    <w:rsid w:val="00C32B94"/>
    <w:rsid w:val="00C354E0"/>
    <w:rsid w:val="00C35C1F"/>
    <w:rsid w:val="00C360D9"/>
    <w:rsid w:val="00C36B6D"/>
    <w:rsid w:val="00C421D8"/>
    <w:rsid w:val="00C4246E"/>
    <w:rsid w:val="00C43644"/>
    <w:rsid w:val="00C52715"/>
    <w:rsid w:val="00C5331B"/>
    <w:rsid w:val="00C5359C"/>
    <w:rsid w:val="00C54A0E"/>
    <w:rsid w:val="00C55F56"/>
    <w:rsid w:val="00C60B23"/>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345C"/>
    <w:rsid w:val="00C94B05"/>
    <w:rsid w:val="00C95097"/>
    <w:rsid w:val="00C950EC"/>
    <w:rsid w:val="00C952FC"/>
    <w:rsid w:val="00C970D4"/>
    <w:rsid w:val="00C97898"/>
    <w:rsid w:val="00CA0F73"/>
    <w:rsid w:val="00CA5177"/>
    <w:rsid w:val="00CA55E4"/>
    <w:rsid w:val="00CA650A"/>
    <w:rsid w:val="00CA69C2"/>
    <w:rsid w:val="00CB068F"/>
    <w:rsid w:val="00CB0D9B"/>
    <w:rsid w:val="00CB1611"/>
    <w:rsid w:val="00CB1A7A"/>
    <w:rsid w:val="00CB1F67"/>
    <w:rsid w:val="00CB2773"/>
    <w:rsid w:val="00CB29E8"/>
    <w:rsid w:val="00CB304C"/>
    <w:rsid w:val="00CB3A72"/>
    <w:rsid w:val="00CB4675"/>
    <w:rsid w:val="00CB5CFD"/>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21E"/>
    <w:rsid w:val="00CD697A"/>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1134"/>
    <w:rsid w:val="00D33180"/>
    <w:rsid w:val="00D338A6"/>
    <w:rsid w:val="00D34414"/>
    <w:rsid w:val="00D34EC9"/>
    <w:rsid w:val="00D357AF"/>
    <w:rsid w:val="00D41A68"/>
    <w:rsid w:val="00D4275D"/>
    <w:rsid w:val="00D427B5"/>
    <w:rsid w:val="00D42826"/>
    <w:rsid w:val="00D434EF"/>
    <w:rsid w:val="00D4360B"/>
    <w:rsid w:val="00D449EA"/>
    <w:rsid w:val="00D47A4A"/>
    <w:rsid w:val="00D51B5F"/>
    <w:rsid w:val="00D52903"/>
    <w:rsid w:val="00D554E2"/>
    <w:rsid w:val="00D554F8"/>
    <w:rsid w:val="00D560D6"/>
    <w:rsid w:val="00D56D73"/>
    <w:rsid w:val="00D61674"/>
    <w:rsid w:val="00D63274"/>
    <w:rsid w:val="00D63510"/>
    <w:rsid w:val="00D64D87"/>
    <w:rsid w:val="00D65C1A"/>
    <w:rsid w:val="00D676D2"/>
    <w:rsid w:val="00D71C62"/>
    <w:rsid w:val="00D72090"/>
    <w:rsid w:val="00D72B4C"/>
    <w:rsid w:val="00D72C9F"/>
    <w:rsid w:val="00D741AD"/>
    <w:rsid w:val="00D74F61"/>
    <w:rsid w:val="00D76DEC"/>
    <w:rsid w:val="00D80633"/>
    <w:rsid w:val="00D815A1"/>
    <w:rsid w:val="00D847F6"/>
    <w:rsid w:val="00D8522D"/>
    <w:rsid w:val="00D870A8"/>
    <w:rsid w:val="00D879F1"/>
    <w:rsid w:val="00D92129"/>
    <w:rsid w:val="00D9664C"/>
    <w:rsid w:val="00D96AB5"/>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36AB"/>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37535"/>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2F63"/>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38B8"/>
    <w:rsid w:val="00E8535F"/>
    <w:rsid w:val="00E912FE"/>
    <w:rsid w:val="00E919E6"/>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2D9"/>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59C2"/>
    <w:rsid w:val="00EF648A"/>
    <w:rsid w:val="00F01217"/>
    <w:rsid w:val="00F073F5"/>
    <w:rsid w:val="00F104BE"/>
    <w:rsid w:val="00F10566"/>
    <w:rsid w:val="00F10712"/>
    <w:rsid w:val="00F121EC"/>
    <w:rsid w:val="00F1655C"/>
    <w:rsid w:val="00F20013"/>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3F"/>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23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05B5ECA-CF35-413F-9B22-495079C5A9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4872</TotalTime>
  <Pages>14</Pages>
  <Words>6310</Words>
  <Characters>35969</Characters>
  <Application>Microsoft Office Word</Application>
  <DocSecurity>0</DocSecurity>
  <Lines>299</Lines>
  <Paragraphs>84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42195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765</cp:revision>
  <dcterms:created xsi:type="dcterms:W3CDTF">2014-09-11T20:00:00Z</dcterms:created>
  <dcterms:modified xsi:type="dcterms:W3CDTF">2015-10-08T06:36:00Z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241</vt:i4>
  </property>
  <property fmtid="{D5CDD505-2E9C-101B-9397-08002B2CF9AE}" pid="4" name="specName">
    <vt:lpwstr>SRS_CONNECTION_</vt:lpwstr>
  </property>
</Properties>
</file>