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6735D" w14:textId="6FB583C5" w:rsidR="00670359" w:rsidRPr="00586F62" w:rsidRDefault="00C36E22" w:rsidP="007239F7">
      <w:pPr>
        <w:pStyle w:val="Titre"/>
      </w:pPr>
      <w:bookmarkStart w:id="0" w:name="_Toc129017371"/>
      <w:r w:rsidRPr="00586F62">
        <w:t xml:space="preserve">Migrate </w:t>
      </w:r>
      <w:r w:rsidR="009B15B6" w:rsidRPr="00586F62">
        <w:t>D</w:t>
      </w:r>
      <w:r w:rsidRPr="00586F62">
        <w:t>ata to Azure with Atempo Miria</w:t>
      </w:r>
      <w:bookmarkEnd w:id="0"/>
    </w:p>
    <w:p w14:paraId="0BDCDC99" w14:textId="0CFDAA51" w:rsidR="00C33A55" w:rsidRPr="00E23664" w:rsidRDefault="00C33A55" w:rsidP="00B91F84">
      <w:pPr>
        <w:pStyle w:val="NormalWeb"/>
        <w:rPr>
          <w:rFonts w:ascii="Segoe UI" w:hAnsi="Segoe UI" w:cs="Segoe UI"/>
          <w:lang w:val="en-US"/>
        </w:rPr>
      </w:pPr>
      <w:r w:rsidRPr="00E23664">
        <w:rPr>
          <w:rFonts w:ascii="Segoe UI" w:hAnsi="Segoe UI" w:cs="Segoe UI"/>
          <w:lang w:val="en-US"/>
        </w:rPr>
        <w:t>This article helps you integrate the Atempo Miria infrastructure with Azure storage. It includes prerequisites, considerations, implementation, and operational guidance.</w:t>
      </w:r>
    </w:p>
    <w:p w14:paraId="3307A15D" w14:textId="64FD0FFE" w:rsidR="00C33A55" w:rsidRDefault="00C33A55" w:rsidP="00B91F84">
      <w:pPr>
        <w:pStyle w:val="NormalWeb"/>
        <w:rPr>
          <w:rFonts w:ascii="Segoe UI" w:hAnsi="Segoe UI" w:cs="Segoe UI"/>
          <w:lang w:val="en-US"/>
        </w:rPr>
      </w:pPr>
      <w:r w:rsidRPr="00E23664">
        <w:rPr>
          <w:rFonts w:ascii="Segoe UI" w:hAnsi="Segoe UI" w:cs="Segoe UI"/>
          <w:lang w:val="en-US"/>
        </w:rPr>
        <w:t xml:space="preserve">Miria enables file and object migrations between many storage platforms. It migrates data from on-premises to Azure quickly, easily, and </w:t>
      </w:r>
      <w:r w:rsidR="00C402E6">
        <w:rPr>
          <w:rFonts w:ascii="Segoe UI" w:hAnsi="Segoe UI" w:cs="Segoe UI"/>
          <w:lang w:val="en-US"/>
        </w:rPr>
        <w:t>cost-effectively</w:t>
      </w:r>
      <w:r w:rsidRPr="00E23664">
        <w:rPr>
          <w:rFonts w:ascii="Segoe UI" w:hAnsi="Segoe UI" w:cs="Segoe UI"/>
          <w:lang w:val="en-US"/>
        </w:rPr>
        <w:t>.</w:t>
      </w:r>
    </w:p>
    <w:p w14:paraId="38EF78DB" w14:textId="58204D83" w:rsidR="00670359" w:rsidRPr="00D935E1" w:rsidRDefault="00670359" w:rsidP="00B91F84">
      <w:pPr>
        <w:pStyle w:val="NormalWeb"/>
        <w:rPr>
          <w:rFonts w:ascii="Segoe UI" w:hAnsi="Segoe UI" w:cs="Segoe UI"/>
          <w:b/>
          <w:bCs/>
          <w:color w:val="4472C4" w:themeColor="accent1"/>
          <w:u w:val="single"/>
          <w:lang w:val="en-US"/>
        </w:rPr>
      </w:pPr>
      <w:r w:rsidRPr="00D935E1">
        <w:rPr>
          <w:rFonts w:ascii="Segoe UI" w:hAnsi="Segoe UI" w:cs="Segoe UI"/>
          <w:b/>
          <w:bCs/>
          <w:color w:val="4472C4" w:themeColor="accent1"/>
          <w:u w:val="single"/>
          <w:lang w:val="en-US"/>
        </w:rPr>
        <w:t>Table of Content:</w:t>
      </w:r>
    </w:p>
    <w:p w14:paraId="5E583BF9" w14:textId="35357A47" w:rsidR="00AB6565" w:rsidRDefault="002A7BF1">
      <w:pPr>
        <w:pStyle w:val="TM1"/>
        <w:rPr>
          <w:rFonts w:eastAsiaTheme="minorEastAsia" w:cstheme="minorBidi"/>
          <w:b w:val="0"/>
          <w:i w:val="0"/>
          <w:lang w:eastAsia="fr-FR"/>
        </w:rPr>
      </w:pPr>
      <w:r w:rsidRPr="002144FD">
        <w:rPr>
          <w:rFonts w:ascii="Segoe UI" w:hAnsi="Segoe UI" w:cs="Segoe UI"/>
          <w:sz w:val="22"/>
          <w:szCs w:val="22"/>
          <w:lang w:val="en-US"/>
        </w:rPr>
        <w:fldChar w:fldCharType="begin"/>
      </w:r>
      <w:r w:rsidRPr="002144FD">
        <w:rPr>
          <w:rFonts w:ascii="Segoe UI" w:hAnsi="Segoe UI" w:cs="Segoe UI"/>
          <w:b w:val="0"/>
          <w:i w:val="0"/>
          <w:sz w:val="22"/>
          <w:szCs w:val="22"/>
          <w:u w:val="single"/>
          <w:lang w:val="en-US"/>
        </w:rPr>
        <w:instrText xml:space="preserve"> TOC \o "1-1" \n \h \z \u </w:instrText>
      </w:r>
      <w:r w:rsidRPr="002144FD">
        <w:rPr>
          <w:rFonts w:ascii="Segoe UI" w:hAnsi="Segoe UI" w:cs="Segoe UI"/>
          <w:sz w:val="22"/>
          <w:szCs w:val="22"/>
          <w:lang w:val="en-US"/>
        </w:rPr>
        <w:fldChar w:fldCharType="separate"/>
      </w:r>
      <w:hyperlink w:anchor="_Toc129017371" w:history="1">
        <w:r w:rsidR="00AB6565" w:rsidRPr="00603CD8">
          <w:rPr>
            <w:rStyle w:val="Lienhypertexte"/>
            <w:noProof/>
          </w:rPr>
          <w:t>Migrate Data to Azure with Atempo Miria</w:t>
        </w:r>
      </w:hyperlink>
    </w:p>
    <w:p w14:paraId="7A01A98D" w14:textId="34DD6775" w:rsidR="00AB6565" w:rsidRDefault="00785055">
      <w:pPr>
        <w:pStyle w:val="TM1"/>
        <w:rPr>
          <w:rFonts w:eastAsiaTheme="minorEastAsia" w:cstheme="minorBidi"/>
          <w:b w:val="0"/>
          <w:i w:val="0"/>
          <w:lang w:eastAsia="fr-FR"/>
        </w:rPr>
      </w:pPr>
      <w:hyperlink w:anchor="_Toc129017372" w:history="1">
        <w:r w:rsidR="00AB6565" w:rsidRPr="00603CD8">
          <w:rPr>
            <w:rStyle w:val="Lienhypertexte"/>
            <w:noProof/>
          </w:rPr>
          <w:t>Reference Architecture</w:t>
        </w:r>
      </w:hyperlink>
    </w:p>
    <w:p w14:paraId="2CD28E38" w14:textId="48AA2DF7" w:rsidR="00AB6565" w:rsidRDefault="00785055">
      <w:pPr>
        <w:pStyle w:val="TM1"/>
        <w:rPr>
          <w:rFonts w:eastAsiaTheme="minorEastAsia" w:cstheme="minorBidi"/>
          <w:b w:val="0"/>
          <w:i w:val="0"/>
          <w:lang w:eastAsia="fr-FR"/>
        </w:rPr>
      </w:pPr>
      <w:hyperlink w:anchor="_Toc129017373" w:history="1">
        <w:r w:rsidR="00AB6565" w:rsidRPr="00603CD8">
          <w:rPr>
            <w:rStyle w:val="Lienhypertexte"/>
            <w:noProof/>
          </w:rPr>
          <w:t>Before You Begin</w:t>
        </w:r>
      </w:hyperlink>
    </w:p>
    <w:p w14:paraId="24A6C7E6" w14:textId="298AB231" w:rsidR="00AB6565" w:rsidRDefault="00785055">
      <w:pPr>
        <w:pStyle w:val="TM1"/>
        <w:rPr>
          <w:rFonts w:eastAsiaTheme="minorEastAsia" w:cstheme="minorBidi"/>
          <w:b w:val="0"/>
          <w:i w:val="0"/>
          <w:lang w:eastAsia="fr-FR"/>
        </w:rPr>
      </w:pPr>
      <w:hyperlink w:anchor="_Toc129017374" w:history="1">
        <w:r w:rsidR="00AB6565" w:rsidRPr="00603CD8">
          <w:rPr>
            <w:rStyle w:val="Lienhypertexte"/>
            <w:noProof/>
          </w:rPr>
          <w:t>Implementation Guidance</w:t>
        </w:r>
      </w:hyperlink>
    </w:p>
    <w:p w14:paraId="2D4F75F5" w14:textId="3FFA4C4E" w:rsidR="00AB6565" w:rsidRDefault="00785055">
      <w:pPr>
        <w:pStyle w:val="TM1"/>
        <w:rPr>
          <w:rFonts w:eastAsiaTheme="minorEastAsia" w:cstheme="minorBidi"/>
          <w:b w:val="0"/>
          <w:i w:val="0"/>
          <w:lang w:eastAsia="fr-FR"/>
        </w:rPr>
      </w:pPr>
      <w:hyperlink w:anchor="_Toc129017375" w:history="1">
        <w:r w:rsidR="00AB6565" w:rsidRPr="00603CD8">
          <w:rPr>
            <w:rStyle w:val="Lienhypertexte"/>
            <w:noProof/>
          </w:rPr>
          <w:t>Start Your Migration</w:t>
        </w:r>
      </w:hyperlink>
    </w:p>
    <w:p w14:paraId="5C6D02B5" w14:textId="50ED6017" w:rsidR="00AB6565" w:rsidRDefault="00785055">
      <w:pPr>
        <w:pStyle w:val="TM1"/>
        <w:rPr>
          <w:rFonts w:eastAsiaTheme="minorEastAsia" w:cstheme="minorBidi"/>
          <w:b w:val="0"/>
          <w:i w:val="0"/>
          <w:lang w:eastAsia="fr-FR"/>
        </w:rPr>
      </w:pPr>
      <w:hyperlink w:anchor="_Toc129017376" w:history="1">
        <w:r w:rsidR="00AB6565" w:rsidRPr="00603CD8">
          <w:rPr>
            <w:rStyle w:val="Lienhypertexte"/>
            <w:noProof/>
          </w:rPr>
          <w:t>Support</w:t>
        </w:r>
      </w:hyperlink>
    </w:p>
    <w:p w14:paraId="5D0DB743" w14:textId="43D92D9F" w:rsidR="00AB6565" w:rsidRDefault="00785055">
      <w:pPr>
        <w:pStyle w:val="TM1"/>
        <w:rPr>
          <w:rFonts w:eastAsiaTheme="minorEastAsia" w:cstheme="minorBidi"/>
          <w:b w:val="0"/>
          <w:i w:val="0"/>
          <w:lang w:eastAsia="fr-FR"/>
        </w:rPr>
      </w:pPr>
      <w:hyperlink w:anchor="_Toc129017377" w:history="1">
        <w:r w:rsidR="00AB6565" w:rsidRPr="00603CD8">
          <w:rPr>
            <w:rStyle w:val="Lienhypertexte"/>
            <w:noProof/>
          </w:rPr>
          <w:t>Marketplace</w:t>
        </w:r>
      </w:hyperlink>
    </w:p>
    <w:p w14:paraId="723C798D" w14:textId="17BF952C" w:rsidR="00AB6565" w:rsidRDefault="00785055">
      <w:pPr>
        <w:pStyle w:val="TM1"/>
        <w:rPr>
          <w:rFonts w:eastAsiaTheme="minorEastAsia" w:cstheme="minorBidi"/>
          <w:b w:val="0"/>
          <w:i w:val="0"/>
          <w:lang w:eastAsia="fr-FR"/>
        </w:rPr>
      </w:pPr>
      <w:hyperlink w:anchor="_Toc129017378" w:history="1">
        <w:r w:rsidR="00AB6565" w:rsidRPr="00603CD8">
          <w:rPr>
            <w:rStyle w:val="Lienhypertexte"/>
            <w:noProof/>
          </w:rPr>
          <w:t>Next steps</w:t>
        </w:r>
      </w:hyperlink>
    </w:p>
    <w:p w14:paraId="46E5802C" w14:textId="3AA95C03" w:rsidR="00670359" w:rsidRPr="00E23664" w:rsidRDefault="002A7BF1" w:rsidP="004D18E8">
      <w:pPr>
        <w:pStyle w:val="NormalWeb"/>
        <w:ind w:left="1416"/>
        <w:rPr>
          <w:rFonts w:ascii="Segoe UI" w:hAnsi="Segoe UI" w:cs="Segoe UI"/>
          <w:lang w:val="en-US"/>
        </w:rPr>
      </w:pPr>
      <w:r w:rsidRPr="002144FD">
        <w:rPr>
          <w:rFonts w:ascii="Segoe UI" w:eastAsiaTheme="minorHAnsi" w:hAnsi="Segoe UI" w:cs="Segoe UI"/>
          <w:sz w:val="22"/>
          <w:szCs w:val="22"/>
          <w:u w:val="single"/>
          <w:lang w:val="en-US" w:eastAsia="en-US"/>
        </w:rPr>
        <w:fldChar w:fldCharType="end"/>
      </w:r>
    </w:p>
    <w:p w14:paraId="46C64713" w14:textId="3C164A5B" w:rsidR="00C33A55" w:rsidRPr="006947C4" w:rsidRDefault="00C33A55" w:rsidP="007239F7">
      <w:pPr>
        <w:pStyle w:val="Titre1"/>
      </w:pPr>
      <w:bookmarkStart w:id="1" w:name="_Toc129017372"/>
      <w:r w:rsidRPr="006947C4">
        <w:t xml:space="preserve">Reference </w:t>
      </w:r>
      <w:r w:rsidR="00F64CE7" w:rsidRPr="006947C4">
        <w:t>Architecture</w:t>
      </w:r>
      <w:bookmarkEnd w:id="1"/>
    </w:p>
    <w:p w14:paraId="3FA17905" w14:textId="4A605FB7" w:rsidR="00C33A55" w:rsidRPr="00E23664" w:rsidRDefault="00C33A55" w:rsidP="00B91F84">
      <w:pPr>
        <w:pStyle w:val="NormalWeb"/>
        <w:rPr>
          <w:rFonts w:ascii="Segoe UI" w:hAnsi="Segoe UI" w:cs="Segoe UI"/>
          <w:lang w:val="en-US"/>
        </w:rPr>
      </w:pPr>
      <w:r w:rsidRPr="00E23664">
        <w:rPr>
          <w:rFonts w:ascii="Segoe UI" w:hAnsi="Segoe UI" w:cs="Segoe UI"/>
          <w:lang w:val="en-US"/>
        </w:rPr>
        <w:t>The following diagram provides a reference architecture for on-premises to Azure deployments.</w:t>
      </w:r>
    </w:p>
    <w:p w14:paraId="31239D96" w14:textId="77777777" w:rsidR="004520DE" w:rsidRDefault="00C24C83" w:rsidP="00B91F84">
      <w:pPr>
        <w:pStyle w:val="NormalWeb"/>
        <w:rPr>
          <w:rFonts w:ascii="Segoe UI" w:hAnsi="Segoe UI" w:cs="Segoe UI"/>
          <w:lang w:val="en-US"/>
        </w:rPr>
      </w:pPr>
      <w:r w:rsidRPr="00E23664">
        <w:rPr>
          <w:rFonts w:asciiTheme="minorHAnsi" w:eastAsiaTheme="minorHAnsi" w:hAnsiTheme="minorHAnsi" w:cstheme="minorBidi"/>
          <w:noProof/>
          <w:lang w:val="en-US" w:eastAsia="en-US"/>
        </w:rPr>
        <w:drawing>
          <wp:inline distT="0" distB="0" distL="0" distR="0" wp14:anchorId="12876100" wp14:editId="3C00FE51">
            <wp:extent cx="5760720" cy="1595755"/>
            <wp:effectExtent l="0" t="0" r="508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595755"/>
                    </a:xfrm>
                    <a:prstGeom prst="rect">
                      <a:avLst/>
                    </a:prstGeom>
                  </pic:spPr>
                </pic:pic>
              </a:graphicData>
            </a:graphic>
          </wp:inline>
        </w:drawing>
      </w:r>
    </w:p>
    <w:p w14:paraId="7C3CD920" w14:textId="1C95928B" w:rsidR="00C33A55" w:rsidRPr="00E23664" w:rsidRDefault="00C33A55" w:rsidP="00B91F84">
      <w:pPr>
        <w:pStyle w:val="NormalWeb"/>
        <w:rPr>
          <w:rFonts w:ascii="Segoe UI" w:hAnsi="Segoe UI" w:cs="Segoe UI"/>
          <w:lang w:val="en-US"/>
        </w:rPr>
      </w:pPr>
      <w:proofErr w:type="gramStart"/>
      <w:r w:rsidRPr="00E23664">
        <w:rPr>
          <w:rFonts w:ascii="Segoe UI" w:hAnsi="Segoe UI" w:cs="Segoe UI"/>
          <w:lang w:val="en-US"/>
        </w:rPr>
        <w:t>Your</w:t>
      </w:r>
      <w:proofErr w:type="gramEnd"/>
      <w:r w:rsidRPr="00E23664">
        <w:rPr>
          <w:rFonts w:ascii="Segoe UI" w:hAnsi="Segoe UI" w:cs="Segoe UI"/>
          <w:lang w:val="en-US"/>
        </w:rPr>
        <w:t xml:space="preserve"> existing </w:t>
      </w:r>
      <w:r w:rsidR="00CD1D5E" w:rsidRPr="00E23664">
        <w:rPr>
          <w:rFonts w:ascii="Segoe UI" w:hAnsi="Segoe UI" w:cs="Segoe UI"/>
          <w:lang w:val="en-US"/>
        </w:rPr>
        <w:t>Atempo Miria</w:t>
      </w:r>
      <w:r w:rsidRPr="00E23664">
        <w:rPr>
          <w:rFonts w:ascii="Segoe UI" w:hAnsi="Segoe UI" w:cs="Segoe UI"/>
          <w:lang w:val="en-US"/>
        </w:rPr>
        <w:t xml:space="preserve"> deployment can easily integrate with Azure by adding and configuring a</w:t>
      </w:r>
      <w:r w:rsidR="00256664" w:rsidRPr="00E23664">
        <w:rPr>
          <w:rFonts w:ascii="Segoe UI" w:hAnsi="Segoe UI" w:cs="Segoe UI"/>
          <w:lang w:val="en-US"/>
        </w:rPr>
        <w:t xml:space="preserve"> connection to</w:t>
      </w:r>
      <w:r w:rsidRPr="00E23664">
        <w:rPr>
          <w:rFonts w:ascii="Segoe UI" w:hAnsi="Segoe UI" w:cs="Segoe UI"/>
          <w:lang w:val="en-US"/>
        </w:rPr>
        <w:t xml:space="preserve"> Azure</w:t>
      </w:r>
      <w:r w:rsidR="00256664" w:rsidRPr="00E23664">
        <w:rPr>
          <w:rFonts w:ascii="Segoe UI" w:hAnsi="Segoe UI" w:cs="Segoe UI"/>
          <w:lang w:val="en-US"/>
        </w:rPr>
        <w:t>, either a standard</w:t>
      </w:r>
      <w:r w:rsidRPr="00E23664">
        <w:rPr>
          <w:rFonts w:ascii="Segoe UI" w:hAnsi="Segoe UI" w:cs="Segoe UI"/>
          <w:lang w:val="en-US"/>
        </w:rPr>
        <w:t xml:space="preserve"> connection</w:t>
      </w:r>
      <w:r w:rsidR="00256664" w:rsidRPr="00E23664">
        <w:rPr>
          <w:rFonts w:ascii="Segoe UI" w:hAnsi="Segoe UI" w:cs="Segoe UI"/>
          <w:lang w:val="en-US"/>
        </w:rPr>
        <w:t xml:space="preserve"> or an ExpressRoute.</w:t>
      </w:r>
    </w:p>
    <w:p w14:paraId="4562ACBE" w14:textId="3B747112" w:rsidR="00C33A55" w:rsidRPr="00C402E6" w:rsidRDefault="00C33A55" w:rsidP="007239F7">
      <w:pPr>
        <w:pStyle w:val="Titre1"/>
      </w:pPr>
      <w:bookmarkStart w:id="2" w:name="_Toc127975340"/>
      <w:bookmarkStart w:id="3" w:name="_Toc129017373"/>
      <w:r w:rsidRPr="00C402E6">
        <w:lastRenderedPageBreak/>
        <w:t xml:space="preserve">Before </w:t>
      </w:r>
      <w:r w:rsidR="00C402E6" w:rsidRPr="00C402E6">
        <w:t>You B</w:t>
      </w:r>
      <w:r w:rsidRPr="00C402E6">
        <w:t>egin</w:t>
      </w:r>
      <w:bookmarkEnd w:id="2"/>
      <w:bookmarkEnd w:id="3"/>
    </w:p>
    <w:p w14:paraId="7589C246" w14:textId="46F21A13" w:rsidR="00C33A55" w:rsidRPr="00E23664" w:rsidRDefault="00C33A55" w:rsidP="00B91F84">
      <w:pPr>
        <w:pStyle w:val="NormalWeb"/>
        <w:rPr>
          <w:rFonts w:ascii="Segoe UI" w:hAnsi="Segoe UI" w:cs="Segoe UI"/>
          <w:lang w:val="en-US"/>
        </w:rPr>
      </w:pPr>
      <w:r w:rsidRPr="00F13271">
        <w:rPr>
          <w:rFonts w:ascii="Segoe UI" w:hAnsi="Segoe UI" w:cs="Segoe UI"/>
          <w:lang w:val="en-US"/>
        </w:rPr>
        <w:t xml:space="preserve">A little upfront planning will help you use Azure as </w:t>
      </w:r>
      <w:r w:rsidR="00CD1D5E" w:rsidRPr="00F13271">
        <w:rPr>
          <w:rFonts w:ascii="Segoe UI" w:hAnsi="Segoe UI" w:cs="Segoe UI"/>
          <w:lang w:val="en-US"/>
        </w:rPr>
        <w:t xml:space="preserve">a </w:t>
      </w:r>
      <w:r w:rsidRPr="00F13271">
        <w:rPr>
          <w:rFonts w:ascii="Segoe UI" w:hAnsi="Segoe UI" w:cs="Segoe UI"/>
          <w:lang w:val="en-US"/>
        </w:rPr>
        <w:t>target and recovery site.</w:t>
      </w:r>
    </w:p>
    <w:p w14:paraId="40EEDBAF" w14:textId="7F5A8636" w:rsidR="00C33A55" w:rsidRPr="00E23664" w:rsidRDefault="00C33A55" w:rsidP="007239F7">
      <w:pPr>
        <w:pStyle w:val="Titre2"/>
      </w:pPr>
      <w:bookmarkStart w:id="4" w:name="_Toc127975341"/>
      <w:r w:rsidRPr="00E23664">
        <w:t xml:space="preserve">Get </w:t>
      </w:r>
      <w:r w:rsidR="00F64CE7" w:rsidRPr="00CB0C35">
        <w:t>S</w:t>
      </w:r>
      <w:r w:rsidRPr="00CB0C35">
        <w:t>tarted</w:t>
      </w:r>
      <w:r w:rsidRPr="00E23664">
        <w:t xml:space="preserve"> with Azure</w:t>
      </w:r>
      <w:bookmarkEnd w:id="4"/>
    </w:p>
    <w:p w14:paraId="266EA3EA" w14:textId="0C89D289" w:rsidR="00C33A55" w:rsidRPr="00E23664" w:rsidRDefault="00C33A55" w:rsidP="00B91F84">
      <w:pPr>
        <w:pStyle w:val="NormalWeb"/>
        <w:rPr>
          <w:rFonts w:ascii="Segoe UI" w:hAnsi="Segoe UI" w:cs="Segoe UI"/>
          <w:lang w:val="en-US"/>
        </w:rPr>
      </w:pPr>
      <w:r w:rsidRPr="00E23664">
        <w:rPr>
          <w:rFonts w:ascii="Segoe UI" w:hAnsi="Segoe UI" w:cs="Segoe UI"/>
          <w:lang w:val="en-US"/>
        </w:rPr>
        <w:t>Microsoft offers a framework to get you started with Azure. The </w:t>
      </w:r>
      <w:hyperlink r:id="rId10" w:history="1">
        <w:r w:rsidRPr="00E23664">
          <w:rPr>
            <w:rStyle w:val="Lienhypertexte"/>
            <w:rFonts w:ascii="Segoe UI" w:hAnsi="Segoe UI" w:cs="Segoe UI"/>
            <w:color w:val="auto"/>
            <w:lang w:val="en-US"/>
          </w:rPr>
          <w:t>Cloud Adoption Framework</w:t>
        </w:r>
      </w:hyperlink>
      <w:r w:rsidRPr="00E23664">
        <w:rPr>
          <w:rFonts w:ascii="Segoe UI" w:hAnsi="Segoe UI" w:cs="Segoe UI"/>
          <w:lang w:val="en-US"/>
        </w:rPr>
        <w:t xml:space="preserve"> (CAF) is a detailed approach to enterprise digital transformation and </w:t>
      </w:r>
      <w:r w:rsidR="008B57AE" w:rsidRPr="00E23664">
        <w:rPr>
          <w:rFonts w:ascii="Segoe UI" w:hAnsi="Segoe UI" w:cs="Segoe UI"/>
          <w:lang w:val="en-US"/>
        </w:rPr>
        <w:t xml:space="preserve">a </w:t>
      </w:r>
      <w:r w:rsidRPr="00E23664">
        <w:rPr>
          <w:rFonts w:ascii="Segoe UI" w:hAnsi="Segoe UI" w:cs="Segoe UI"/>
          <w:lang w:val="en-US"/>
        </w:rPr>
        <w:t xml:space="preserve">comprehensive guide to planning a </w:t>
      </w:r>
      <w:r w:rsidR="008B57AE" w:rsidRPr="00E23664">
        <w:rPr>
          <w:rFonts w:ascii="Segoe UI" w:hAnsi="Segoe UI" w:cs="Segoe UI"/>
          <w:lang w:val="en-US"/>
        </w:rPr>
        <w:t>production-grade</w:t>
      </w:r>
      <w:r w:rsidRPr="00E23664">
        <w:rPr>
          <w:rFonts w:ascii="Segoe UI" w:hAnsi="Segoe UI" w:cs="Segoe UI"/>
          <w:lang w:val="en-US"/>
        </w:rPr>
        <w:t xml:space="preserve"> cloud adoption. The CAF includes a step-by-step </w:t>
      </w:r>
      <w:hyperlink r:id="rId11" w:history="1">
        <w:r w:rsidRPr="00E23664">
          <w:rPr>
            <w:rStyle w:val="Lienhypertexte"/>
            <w:rFonts w:ascii="Segoe UI" w:hAnsi="Segoe UI" w:cs="Segoe UI"/>
            <w:color w:val="auto"/>
            <w:lang w:val="en-US"/>
          </w:rPr>
          <w:t>Azure setup guide</w:t>
        </w:r>
      </w:hyperlink>
      <w:r w:rsidRPr="00E23664">
        <w:rPr>
          <w:rFonts w:ascii="Segoe UI" w:hAnsi="Segoe UI" w:cs="Segoe UI"/>
          <w:lang w:val="en-US"/>
        </w:rPr>
        <w:t> to help you get up and running quickly and securely. You can find an interactive version in the </w:t>
      </w:r>
      <w:hyperlink r:id="rId12" w:anchor="blade/Microsoft_Azure_Resources/QuickstartCenterBlade" w:history="1">
        <w:r w:rsidRPr="00E23664">
          <w:rPr>
            <w:rStyle w:val="Lienhypertexte"/>
            <w:rFonts w:ascii="Segoe UI" w:hAnsi="Segoe UI" w:cs="Segoe UI"/>
            <w:color w:val="auto"/>
            <w:lang w:val="en-US"/>
          </w:rPr>
          <w:t>Azure portal</w:t>
        </w:r>
      </w:hyperlink>
      <w:r w:rsidRPr="00E23664">
        <w:rPr>
          <w:rFonts w:ascii="Segoe UI" w:hAnsi="Segoe UI" w:cs="Segoe UI"/>
          <w:lang w:val="en-US"/>
        </w:rPr>
        <w:t xml:space="preserve">. </w:t>
      </w:r>
      <w:r w:rsidR="00E14D3F" w:rsidRPr="00E23664">
        <w:rPr>
          <w:rFonts w:ascii="Segoe UI" w:hAnsi="Segoe UI" w:cs="Segoe UI"/>
          <w:lang w:val="en-US"/>
        </w:rPr>
        <w:t>You</w:t>
      </w:r>
      <w:r w:rsidR="00E14D3F">
        <w:rPr>
          <w:rFonts w:ascii="Segoe UI" w:hAnsi="Segoe UI" w:cs="Segoe UI"/>
          <w:lang w:val="en-US"/>
        </w:rPr>
        <w:t xml:space="preserve"> wi</w:t>
      </w:r>
      <w:r w:rsidR="00E14D3F" w:rsidRPr="00E23664">
        <w:rPr>
          <w:rFonts w:ascii="Segoe UI" w:hAnsi="Segoe UI" w:cs="Segoe UI"/>
          <w:lang w:val="en-US"/>
        </w:rPr>
        <w:t xml:space="preserve">ll </w:t>
      </w:r>
      <w:r w:rsidRPr="00E23664">
        <w:rPr>
          <w:rFonts w:ascii="Segoe UI" w:hAnsi="Segoe UI" w:cs="Segoe UI"/>
          <w:lang w:val="en-US"/>
        </w:rPr>
        <w:t>find sample architectures, specific best practices for deploying applications, and free training resources to put you on the path to Azure expertise.</w:t>
      </w:r>
    </w:p>
    <w:p w14:paraId="7D930B97" w14:textId="46339408" w:rsidR="00C33A55" w:rsidRPr="00CD25F4" w:rsidRDefault="00C33A55" w:rsidP="007239F7">
      <w:pPr>
        <w:pStyle w:val="Titre2"/>
      </w:pPr>
      <w:r w:rsidRPr="00CD25F4">
        <w:t xml:space="preserve">Considerations </w:t>
      </w:r>
      <w:r w:rsidR="00CD25F4" w:rsidRPr="00CD25F4">
        <w:t>For Migrations</w:t>
      </w:r>
    </w:p>
    <w:p w14:paraId="0D3099EB" w14:textId="58A81EC4" w:rsidR="00C33A55" w:rsidRPr="00E23664" w:rsidRDefault="00C33A55" w:rsidP="00B91F84">
      <w:pPr>
        <w:pStyle w:val="NormalWeb"/>
        <w:rPr>
          <w:rFonts w:ascii="Segoe UI" w:hAnsi="Segoe UI" w:cs="Segoe UI"/>
          <w:lang w:val="en-US"/>
        </w:rPr>
      </w:pPr>
      <w:r w:rsidRPr="00E23664">
        <w:rPr>
          <w:rFonts w:ascii="Segoe UI" w:hAnsi="Segoe UI" w:cs="Segoe UI"/>
          <w:lang w:val="en-US"/>
        </w:rPr>
        <w:t>Several aspects are important when considering migrations of file data to Azure. Before proceeding learn more:</w:t>
      </w:r>
    </w:p>
    <w:p w14:paraId="1C8D7BCE" w14:textId="1E5E7BA8" w:rsidR="00C33A55" w:rsidRPr="00E23664" w:rsidRDefault="00785055" w:rsidP="00B91F84">
      <w:pPr>
        <w:numPr>
          <w:ilvl w:val="0"/>
          <w:numId w:val="1"/>
        </w:numPr>
        <w:ind w:left="1290"/>
        <w:rPr>
          <w:rFonts w:ascii="Segoe UI" w:hAnsi="Segoe UI" w:cs="Segoe UI"/>
          <w:lang w:val="en-US"/>
        </w:rPr>
      </w:pPr>
      <w:hyperlink r:id="rId13" w:history="1">
        <w:r w:rsidR="007239D2">
          <w:rPr>
            <w:rStyle w:val="Lienhypertexte"/>
            <w:rFonts w:ascii="Segoe UI" w:hAnsi="Segoe UI" w:cs="Segoe UI"/>
            <w:color w:val="auto"/>
            <w:lang w:val="en-US"/>
          </w:rPr>
          <w:t>S</w:t>
        </w:r>
        <w:r w:rsidR="00C33A55" w:rsidRPr="00E23664">
          <w:rPr>
            <w:rStyle w:val="Lienhypertexte"/>
            <w:rFonts w:ascii="Segoe UI" w:hAnsi="Segoe UI" w:cs="Segoe UI"/>
            <w:color w:val="auto"/>
            <w:lang w:val="en-US"/>
          </w:rPr>
          <w:t>torage migration overview</w:t>
        </w:r>
      </w:hyperlink>
    </w:p>
    <w:p w14:paraId="7AD3407C" w14:textId="29BAA41D" w:rsidR="00C33A55" w:rsidRPr="00E23664" w:rsidRDefault="007239D2" w:rsidP="00B91F84">
      <w:pPr>
        <w:numPr>
          <w:ilvl w:val="0"/>
          <w:numId w:val="1"/>
        </w:numPr>
        <w:ind w:left="1290"/>
        <w:rPr>
          <w:rFonts w:ascii="Segoe UI" w:hAnsi="Segoe UI" w:cs="Segoe UI"/>
          <w:lang w:val="en-US"/>
        </w:rPr>
      </w:pPr>
      <w:r>
        <w:rPr>
          <w:rFonts w:ascii="Segoe UI" w:hAnsi="Segoe UI" w:cs="Segoe UI"/>
          <w:lang w:val="en-US"/>
        </w:rPr>
        <w:t>L</w:t>
      </w:r>
      <w:r w:rsidR="00C33A55" w:rsidRPr="00E23664">
        <w:rPr>
          <w:rFonts w:ascii="Segoe UI" w:hAnsi="Segoe UI" w:cs="Segoe UI"/>
          <w:lang w:val="en-US"/>
        </w:rPr>
        <w:t>atest supported features by</w:t>
      </w:r>
      <w:r w:rsidR="00CD1D5E" w:rsidRPr="00E23664">
        <w:rPr>
          <w:rFonts w:ascii="Segoe UI" w:hAnsi="Segoe UI" w:cs="Segoe UI"/>
          <w:lang w:val="en-US"/>
        </w:rPr>
        <w:t xml:space="preserve"> Miria </w:t>
      </w:r>
      <w:r w:rsidR="00C33A55" w:rsidRPr="00E23664">
        <w:rPr>
          <w:rFonts w:ascii="Segoe UI" w:hAnsi="Segoe UI" w:cs="Segoe UI"/>
          <w:lang w:val="en-US"/>
        </w:rPr>
        <w:t>in </w:t>
      </w:r>
      <w:hyperlink r:id="rId14" w:history="1">
        <w:r w:rsidR="00C33A55" w:rsidRPr="00E23664">
          <w:rPr>
            <w:rStyle w:val="Lienhypertexte"/>
            <w:rFonts w:ascii="Segoe UI" w:hAnsi="Segoe UI" w:cs="Segoe UI"/>
            <w:color w:val="auto"/>
            <w:lang w:val="en-US"/>
          </w:rPr>
          <w:t>migration tools comparison matrix</w:t>
        </w:r>
      </w:hyperlink>
      <w:r w:rsidR="00C33A55" w:rsidRPr="00E23664">
        <w:rPr>
          <w:rFonts w:ascii="Segoe UI" w:hAnsi="Segoe UI" w:cs="Segoe UI"/>
          <w:lang w:val="en-US"/>
        </w:rPr>
        <w:t>.</w:t>
      </w:r>
    </w:p>
    <w:p w14:paraId="155DCD29" w14:textId="7836BC55" w:rsidR="00C33A55" w:rsidRPr="00E23664" w:rsidRDefault="00C33A55" w:rsidP="00B91F84">
      <w:pPr>
        <w:pStyle w:val="NormalWeb"/>
        <w:rPr>
          <w:rFonts w:ascii="Segoe UI" w:hAnsi="Segoe UI" w:cs="Segoe UI"/>
          <w:lang w:val="en-US"/>
        </w:rPr>
      </w:pPr>
      <w:r w:rsidRPr="00E23664">
        <w:rPr>
          <w:rFonts w:ascii="Segoe UI" w:hAnsi="Segoe UI" w:cs="Segoe UI"/>
          <w:lang w:val="en-US"/>
        </w:rPr>
        <w:t>Remember, you</w:t>
      </w:r>
      <w:r w:rsidR="00E14D3F">
        <w:rPr>
          <w:rFonts w:ascii="Segoe UI" w:hAnsi="Segoe UI" w:cs="Segoe UI"/>
          <w:lang w:val="en-US"/>
        </w:rPr>
        <w:t xml:space="preserve"> need</w:t>
      </w:r>
      <w:r w:rsidR="00E14D3F" w:rsidRPr="00E23664">
        <w:rPr>
          <w:rFonts w:ascii="Segoe UI" w:hAnsi="Segoe UI" w:cs="Segoe UI"/>
          <w:lang w:val="en-US"/>
        </w:rPr>
        <w:t xml:space="preserve"> </w:t>
      </w:r>
      <w:r w:rsidRPr="00E23664">
        <w:rPr>
          <w:rFonts w:ascii="Segoe UI" w:hAnsi="Segoe UI" w:cs="Segoe UI"/>
          <w:lang w:val="en-US"/>
        </w:rPr>
        <w:t>enough network capacity to support migrations without impacting production applications. This section outlines the tools and techniques that are available to assess your network needs.</w:t>
      </w:r>
    </w:p>
    <w:p w14:paraId="4A9457F7" w14:textId="3F82E7D5" w:rsidR="00C33A55" w:rsidRPr="00852107" w:rsidRDefault="00C33A55" w:rsidP="007239F7">
      <w:pPr>
        <w:pStyle w:val="Titre2"/>
      </w:pPr>
      <w:r w:rsidRPr="00852107">
        <w:t xml:space="preserve">Determine </w:t>
      </w:r>
      <w:r w:rsidR="00852107" w:rsidRPr="00852107">
        <w:t>Unutilized Internet Bandwidth</w:t>
      </w:r>
    </w:p>
    <w:p w14:paraId="37FF6FCE" w14:textId="66E3F3E0" w:rsidR="00C33A55" w:rsidRPr="00E23664" w:rsidRDefault="00C33A55" w:rsidP="00B91F84">
      <w:pPr>
        <w:pStyle w:val="NormalWeb"/>
        <w:rPr>
          <w:rFonts w:ascii="Segoe UI" w:hAnsi="Segoe UI" w:cs="Segoe UI"/>
          <w:lang w:val="en-US"/>
        </w:rPr>
      </w:pPr>
      <w:r w:rsidRPr="00E23664">
        <w:rPr>
          <w:rFonts w:ascii="Segoe UI" w:hAnsi="Segoe UI" w:cs="Segoe UI"/>
          <w:lang w:val="en-US"/>
        </w:rPr>
        <w:t>It's important to know how much unutilized bandwidth (or </w:t>
      </w:r>
      <w:r w:rsidRPr="00E23664">
        <w:rPr>
          <w:rStyle w:val="Accentuation"/>
          <w:rFonts w:ascii="Segoe UI" w:hAnsi="Segoe UI" w:cs="Segoe UI"/>
          <w:lang w:val="en-US"/>
        </w:rPr>
        <w:t>headroom</w:t>
      </w:r>
      <w:r w:rsidRPr="00E23664">
        <w:rPr>
          <w:rFonts w:ascii="Segoe UI" w:hAnsi="Segoe UI" w:cs="Segoe UI"/>
          <w:lang w:val="en-US"/>
        </w:rPr>
        <w:t>) you have available on a day-to-day basis. To help you assess whether you can meet your goals for:</w:t>
      </w:r>
    </w:p>
    <w:p w14:paraId="5D70F9D7" w14:textId="070AC03B" w:rsidR="00C33A55" w:rsidRPr="00E23664" w:rsidRDefault="009A161D" w:rsidP="00B91F84">
      <w:pPr>
        <w:numPr>
          <w:ilvl w:val="0"/>
          <w:numId w:val="2"/>
        </w:numPr>
        <w:ind w:left="1290"/>
        <w:rPr>
          <w:rFonts w:ascii="Segoe UI" w:hAnsi="Segoe UI" w:cs="Segoe UI"/>
          <w:lang w:val="en-US"/>
        </w:rPr>
      </w:pPr>
      <w:r>
        <w:rPr>
          <w:rFonts w:ascii="Segoe UI" w:hAnsi="Segoe UI" w:cs="Segoe UI"/>
          <w:lang w:val="en-US"/>
        </w:rPr>
        <w:t>I</w:t>
      </w:r>
      <w:r w:rsidR="00C33A55" w:rsidRPr="00E23664">
        <w:rPr>
          <w:rFonts w:ascii="Segoe UI" w:hAnsi="Segoe UI" w:cs="Segoe UI"/>
          <w:lang w:val="en-US"/>
        </w:rPr>
        <w:t>nitial time for migrations</w:t>
      </w:r>
      <w:r>
        <w:rPr>
          <w:rFonts w:ascii="Segoe UI" w:hAnsi="Segoe UI" w:cs="Segoe UI"/>
          <w:lang w:val="en-US"/>
        </w:rPr>
        <w:t>,</w:t>
      </w:r>
      <w:r w:rsidR="00C33A55" w:rsidRPr="00E23664">
        <w:rPr>
          <w:rFonts w:ascii="Segoe UI" w:hAnsi="Segoe UI" w:cs="Segoe UI"/>
          <w:lang w:val="en-US"/>
        </w:rPr>
        <w:t xml:space="preserve"> </w:t>
      </w:r>
    </w:p>
    <w:p w14:paraId="522D9C4C" w14:textId="5D89E8FA" w:rsidR="00C33A55" w:rsidRPr="00E23664" w:rsidRDefault="009A161D" w:rsidP="00B91F84">
      <w:pPr>
        <w:numPr>
          <w:ilvl w:val="0"/>
          <w:numId w:val="2"/>
        </w:numPr>
        <w:ind w:left="1290"/>
        <w:rPr>
          <w:rFonts w:ascii="Segoe UI" w:hAnsi="Segoe UI" w:cs="Segoe UI"/>
          <w:lang w:val="en-US"/>
        </w:rPr>
      </w:pPr>
      <w:r>
        <w:rPr>
          <w:rFonts w:ascii="Segoe UI" w:hAnsi="Segoe UI" w:cs="Segoe UI"/>
          <w:lang w:val="en-US"/>
        </w:rPr>
        <w:t>T</w:t>
      </w:r>
      <w:r w:rsidR="00C33A55" w:rsidRPr="00E23664">
        <w:rPr>
          <w:rFonts w:ascii="Segoe UI" w:hAnsi="Segoe UI" w:cs="Segoe UI"/>
          <w:lang w:val="en-US"/>
        </w:rPr>
        <w:t>ime required to do incremental resync before final switch-over to the target file service</w:t>
      </w:r>
      <w:r>
        <w:rPr>
          <w:rFonts w:ascii="Segoe UI" w:hAnsi="Segoe UI" w:cs="Segoe UI"/>
          <w:lang w:val="en-US"/>
        </w:rPr>
        <w:t>.</w:t>
      </w:r>
    </w:p>
    <w:p w14:paraId="3AD1FEBB" w14:textId="520FC0E6" w:rsidR="00C33A55" w:rsidRPr="00E23664" w:rsidRDefault="00C33A55" w:rsidP="00B91F84">
      <w:pPr>
        <w:pStyle w:val="NormalWeb"/>
        <w:rPr>
          <w:rFonts w:ascii="Segoe UI" w:hAnsi="Segoe UI" w:cs="Segoe UI"/>
          <w:lang w:val="en-US"/>
        </w:rPr>
      </w:pPr>
      <w:r w:rsidRPr="00E23664">
        <w:rPr>
          <w:rFonts w:ascii="Segoe UI" w:hAnsi="Segoe UI" w:cs="Segoe UI"/>
          <w:lang w:val="en-US"/>
        </w:rPr>
        <w:t>Use the following methods to identify the bandwidth headroom that is free to consume.</w:t>
      </w:r>
    </w:p>
    <w:p w14:paraId="25260DB9" w14:textId="77777777" w:rsidR="00C33A55" w:rsidRPr="00E23664" w:rsidRDefault="00C33A55" w:rsidP="00B91F84">
      <w:pPr>
        <w:numPr>
          <w:ilvl w:val="0"/>
          <w:numId w:val="3"/>
        </w:numPr>
        <w:ind w:left="1290"/>
        <w:rPr>
          <w:rFonts w:ascii="Segoe UI" w:hAnsi="Segoe UI" w:cs="Segoe UI"/>
          <w:lang w:val="en-US"/>
        </w:rPr>
      </w:pPr>
      <w:r w:rsidRPr="00E23664">
        <w:rPr>
          <w:rFonts w:ascii="Segoe UI" w:hAnsi="Segoe UI" w:cs="Segoe UI"/>
          <w:lang w:val="en-US"/>
        </w:rPr>
        <w:t>If you're an existing Azure ExpressRoute customer, view your </w:t>
      </w:r>
      <w:hyperlink r:id="rId15" w:anchor="circuits-metrics" w:history="1">
        <w:r w:rsidRPr="00E23664">
          <w:rPr>
            <w:rStyle w:val="Lienhypertexte"/>
            <w:rFonts w:ascii="Segoe UI" w:hAnsi="Segoe UI" w:cs="Segoe UI"/>
            <w:color w:val="auto"/>
            <w:lang w:val="en-US"/>
          </w:rPr>
          <w:t>circuit usage</w:t>
        </w:r>
      </w:hyperlink>
      <w:r w:rsidRPr="00E23664">
        <w:rPr>
          <w:rFonts w:ascii="Segoe UI" w:hAnsi="Segoe UI" w:cs="Segoe UI"/>
          <w:lang w:val="en-US"/>
        </w:rPr>
        <w:t> in the Azure portal.</w:t>
      </w:r>
    </w:p>
    <w:p w14:paraId="3FE9381E" w14:textId="77777777" w:rsidR="00C33A55" w:rsidRPr="00E23664" w:rsidRDefault="00C33A55" w:rsidP="00B91F84">
      <w:pPr>
        <w:numPr>
          <w:ilvl w:val="0"/>
          <w:numId w:val="3"/>
        </w:numPr>
        <w:ind w:left="1290"/>
        <w:rPr>
          <w:rFonts w:ascii="Segoe UI" w:hAnsi="Segoe UI" w:cs="Segoe UI"/>
          <w:lang w:val="en-US"/>
        </w:rPr>
      </w:pPr>
      <w:r w:rsidRPr="00E23664">
        <w:rPr>
          <w:rFonts w:ascii="Segoe UI" w:hAnsi="Segoe UI" w:cs="Segoe UI"/>
          <w:lang w:val="en-US"/>
        </w:rPr>
        <w:t>Contact your ISP and request reports to show your existing daily and monthly utilization.</w:t>
      </w:r>
    </w:p>
    <w:p w14:paraId="711A9C6E" w14:textId="77777777" w:rsidR="00C33A55" w:rsidRPr="00E23664" w:rsidRDefault="00C33A55" w:rsidP="00B91F84">
      <w:pPr>
        <w:numPr>
          <w:ilvl w:val="0"/>
          <w:numId w:val="3"/>
        </w:numPr>
        <w:ind w:left="1290"/>
        <w:rPr>
          <w:rFonts w:ascii="Segoe UI" w:hAnsi="Segoe UI" w:cs="Segoe UI"/>
          <w:lang w:val="en-US"/>
        </w:rPr>
      </w:pPr>
      <w:r w:rsidRPr="00E23664">
        <w:rPr>
          <w:rFonts w:ascii="Segoe UI" w:hAnsi="Segoe UI" w:cs="Segoe UI"/>
          <w:lang w:val="en-US"/>
        </w:rPr>
        <w:t>There are several tools that can measure utilization by monitoring your network traffic at the router/switch level:</w:t>
      </w:r>
    </w:p>
    <w:p w14:paraId="24F01762" w14:textId="77777777" w:rsidR="00C33A55" w:rsidRPr="00E23664" w:rsidRDefault="00785055" w:rsidP="00B91F84">
      <w:pPr>
        <w:numPr>
          <w:ilvl w:val="1"/>
          <w:numId w:val="3"/>
        </w:numPr>
        <w:ind w:left="2310"/>
        <w:rPr>
          <w:rFonts w:ascii="Segoe UI" w:hAnsi="Segoe UI" w:cs="Segoe UI"/>
          <w:lang w:val="en-US"/>
        </w:rPr>
      </w:pPr>
      <w:hyperlink r:id="rId16" w:history="1">
        <w:r w:rsidR="00C33A55" w:rsidRPr="00E23664">
          <w:rPr>
            <w:rStyle w:val="Lienhypertexte"/>
            <w:rFonts w:ascii="Segoe UI" w:hAnsi="Segoe UI" w:cs="Segoe UI"/>
            <w:color w:val="auto"/>
            <w:lang w:val="en-US"/>
          </w:rPr>
          <w:t>SolarWinds Bandwidth Analyzer Pack</w:t>
        </w:r>
      </w:hyperlink>
    </w:p>
    <w:p w14:paraId="29BDC1FA" w14:textId="77777777" w:rsidR="00C33A55" w:rsidRPr="00E23664" w:rsidRDefault="00785055" w:rsidP="00B91F84">
      <w:pPr>
        <w:numPr>
          <w:ilvl w:val="1"/>
          <w:numId w:val="3"/>
        </w:numPr>
        <w:ind w:left="2310"/>
        <w:rPr>
          <w:rFonts w:ascii="Segoe UI" w:hAnsi="Segoe UI" w:cs="Segoe UI"/>
          <w:lang w:val="en-US"/>
        </w:rPr>
      </w:pPr>
      <w:hyperlink r:id="rId17" w:history="1">
        <w:proofErr w:type="spellStart"/>
        <w:r w:rsidR="00C33A55" w:rsidRPr="00E23664">
          <w:rPr>
            <w:rStyle w:val="Lienhypertexte"/>
            <w:rFonts w:ascii="Segoe UI" w:hAnsi="Segoe UI" w:cs="Segoe UI"/>
            <w:color w:val="auto"/>
            <w:lang w:val="en-US"/>
          </w:rPr>
          <w:t>Paessler</w:t>
        </w:r>
        <w:proofErr w:type="spellEnd"/>
        <w:r w:rsidR="00C33A55" w:rsidRPr="00E23664">
          <w:rPr>
            <w:rStyle w:val="Lienhypertexte"/>
            <w:rFonts w:ascii="Segoe UI" w:hAnsi="Segoe UI" w:cs="Segoe UI"/>
            <w:color w:val="auto"/>
            <w:lang w:val="en-US"/>
          </w:rPr>
          <w:t xml:space="preserve"> PRTG</w:t>
        </w:r>
      </w:hyperlink>
    </w:p>
    <w:p w14:paraId="6FC75036" w14:textId="77777777" w:rsidR="00C33A55" w:rsidRPr="00E23664" w:rsidRDefault="00785055" w:rsidP="00B91F84">
      <w:pPr>
        <w:numPr>
          <w:ilvl w:val="1"/>
          <w:numId w:val="3"/>
        </w:numPr>
        <w:ind w:left="2310"/>
        <w:rPr>
          <w:rFonts w:ascii="Segoe UI" w:hAnsi="Segoe UI" w:cs="Segoe UI"/>
          <w:lang w:val="en-US"/>
        </w:rPr>
      </w:pPr>
      <w:hyperlink r:id="rId18" w:history="1">
        <w:r w:rsidR="00C33A55" w:rsidRPr="00E23664">
          <w:rPr>
            <w:rStyle w:val="Lienhypertexte"/>
            <w:rFonts w:ascii="Segoe UI" w:hAnsi="Segoe UI" w:cs="Segoe UI"/>
            <w:color w:val="auto"/>
            <w:lang w:val="en-US"/>
          </w:rPr>
          <w:t>Cisco Network Assistant</w:t>
        </w:r>
      </w:hyperlink>
    </w:p>
    <w:p w14:paraId="4C5D10E4" w14:textId="77777777" w:rsidR="00C33A55" w:rsidRPr="00E23664" w:rsidRDefault="00785055" w:rsidP="00B91F84">
      <w:pPr>
        <w:numPr>
          <w:ilvl w:val="1"/>
          <w:numId w:val="3"/>
        </w:numPr>
        <w:ind w:left="2310"/>
        <w:rPr>
          <w:rFonts w:ascii="Segoe UI" w:hAnsi="Segoe UI" w:cs="Segoe UI"/>
          <w:lang w:val="en-US"/>
        </w:rPr>
      </w:pPr>
      <w:hyperlink r:id="rId19" w:history="1">
        <w:proofErr w:type="spellStart"/>
        <w:r w:rsidR="00C33A55" w:rsidRPr="00E23664">
          <w:rPr>
            <w:rStyle w:val="Lienhypertexte"/>
            <w:rFonts w:ascii="Segoe UI" w:hAnsi="Segoe UI" w:cs="Segoe UI"/>
            <w:color w:val="auto"/>
            <w:lang w:val="en-US"/>
          </w:rPr>
          <w:t>WhatsUp</w:t>
        </w:r>
        <w:proofErr w:type="spellEnd"/>
        <w:r w:rsidR="00C33A55" w:rsidRPr="00E23664">
          <w:rPr>
            <w:rStyle w:val="Lienhypertexte"/>
            <w:rFonts w:ascii="Segoe UI" w:hAnsi="Segoe UI" w:cs="Segoe UI"/>
            <w:color w:val="auto"/>
            <w:lang w:val="en-US"/>
          </w:rPr>
          <w:t xml:space="preserve"> Gold</w:t>
        </w:r>
      </w:hyperlink>
    </w:p>
    <w:p w14:paraId="295DDC9C" w14:textId="5C560D17" w:rsidR="00C33A55" w:rsidRDefault="00C33A55" w:rsidP="007239F7">
      <w:pPr>
        <w:pStyle w:val="Titre1"/>
      </w:pPr>
      <w:bookmarkStart w:id="5" w:name="_Toc127975342"/>
      <w:bookmarkStart w:id="6" w:name="_Toc129017374"/>
      <w:r w:rsidRPr="001855EF">
        <w:t xml:space="preserve">Implementation </w:t>
      </w:r>
      <w:r w:rsidR="001855EF" w:rsidRPr="001855EF">
        <w:t>Guidance</w:t>
      </w:r>
      <w:bookmarkEnd w:id="5"/>
      <w:bookmarkEnd w:id="6"/>
    </w:p>
    <w:p w14:paraId="1CEECEE8" w14:textId="77DB3ECC" w:rsidR="006E1731" w:rsidRDefault="00D36803" w:rsidP="007239F7">
      <w:pPr>
        <w:pStyle w:val="Titre2"/>
      </w:pPr>
      <w:r>
        <w:t>Before you begin</w:t>
      </w:r>
    </w:p>
    <w:p w14:paraId="53AB478D" w14:textId="1AD5B499" w:rsidR="008B54C8" w:rsidRDefault="008B54C8">
      <w:pPr>
        <w:rPr>
          <w:lang w:val="en-US"/>
        </w:rPr>
      </w:pPr>
      <w:r>
        <w:rPr>
          <w:lang w:val="en-US"/>
        </w:rPr>
        <w:t xml:space="preserve">This documentation </w:t>
      </w:r>
      <w:r w:rsidR="008415FA">
        <w:rPr>
          <w:lang w:val="en-US"/>
        </w:rPr>
        <w:t xml:space="preserve">assumes that you already have a Miria Server and Miria Data Mover installed and running </w:t>
      </w:r>
      <w:r w:rsidR="00F8273A">
        <w:rPr>
          <w:lang w:val="en-US"/>
        </w:rPr>
        <w:t>on</w:t>
      </w:r>
      <w:r w:rsidR="008415FA">
        <w:rPr>
          <w:lang w:val="en-US"/>
        </w:rPr>
        <w:t xml:space="preserve"> a VM or on a server</w:t>
      </w:r>
      <w:r w:rsidR="00F8273A">
        <w:rPr>
          <w:lang w:val="en-US"/>
        </w:rPr>
        <w:t xml:space="preserve"> in your environment</w:t>
      </w:r>
      <w:r w:rsidR="008415FA">
        <w:rPr>
          <w:lang w:val="en-US"/>
        </w:rPr>
        <w:t>.</w:t>
      </w:r>
      <w:r w:rsidR="00F8273A">
        <w:rPr>
          <w:lang w:val="en-US"/>
        </w:rPr>
        <w:t xml:space="preserve"> </w:t>
      </w:r>
      <w:r w:rsidR="004A414F">
        <w:rPr>
          <w:lang w:val="en-US"/>
        </w:rPr>
        <w:t xml:space="preserve">If this is not the case, please refer to the following </w:t>
      </w:r>
      <w:r w:rsidR="0018217D">
        <w:rPr>
          <w:lang w:val="en-US"/>
        </w:rPr>
        <w:t>links</w:t>
      </w:r>
      <w:r w:rsidR="004A414F">
        <w:rPr>
          <w:lang w:val="en-US"/>
        </w:rPr>
        <w:t xml:space="preserve"> for more information</w:t>
      </w:r>
      <w:r w:rsidR="00BC244E">
        <w:rPr>
          <w:lang w:val="en-US"/>
        </w:rPr>
        <w:t xml:space="preserve"> regarding</w:t>
      </w:r>
      <w:r w:rsidR="001221F4">
        <w:rPr>
          <w:lang w:val="en-US"/>
        </w:rPr>
        <w:t>:</w:t>
      </w:r>
    </w:p>
    <w:p w14:paraId="767F534D" w14:textId="7DDAD481" w:rsidR="001221F4" w:rsidRDefault="00785055" w:rsidP="001221F4">
      <w:pPr>
        <w:pStyle w:val="Paragraphedeliste"/>
        <w:numPr>
          <w:ilvl w:val="1"/>
          <w:numId w:val="2"/>
        </w:numPr>
        <w:rPr>
          <w:lang w:val="en-US"/>
        </w:rPr>
      </w:pPr>
      <w:hyperlink r:id="rId20" w:history="1">
        <w:r w:rsidR="00804DAA" w:rsidRPr="00804DAA">
          <w:rPr>
            <w:rStyle w:val="Lienhypertexte"/>
            <w:lang w:val="en-US"/>
          </w:rPr>
          <w:t>Miria Server and Data Mover</w:t>
        </w:r>
        <w:r w:rsidR="0018217D">
          <w:rPr>
            <w:rStyle w:val="Lienhypertexte"/>
            <w:lang w:val="en-US"/>
          </w:rPr>
          <w:t xml:space="preserve">s deployment and initial </w:t>
        </w:r>
        <w:r w:rsidR="0020731C">
          <w:rPr>
            <w:rStyle w:val="Lienhypertexte"/>
            <w:lang w:val="en-US"/>
          </w:rPr>
          <w:t>configuration</w:t>
        </w:r>
      </w:hyperlink>
    </w:p>
    <w:p w14:paraId="446F63AA" w14:textId="4B2C12E6" w:rsidR="001A1F62" w:rsidRPr="00A0332F" w:rsidRDefault="00785055" w:rsidP="001A1F62">
      <w:pPr>
        <w:pStyle w:val="Paragraphedeliste"/>
        <w:numPr>
          <w:ilvl w:val="1"/>
          <w:numId w:val="2"/>
        </w:numPr>
        <w:rPr>
          <w:lang w:val="en-US"/>
        </w:rPr>
      </w:pPr>
      <w:hyperlink r:id="rId21" w:history="1">
        <w:r w:rsidR="0020731C">
          <w:rPr>
            <w:rStyle w:val="Lienhypertexte"/>
            <w:lang w:val="en-US"/>
          </w:rPr>
          <w:t xml:space="preserve">Details on </w:t>
        </w:r>
        <w:r w:rsidR="005A787B" w:rsidRPr="00101C61">
          <w:rPr>
            <w:rStyle w:val="Lienhypertexte"/>
            <w:lang w:val="en-US"/>
          </w:rPr>
          <w:t>platforms and OS versions supported by Miria</w:t>
        </w:r>
      </w:hyperlink>
    </w:p>
    <w:p w14:paraId="426E4930" w14:textId="77777777" w:rsidR="00AC73CC" w:rsidRPr="00AC73CC" w:rsidRDefault="00AC73CC" w:rsidP="004D18E8">
      <w:pPr>
        <w:rPr>
          <w:lang w:val="en-US"/>
        </w:rPr>
      </w:pPr>
    </w:p>
    <w:p w14:paraId="67530740" w14:textId="71C3133B" w:rsidR="00AC73CC" w:rsidRDefault="00AC73CC" w:rsidP="00AC73CC">
      <w:pPr>
        <w:rPr>
          <w:lang w:val="en-US"/>
        </w:rPr>
      </w:pPr>
      <w:r>
        <w:rPr>
          <w:lang w:val="en-US"/>
        </w:rPr>
        <w:t xml:space="preserve">The </w:t>
      </w:r>
      <w:r w:rsidR="00B16FA2">
        <w:rPr>
          <w:lang w:val="en-US"/>
        </w:rPr>
        <w:t>following</w:t>
      </w:r>
      <w:r>
        <w:rPr>
          <w:lang w:val="en-US"/>
        </w:rPr>
        <w:t xml:space="preserve"> section will guide you </w:t>
      </w:r>
      <w:r w:rsidR="00A10F2F">
        <w:rPr>
          <w:lang w:val="en-US"/>
        </w:rPr>
        <w:t>in successive steps</w:t>
      </w:r>
      <w:r>
        <w:rPr>
          <w:lang w:val="en-US"/>
        </w:rPr>
        <w:t>:</w:t>
      </w:r>
    </w:p>
    <w:p w14:paraId="774A2380" w14:textId="4365522E" w:rsidR="00AC73CC" w:rsidRDefault="00300E12" w:rsidP="00AC73CC">
      <w:pPr>
        <w:pStyle w:val="Paragraphedeliste"/>
        <w:numPr>
          <w:ilvl w:val="0"/>
          <w:numId w:val="20"/>
        </w:numPr>
        <w:rPr>
          <w:lang w:val="en-US"/>
        </w:rPr>
      </w:pPr>
      <w:r>
        <w:rPr>
          <w:lang w:val="en-US"/>
        </w:rPr>
        <w:t>C</w:t>
      </w:r>
      <w:r w:rsidR="00AC73CC">
        <w:rPr>
          <w:lang w:val="en-US"/>
        </w:rPr>
        <w:t>reati</w:t>
      </w:r>
      <w:r>
        <w:rPr>
          <w:lang w:val="en-US"/>
        </w:rPr>
        <w:t>ng</w:t>
      </w:r>
      <w:r w:rsidR="00AC73CC">
        <w:rPr>
          <w:lang w:val="en-US"/>
        </w:rPr>
        <w:t xml:space="preserve"> and configu</w:t>
      </w:r>
      <w:r w:rsidR="00C507AB">
        <w:rPr>
          <w:lang w:val="en-US"/>
        </w:rPr>
        <w:t>r</w:t>
      </w:r>
      <w:r w:rsidR="00AC73CC">
        <w:rPr>
          <w:lang w:val="en-US"/>
        </w:rPr>
        <w:t>in</w:t>
      </w:r>
      <w:r w:rsidR="00C507AB">
        <w:rPr>
          <w:lang w:val="en-US"/>
        </w:rPr>
        <w:t>g</w:t>
      </w:r>
      <w:r w:rsidR="00AC73CC">
        <w:rPr>
          <w:lang w:val="en-US"/>
        </w:rPr>
        <w:t xml:space="preserve"> your Azure </w:t>
      </w:r>
      <w:r w:rsidR="00130AEE">
        <w:rPr>
          <w:lang w:val="en-US"/>
        </w:rPr>
        <w:t>BLOB</w:t>
      </w:r>
      <w:r w:rsidR="00AC73CC">
        <w:rPr>
          <w:lang w:val="en-US"/>
        </w:rPr>
        <w:t xml:space="preserve"> Storage</w:t>
      </w:r>
      <w:r w:rsidR="00D722D8">
        <w:rPr>
          <w:lang w:val="en-US"/>
        </w:rPr>
        <w:t>,</w:t>
      </w:r>
    </w:p>
    <w:p w14:paraId="77F84645" w14:textId="26D68CBB" w:rsidR="002E7BFB" w:rsidRDefault="00D83E7F" w:rsidP="00C100AB">
      <w:pPr>
        <w:pStyle w:val="Paragraphedeliste"/>
        <w:numPr>
          <w:ilvl w:val="0"/>
          <w:numId w:val="20"/>
        </w:numPr>
        <w:rPr>
          <w:lang w:val="en-US"/>
        </w:rPr>
      </w:pPr>
      <w:r w:rsidRPr="002E7BFB">
        <w:rPr>
          <w:lang w:val="en-US"/>
        </w:rPr>
        <w:t>C</w:t>
      </w:r>
      <w:r w:rsidR="00AC73CC" w:rsidRPr="002E7BFB">
        <w:rPr>
          <w:lang w:val="en-US"/>
        </w:rPr>
        <w:t>reatin</w:t>
      </w:r>
      <w:r w:rsidRPr="002E7BFB">
        <w:rPr>
          <w:lang w:val="en-US"/>
        </w:rPr>
        <w:t>g</w:t>
      </w:r>
      <w:r w:rsidR="00AC73CC" w:rsidRPr="002E7BFB">
        <w:rPr>
          <w:lang w:val="en-US"/>
        </w:rPr>
        <w:t xml:space="preserve"> </w:t>
      </w:r>
      <w:r w:rsidRPr="002E7BFB">
        <w:rPr>
          <w:lang w:val="en-US"/>
        </w:rPr>
        <w:t>a</w:t>
      </w:r>
      <w:r w:rsidR="00B6199D" w:rsidRPr="002E7BFB">
        <w:rPr>
          <w:lang w:val="en-US"/>
        </w:rPr>
        <w:t xml:space="preserve"> </w:t>
      </w:r>
      <w:r w:rsidR="002E7BFB" w:rsidRPr="002E7BFB">
        <w:rPr>
          <w:lang w:val="en-US"/>
        </w:rPr>
        <w:t xml:space="preserve">Miria </w:t>
      </w:r>
      <w:r w:rsidR="00D0652C" w:rsidRPr="002E7BFB">
        <w:rPr>
          <w:lang w:val="en-US"/>
        </w:rPr>
        <w:t>Target Storage</w:t>
      </w:r>
      <w:r w:rsidR="00C100AB">
        <w:rPr>
          <w:lang w:val="en-US"/>
        </w:rPr>
        <w:t>:</w:t>
      </w:r>
      <w:r w:rsidR="00D0652C" w:rsidRPr="002E7BFB">
        <w:rPr>
          <w:lang w:val="en-US"/>
        </w:rPr>
        <w:t xml:space="preserve"> </w:t>
      </w:r>
      <w:r w:rsidR="00AC73CC" w:rsidRPr="002E7BFB">
        <w:rPr>
          <w:lang w:val="en-US"/>
        </w:rPr>
        <w:t xml:space="preserve">Azure </w:t>
      </w:r>
      <w:r w:rsidR="00F47927">
        <w:rPr>
          <w:lang w:val="en-US"/>
        </w:rPr>
        <w:t>BLOB</w:t>
      </w:r>
      <w:r w:rsidR="00D0652C">
        <w:rPr>
          <w:lang w:val="en-US"/>
        </w:rPr>
        <w:t>,</w:t>
      </w:r>
    </w:p>
    <w:p w14:paraId="424B9E8E" w14:textId="4247967F" w:rsidR="00B758B9" w:rsidRPr="002E7BFB" w:rsidRDefault="00814AC2" w:rsidP="004D18E8">
      <w:pPr>
        <w:pStyle w:val="Paragraphedeliste"/>
        <w:numPr>
          <w:ilvl w:val="0"/>
          <w:numId w:val="20"/>
        </w:numPr>
        <w:rPr>
          <w:lang w:val="en-US"/>
        </w:rPr>
      </w:pPr>
      <w:r w:rsidRPr="002E7BFB">
        <w:rPr>
          <w:lang w:val="en-US"/>
        </w:rPr>
        <w:t>C</w:t>
      </w:r>
      <w:r w:rsidR="00BE2347" w:rsidRPr="002E7BFB">
        <w:rPr>
          <w:lang w:val="en-US"/>
        </w:rPr>
        <w:t>reatin</w:t>
      </w:r>
      <w:r w:rsidRPr="002E7BFB">
        <w:rPr>
          <w:lang w:val="en-US"/>
        </w:rPr>
        <w:t>g</w:t>
      </w:r>
      <w:r w:rsidR="00BE2347" w:rsidRPr="002E7BFB">
        <w:rPr>
          <w:lang w:val="en-US"/>
        </w:rPr>
        <w:t xml:space="preserve"> </w:t>
      </w:r>
      <w:r w:rsidR="00D83E7F" w:rsidRPr="002E7BFB">
        <w:rPr>
          <w:lang w:val="en-US"/>
        </w:rPr>
        <w:t>a</w:t>
      </w:r>
      <w:r w:rsidR="00BE2347" w:rsidRPr="002E7BFB">
        <w:rPr>
          <w:lang w:val="en-US"/>
        </w:rPr>
        <w:t xml:space="preserve"> </w:t>
      </w:r>
      <w:r w:rsidR="002E7BFB">
        <w:rPr>
          <w:lang w:val="en-US"/>
        </w:rPr>
        <w:t xml:space="preserve">Miria </w:t>
      </w:r>
      <w:r w:rsidR="00592314" w:rsidRPr="002E7BFB">
        <w:rPr>
          <w:lang w:val="en-US"/>
        </w:rPr>
        <w:t xml:space="preserve">Source </w:t>
      </w:r>
      <w:r w:rsidR="00BE2347" w:rsidRPr="002E7BFB">
        <w:rPr>
          <w:lang w:val="en-US"/>
        </w:rPr>
        <w:t xml:space="preserve">Storage </w:t>
      </w:r>
      <w:r w:rsidR="00D71A6C" w:rsidRPr="002E7BFB">
        <w:rPr>
          <w:lang w:val="en-US"/>
        </w:rPr>
        <w:t>with</w:t>
      </w:r>
      <w:r w:rsidR="00944F65" w:rsidRPr="002E7BFB">
        <w:rPr>
          <w:lang w:val="en-US"/>
        </w:rPr>
        <w:t xml:space="preserve"> </w:t>
      </w:r>
      <w:r w:rsidR="00B758B9" w:rsidRPr="002E7BFB">
        <w:rPr>
          <w:lang w:val="en-US"/>
        </w:rPr>
        <w:t>SMB/CIFS share</w:t>
      </w:r>
    </w:p>
    <w:p w14:paraId="1AEDC93E" w14:textId="31D51B58" w:rsidR="00B758B9" w:rsidRDefault="000424AF" w:rsidP="00B758B9">
      <w:pPr>
        <w:pStyle w:val="Paragraphedeliste"/>
        <w:numPr>
          <w:ilvl w:val="0"/>
          <w:numId w:val="20"/>
        </w:numPr>
        <w:rPr>
          <w:lang w:val="en-US"/>
        </w:rPr>
      </w:pPr>
      <w:r>
        <w:rPr>
          <w:lang w:val="en-US"/>
        </w:rPr>
        <w:t>Creating and l</w:t>
      </w:r>
      <w:r w:rsidR="00B758B9">
        <w:rPr>
          <w:lang w:val="en-US"/>
        </w:rPr>
        <w:t>aunch</w:t>
      </w:r>
      <w:r w:rsidR="00814AC2">
        <w:rPr>
          <w:lang w:val="en-US"/>
        </w:rPr>
        <w:t>ing</w:t>
      </w:r>
      <w:r w:rsidR="00F41763">
        <w:rPr>
          <w:lang w:val="en-US"/>
        </w:rPr>
        <w:t xml:space="preserve"> </w:t>
      </w:r>
      <w:r w:rsidR="00814AC2">
        <w:rPr>
          <w:lang w:val="en-US"/>
        </w:rPr>
        <w:t>y</w:t>
      </w:r>
      <w:r w:rsidR="00B758B9">
        <w:rPr>
          <w:lang w:val="en-US"/>
        </w:rPr>
        <w:t>our data migration task</w:t>
      </w:r>
    </w:p>
    <w:p w14:paraId="226C25B0" w14:textId="4249B5D5" w:rsidR="00D20447" w:rsidRDefault="005E77CD" w:rsidP="00B758B9">
      <w:pPr>
        <w:pStyle w:val="Paragraphedeliste"/>
        <w:numPr>
          <w:ilvl w:val="0"/>
          <w:numId w:val="20"/>
        </w:numPr>
        <w:rPr>
          <w:lang w:val="en-US"/>
        </w:rPr>
      </w:pPr>
      <w:r>
        <w:rPr>
          <w:lang w:val="en-US"/>
        </w:rPr>
        <w:t>Checking</w:t>
      </w:r>
      <w:r w:rsidR="00D20447" w:rsidRPr="00D20447">
        <w:rPr>
          <w:lang w:val="en-US"/>
        </w:rPr>
        <w:t xml:space="preserve"> on progress, logs</w:t>
      </w:r>
      <w:r w:rsidR="00A84EB9">
        <w:rPr>
          <w:lang w:val="en-US"/>
        </w:rPr>
        <w:t>,</w:t>
      </w:r>
      <w:r w:rsidR="00D20447" w:rsidRPr="00D20447">
        <w:rPr>
          <w:lang w:val="en-US"/>
        </w:rPr>
        <w:t xml:space="preserve"> and reports at </w:t>
      </w:r>
      <w:r w:rsidR="00A84EB9">
        <w:rPr>
          <w:lang w:val="en-US"/>
        </w:rPr>
        <w:t xml:space="preserve">the </w:t>
      </w:r>
      <w:r w:rsidR="00D20447" w:rsidRPr="00D20447">
        <w:rPr>
          <w:lang w:val="en-US"/>
        </w:rPr>
        <w:t xml:space="preserve">project and task </w:t>
      </w:r>
      <w:proofErr w:type="gramStart"/>
      <w:r w:rsidR="00D20447" w:rsidRPr="00D20447">
        <w:rPr>
          <w:lang w:val="en-US"/>
        </w:rPr>
        <w:t>level</w:t>
      </w:r>
      <w:proofErr w:type="gramEnd"/>
    </w:p>
    <w:p w14:paraId="7167994F" w14:textId="02135D75" w:rsidR="00B758B9" w:rsidRPr="003334F7" w:rsidRDefault="00814AC2" w:rsidP="00B758B9">
      <w:pPr>
        <w:pStyle w:val="Paragraphedeliste"/>
        <w:numPr>
          <w:ilvl w:val="0"/>
          <w:numId w:val="20"/>
        </w:numPr>
        <w:rPr>
          <w:lang w:val="en-US"/>
        </w:rPr>
      </w:pPr>
      <w:r>
        <w:rPr>
          <w:lang w:val="en-US"/>
        </w:rPr>
        <w:t>Creating additional tasks in your migration project</w:t>
      </w:r>
      <w:r w:rsidR="00B758B9">
        <w:rPr>
          <w:lang w:val="en-US"/>
        </w:rPr>
        <w:t>.</w:t>
      </w:r>
    </w:p>
    <w:p w14:paraId="386A7F4B" w14:textId="77777777" w:rsidR="00AC73CC" w:rsidRPr="004D18E8" w:rsidRDefault="00AC73CC" w:rsidP="007239F7">
      <w:pPr>
        <w:rPr>
          <w:lang w:val="en-US"/>
        </w:rPr>
      </w:pPr>
    </w:p>
    <w:p w14:paraId="5152A74A" w14:textId="3B7F57C5" w:rsidR="00D36803" w:rsidRPr="00D36803" w:rsidRDefault="00D36803" w:rsidP="007239F7">
      <w:pPr>
        <w:pStyle w:val="Titre2"/>
      </w:pPr>
      <w:bookmarkStart w:id="7" w:name="_Azure_Blob_configuration"/>
      <w:bookmarkEnd w:id="7"/>
      <w:r>
        <w:t xml:space="preserve">Azure </w:t>
      </w:r>
      <w:r w:rsidR="00130AEE">
        <w:t>BLOB</w:t>
      </w:r>
      <w:r>
        <w:t xml:space="preserve"> configuration</w:t>
      </w:r>
    </w:p>
    <w:p w14:paraId="10E52816" w14:textId="52AC27A0" w:rsidR="00C33A55" w:rsidRPr="00E23664" w:rsidRDefault="00C33A55" w:rsidP="00B91F84">
      <w:pPr>
        <w:pStyle w:val="NormalWeb"/>
        <w:rPr>
          <w:rFonts w:ascii="Segoe UI" w:hAnsi="Segoe UI" w:cs="Segoe UI"/>
          <w:lang w:val="en-US"/>
        </w:rPr>
      </w:pPr>
      <w:r w:rsidRPr="00E23664">
        <w:rPr>
          <w:rFonts w:ascii="Segoe UI" w:hAnsi="Segoe UI" w:cs="Segoe UI"/>
          <w:lang w:val="en-US"/>
        </w:rPr>
        <w:t xml:space="preserve">This section provides a brief guide for how to add Azure </w:t>
      </w:r>
      <w:r w:rsidR="00DB03E9" w:rsidRPr="00E23664">
        <w:rPr>
          <w:rFonts w:ascii="Segoe UI" w:hAnsi="Segoe UI" w:cs="Segoe UI"/>
          <w:lang w:val="en-US"/>
        </w:rPr>
        <w:t>BLOB</w:t>
      </w:r>
      <w:r w:rsidRPr="00E23664">
        <w:rPr>
          <w:rFonts w:ascii="Segoe UI" w:hAnsi="Segoe UI" w:cs="Segoe UI"/>
          <w:lang w:val="en-US"/>
        </w:rPr>
        <w:t xml:space="preserve"> to an on-</w:t>
      </w:r>
      <w:r w:rsidR="00E14D3F" w:rsidRPr="00E23664">
        <w:rPr>
          <w:rFonts w:ascii="Segoe UI" w:hAnsi="Segoe UI" w:cs="Segoe UI"/>
          <w:lang w:val="en-US"/>
        </w:rPr>
        <w:t>premises</w:t>
      </w:r>
      <w:r w:rsidR="00E14D3F">
        <w:rPr>
          <w:rFonts w:ascii="Segoe UI" w:hAnsi="Segoe UI" w:cs="Segoe UI"/>
          <w:lang w:val="en-US"/>
        </w:rPr>
        <w:t>-</w:t>
      </w:r>
      <w:r w:rsidR="00E14D3F" w:rsidRPr="00E23664">
        <w:rPr>
          <w:rFonts w:ascii="Segoe UI" w:hAnsi="Segoe UI" w:cs="Segoe UI"/>
          <w:lang w:val="en-US"/>
        </w:rPr>
        <w:t>to</w:t>
      </w:r>
      <w:r w:rsidR="00E14D3F">
        <w:rPr>
          <w:rFonts w:ascii="Segoe UI" w:hAnsi="Segoe UI" w:cs="Segoe UI"/>
          <w:lang w:val="en-US"/>
        </w:rPr>
        <w:t>-</w:t>
      </w:r>
      <w:r w:rsidRPr="00E23664">
        <w:rPr>
          <w:rFonts w:ascii="Segoe UI" w:hAnsi="Segoe UI" w:cs="Segoe UI"/>
          <w:lang w:val="en-US"/>
        </w:rPr>
        <w:t xml:space="preserve">Azure </w:t>
      </w:r>
      <w:r w:rsidR="00DB03E9" w:rsidRPr="00E23664">
        <w:rPr>
          <w:rFonts w:ascii="Segoe UI" w:hAnsi="Segoe UI" w:cs="Segoe UI"/>
          <w:lang w:val="en-US"/>
        </w:rPr>
        <w:t>Miria</w:t>
      </w:r>
      <w:r w:rsidRPr="00E23664">
        <w:rPr>
          <w:rFonts w:ascii="Segoe UI" w:hAnsi="Segoe UI" w:cs="Segoe UI"/>
          <w:lang w:val="en-US"/>
        </w:rPr>
        <w:t xml:space="preserve"> deployment.</w:t>
      </w:r>
    </w:p>
    <w:p w14:paraId="188CB1C3" w14:textId="7E6AD9E2" w:rsidR="00C33A55" w:rsidRPr="001855EF" w:rsidRDefault="00C33A55" w:rsidP="00B91F84">
      <w:pPr>
        <w:pStyle w:val="NormalWeb"/>
        <w:numPr>
          <w:ilvl w:val="0"/>
          <w:numId w:val="4"/>
        </w:numPr>
        <w:ind w:left="1290"/>
        <w:rPr>
          <w:rFonts w:ascii="Segoe UI" w:hAnsi="Segoe UI" w:cs="Segoe UI"/>
          <w:lang w:val="en-US"/>
        </w:rPr>
      </w:pPr>
      <w:r w:rsidRPr="00E23664">
        <w:rPr>
          <w:rFonts w:ascii="Segoe UI" w:hAnsi="Segoe UI" w:cs="Segoe UI"/>
          <w:lang w:val="en-US"/>
        </w:rPr>
        <w:t>Open the Azure portal, and search for </w:t>
      </w:r>
      <w:r w:rsidRPr="001855EF">
        <w:rPr>
          <w:rStyle w:val="lev"/>
          <w:rFonts w:ascii="Segoe UI" w:hAnsi="Segoe UI" w:cs="Segoe UI"/>
          <w:color w:val="4472C4" w:themeColor="accent1"/>
          <w:lang w:val="en-US"/>
        </w:rPr>
        <w:t>storage accounts</w:t>
      </w:r>
      <w:r w:rsidRPr="00E23664">
        <w:rPr>
          <w:rFonts w:ascii="Segoe UI" w:hAnsi="Segoe UI" w:cs="Segoe UI"/>
          <w:lang w:val="en-US"/>
        </w:rPr>
        <w:t>.</w:t>
      </w:r>
    </w:p>
    <w:p w14:paraId="4427F45E" w14:textId="7E782049" w:rsidR="00C33A55" w:rsidRPr="00E23664" w:rsidRDefault="003F3398" w:rsidP="001855EF">
      <w:pPr>
        <w:jc w:val="center"/>
        <w:rPr>
          <w:lang w:val="en-US"/>
        </w:rPr>
      </w:pPr>
      <w:r w:rsidRPr="00E23664">
        <w:rPr>
          <w:noProof/>
          <w:lang w:val="en-US"/>
        </w:rPr>
        <w:drawing>
          <wp:inline distT="0" distB="0" distL="0" distR="0" wp14:anchorId="08DE3DC3" wp14:editId="17352ADF">
            <wp:extent cx="4499616" cy="306148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9180" cy="3067988"/>
                    </a:xfrm>
                    <a:prstGeom prst="rect">
                      <a:avLst/>
                    </a:prstGeom>
                  </pic:spPr>
                </pic:pic>
              </a:graphicData>
            </a:graphic>
          </wp:inline>
        </w:drawing>
      </w:r>
    </w:p>
    <w:p w14:paraId="4DE9B598" w14:textId="3666B193" w:rsidR="003F3398" w:rsidRPr="00E23664" w:rsidRDefault="003F3398" w:rsidP="00B91F84">
      <w:pPr>
        <w:pStyle w:val="Paragraphedeliste"/>
        <w:numPr>
          <w:ilvl w:val="0"/>
          <w:numId w:val="4"/>
        </w:numPr>
        <w:spacing w:before="100" w:beforeAutospacing="1" w:after="100" w:afterAutospacing="1"/>
        <w:rPr>
          <w:rFonts w:ascii="Segoe UI" w:eastAsia="Times New Roman" w:hAnsi="Segoe UI" w:cs="Segoe UI"/>
          <w:lang w:val="en-US" w:eastAsia="fr-FR"/>
        </w:rPr>
      </w:pPr>
      <w:r w:rsidRPr="00E23664">
        <w:rPr>
          <w:rFonts w:ascii="Segoe UI" w:eastAsia="Times New Roman" w:hAnsi="Segoe UI" w:cs="Segoe UI"/>
          <w:lang w:val="en-US" w:eastAsia="fr-FR"/>
        </w:rPr>
        <w:t>Select </w:t>
      </w:r>
      <w:r w:rsidRPr="001855EF">
        <w:rPr>
          <w:rFonts w:ascii="Segoe UI" w:eastAsia="Times New Roman" w:hAnsi="Segoe UI" w:cs="Segoe UI"/>
          <w:b/>
          <w:bCs/>
          <w:color w:val="4472C4" w:themeColor="accent1"/>
          <w:lang w:val="en-US" w:eastAsia="fr-FR"/>
        </w:rPr>
        <w:t>Create</w:t>
      </w:r>
      <w:r w:rsidRPr="001855EF">
        <w:rPr>
          <w:rFonts w:ascii="Segoe UI" w:eastAsia="Times New Roman" w:hAnsi="Segoe UI" w:cs="Segoe UI"/>
          <w:color w:val="4472C4" w:themeColor="accent1"/>
          <w:lang w:val="en-US" w:eastAsia="fr-FR"/>
        </w:rPr>
        <w:t> </w:t>
      </w:r>
      <w:r w:rsidRPr="00E23664">
        <w:rPr>
          <w:rFonts w:ascii="Segoe UI" w:eastAsia="Times New Roman" w:hAnsi="Segoe UI" w:cs="Segoe UI"/>
          <w:lang w:val="en-US" w:eastAsia="fr-FR"/>
        </w:rPr>
        <w:t>to add an account:</w:t>
      </w:r>
    </w:p>
    <w:p w14:paraId="19E85E8A" w14:textId="30846228" w:rsidR="003F3398" w:rsidRPr="00E23664" w:rsidRDefault="003F3398" w:rsidP="001855EF">
      <w:pPr>
        <w:numPr>
          <w:ilvl w:val="0"/>
          <w:numId w:val="6"/>
        </w:numPr>
        <w:ind w:left="1020" w:hanging="360"/>
        <w:rPr>
          <w:rFonts w:ascii="Segoe UI" w:eastAsia="Times New Roman" w:hAnsi="Segoe UI" w:cs="Segoe UI"/>
          <w:lang w:val="en-US" w:eastAsia="fr-FR"/>
        </w:rPr>
      </w:pPr>
      <w:r w:rsidRPr="00E23664">
        <w:rPr>
          <w:rFonts w:ascii="Segoe UI" w:eastAsia="Times New Roman" w:hAnsi="Segoe UI" w:cs="Segoe UI"/>
          <w:lang w:val="en-US" w:eastAsia="fr-FR"/>
        </w:rPr>
        <w:t xml:space="preserve">Select </w:t>
      </w:r>
      <w:r w:rsidR="001855EF">
        <w:rPr>
          <w:rFonts w:ascii="Segoe UI" w:eastAsia="Times New Roman" w:hAnsi="Segoe UI" w:cs="Segoe UI"/>
          <w:lang w:val="en-US" w:eastAsia="fr-FR"/>
        </w:rPr>
        <w:t xml:space="preserve">an </w:t>
      </w:r>
      <w:r w:rsidRPr="00E23664">
        <w:rPr>
          <w:rFonts w:ascii="Segoe UI" w:eastAsia="Times New Roman" w:hAnsi="Segoe UI" w:cs="Segoe UI"/>
          <w:lang w:val="en-US" w:eastAsia="fr-FR"/>
        </w:rPr>
        <w:t>existing resource group or </w:t>
      </w:r>
      <w:r w:rsidRPr="001855EF">
        <w:rPr>
          <w:rFonts w:ascii="Segoe UI" w:eastAsia="Times New Roman" w:hAnsi="Segoe UI" w:cs="Segoe UI"/>
          <w:lang w:val="en-US" w:eastAsia="fr-FR"/>
        </w:rPr>
        <w:t xml:space="preserve">Create </w:t>
      </w:r>
      <w:proofErr w:type="gramStart"/>
      <w:r w:rsidRPr="001855EF">
        <w:rPr>
          <w:rFonts w:ascii="Segoe UI" w:eastAsia="Times New Roman" w:hAnsi="Segoe UI" w:cs="Segoe UI"/>
          <w:lang w:val="en-US" w:eastAsia="fr-FR"/>
        </w:rPr>
        <w:t>new</w:t>
      </w:r>
      <w:proofErr w:type="gramEnd"/>
    </w:p>
    <w:p w14:paraId="027F9134" w14:textId="77777777" w:rsidR="003F3398" w:rsidRPr="00E23664" w:rsidRDefault="003F3398" w:rsidP="00B91F84">
      <w:pPr>
        <w:numPr>
          <w:ilvl w:val="0"/>
          <w:numId w:val="6"/>
        </w:numPr>
        <w:ind w:left="1020" w:hanging="360"/>
        <w:rPr>
          <w:rFonts w:ascii="Segoe UI" w:eastAsia="Times New Roman" w:hAnsi="Segoe UI" w:cs="Segoe UI"/>
          <w:lang w:val="en-US" w:eastAsia="fr-FR"/>
        </w:rPr>
      </w:pPr>
      <w:r w:rsidRPr="00E23664">
        <w:rPr>
          <w:rFonts w:ascii="Segoe UI" w:eastAsia="Times New Roman" w:hAnsi="Segoe UI" w:cs="Segoe UI"/>
          <w:lang w:val="en-US" w:eastAsia="fr-FR"/>
        </w:rPr>
        <w:t xml:space="preserve">Provide a unique name for your storage </w:t>
      </w:r>
      <w:proofErr w:type="gramStart"/>
      <w:r w:rsidRPr="00E23664">
        <w:rPr>
          <w:rFonts w:ascii="Segoe UI" w:eastAsia="Times New Roman" w:hAnsi="Segoe UI" w:cs="Segoe UI"/>
          <w:lang w:val="en-US" w:eastAsia="fr-FR"/>
        </w:rPr>
        <w:t>account</w:t>
      </w:r>
      <w:proofErr w:type="gramEnd"/>
    </w:p>
    <w:p w14:paraId="72F22CCA" w14:textId="3179166B" w:rsidR="003F3398" w:rsidRPr="00E23664" w:rsidRDefault="00BF4F7F" w:rsidP="00B91F84">
      <w:pPr>
        <w:numPr>
          <w:ilvl w:val="0"/>
          <w:numId w:val="7"/>
        </w:numPr>
        <w:ind w:left="1020" w:hanging="360"/>
        <w:rPr>
          <w:rFonts w:ascii="Segoe UI" w:eastAsia="Times New Roman" w:hAnsi="Segoe UI" w:cs="Segoe UI"/>
          <w:lang w:val="en-US" w:eastAsia="fr-FR"/>
        </w:rPr>
      </w:pPr>
      <w:r>
        <w:rPr>
          <w:rFonts w:ascii="Segoe UI" w:eastAsia="Times New Roman" w:hAnsi="Segoe UI" w:cs="Segoe UI"/>
          <w:lang w:val="en-US" w:eastAsia="fr-FR"/>
        </w:rPr>
        <w:t>Select</w:t>
      </w:r>
      <w:r w:rsidRPr="00E23664">
        <w:rPr>
          <w:rFonts w:ascii="Segoe UI" w:eastAsia="Times New Roman" w:hAnsi="Segoe UI" w:cs="Segoe UI"/>
          <w:lang w:val="en-US" w:eastAsia="fr-FR"/>
        </w:rPr>
        <w:t xml:space="preserve"> </w:t>
      </w:r>
      <w:r w:rsidR="003F3398" w:rsidRPr="00E23664">
        <w:rPr>
          <w:rFonts w:ascii="Segoe UI" w:eastAsia="Times New Roman" w:hAnsi="Segoe UI" w:cs="Segoe UI"/>
          <w:lang w:val="en-US" w:eastAsia="fr-FR"/>
        </w:rPr>
        <w:t xml:space="preserve">the </w:t>
      </w:r>
      <w:proofErr w:type="gramStart"/>
      <w:r w:rsidR="003F3398" w:rsidRPr="00E23664">
        <w:rPr>
          <w:rFonts w:ascii="Segoe UI" w:eastAsia="Times New Roman" w:hAnsi="Segoe UI" w:cs="Segoe UI"/>
          <w:lang w:val="en-US" w:eastAsia="fr-FR"/>
        </w:rPr>
        <w:t>region</w:t>
      </w:r>
      <w:proofErr w:type="gramEnd"/>
    </w:p>
    <w:p w14:paraId="4FAD245D" w14:textId="07EF5BAA" w:rsidR="003F3398" w:rsidRPr="00E23664" w:rsidRDefault="003F3398" w:rsidP="00B91F84">
      <w:pPr>
        <w:numPr>
          <w:ilvl w:val="0"/>
          <w:numId w:val="8"/>
        </w:numPr>
        <w:ind w:left="1020" w:hanging="360"/>
        <w:rPr>
          <w:rFonts w:ascii="Segoe UI" w:eastAsia="Times New Roman" w:hAnsi="Segoe UI" w:cs="Segoe UI"/>
          <w:lang w:val="en-US" w:eastAsia="fr-FR"/>
        </w:rPr>
      </w:pPr>
      <w:r w:rsidRPr="00E23664">
        <w:rPr>
          <w:rFonts w:ascii="Segoe UI" w:eastAsia="Times New Roman" w:hAnsi="Segoe UI" w:cs="Segoe UI"/>
          <w:lang w:val="en-US" w:eastAsia="fr-FR"/>
        </w:rPr>
        <w:t>Select </w:t>
      </w:r>
      <w:r w:rsidRPr="001855EF">
        <w:rPr>
          <w:rFonts w:ascii="Segoe UI" w:eastAsia="Times New Roman" w:hAnsi="Segoe UI" w:cs="Segoe UI"/>
          <w:b/>
          <w:bCs/>
          <w:color w:val="4472C4" w:themeColor="accent1"/>
          <w:lang w:val="en-US" w:eastAsia="fr-FR"/>
        </w:rPr>
        <w:t>Standard</w:t>
      </w:r>
      <w:r w:rsidRPr="001855EF">
        <w:rPr>
          <w:rFonts w:ascii="Segoe UI" w:eastAsia="Times New Roman" w:hAnsi="Segoe UI" w:cs="Segoe UI"/>
          <w:color w:val="4472C4" w:themeColor="accent1"/>
          <w:lang w:val="en-US" w:eastAsia="fr-FR"/>
        </w:rPr>
        <w:t> </w:t>
      </w:r>
      <w:r w:rsidRPr="00E23664">
        <w:rPr>
          <w:rFonts w:ascii="Segoe UI" w:eastAsia="Times New Roman" w:hAnsi="Segoe UI" w:cs="Segoe UI"/>
          <w:lang w:val="en-US" w:eastAsia="fr-FR"/>
        </w:rPr>
        <w:t>or </w:t>
      </w:r>
      <w:r w:rsidRPr="001855EF">
        <w:rPr>
          <w:rFonts w:ascii="Segoe UI" w:eastAsia="Times New Roman" w:hAnsi="Segoe UI" w:cs="Segoe UI"/>
          <w:b/>
          <w:bCs/>
          <w:color w:val="4472C4" w:themeColor="accent1"/>
          <w:lang w:val="en-US" w:eastAsia="fr-FR"/>
        </w:rPr>
        <w:t>Premium</w:t>
      </w:r>
      <w:r w:rsidRPr="001855EF">
        <w:rPr>
          <w:rFonts w:ascii="Segoe UI" w:eastAsia="Times New Roman" w:hAnsi="Segoe UI" w:cs="Segoe UI"/>
          <w:color w:val="4472C4" w:themeColor="accent1"/>
          <w:lang w:val="en-US" w:eastAsia="fr-FR"/>
        </w:rPr>
        <w:t> </w:t>
      </w:r>
      <w:r w:rsidRPr="00E23664">
        <w:rPr>
          <w:rFonts w:ascii="Segoe UI" w:eastAsia="Times New Roman" w:hAnsi="Segoe UI" w:cs="Segoe UI"/>
          <w:lang w:val="en-US" w:eastAsia="fr-FR"/>
        </w:rPr>
        <w:t xml:space="preserve">performance, depending on your needs. </w:t>
      </w:r>
    </w:p>
    <w:p w14:paraId="5102F96B" w14:textId="0D5DD2ED" w:rsidR="003F3398" w:rsidRPr="00E10AC5" w:rsidRDefault="00BF4F7F" w:rsidP="00B91F84">
      <w:pPr>
        <w:numPr>
          <w:ilvl w:val="0"/>
          <w:numId w:val="9"/>
        </w:numPr>
        <w:ind w:left="1020" w:hanging="360"/>
        <w:rPr>
          <w:rFonts w:ascii="Segoe UI" w:eastAsia="Times New Roman" w:hAnsi="Segoe UI" w:cs="Segoe UI"/>
          <w:lang w:val="en-US" w:eastAsia="fr-FR"/>
        </w:rPr>
      </w:pPr>
      <w:r>
        <w:rPr>
          <w:rFonts w:ascii="Segoe UI" w:eastAsia="Times New Roman" w:hAnsi="Segoe UI" w:cs="Segoe UI"/>
          <w:lang w:val="en-US" w:eastAsia="fr-FR"/>
        </w:rPr>
        <w:t>Select</w:t>
      </w:r>
      <w:r w:rsidRPr="00E23664">
        <w:rPr>
          <w:rFonts w:ascii="Segoe UI" w:eastAsia="Times New Roman" w:hAnsi="Segoe UI" w:cs="Segoe UI"/>
          <w:lang w:val="en-US" w:eastAsia="fr-FR"/>
        </w:rPr>
        <w:t xml:space="preserve"> </w:t>
      </w:r>
      <w:r w:rsidR="003F3398" w:rsidRPr="00E23664">
        <w:rPr>
          <w:rFonts w:ascii="Segoe UI" w:eastAsia="Times New Roman" w:hAnsi="Segoe UI" w:cs="Segoe UI"/>
          <w:lang w:val="en-US" w:eastAsia="fr-FR"/>
        </w:rPr>
        <w:t>the </w:t>
      </w:r>
      <w:hyperlink r:id="rId23" w:history="1">
        <w:r w:rsidR="003F3398" w:rsidRPr="001855EF">
          <w:rPr>
            <w:rFonts w:ascii="Segoe UI" w:eastAsia="Times New Roman" w:hAnsi="Segoe UI" w:cs="Segoe UI"/>
            <w:b/>
            <w:bCs/>
            <w:color w:val="4472C4" w:themeColor="accent1"/>
            <w:u w:val="single"/>
            <w:lang w:val="en-US" w:eastAsia="fr-FR"/>
          </w:rPr>
          <w:t>Redundancy</w:t>
        </w:r>
      </w:hyperlink>
      <w:r w:rsidR="003F3398" w:rsidRPr="001855EF">
        <w:rPr>
          <w:rFonts w:ascii="Segoe UI" w:eastAsia="Times New Roman" w:hAnsi="Segoe UI" w:cs="Segoe UI"/>
          <w:color w:val="4472C4" w:themeColor="accent1"/>
          <w:lang w:val="en-US" w:eastAsia="fr-FR"/>
        </w:rPr>
        <w:t> </w:t>
      </w:r>
      <w:r w:rsidR="003F3398" w:rsidRPr="00E23664">
        <w:rPr>
          <w:rFonts w:ascii="Segoe UI" w:eastAsia="Times New Roman" w:hAnsi="Segoe UI" w:cs="Segoe UI"/>
          <w:lang w:val="en-US" w:eastAsia="fr-FR"/>
        </w:rPr>
        <w:t xml:space="preserve">that meets your data protection </w:t>
      </w:r>
      <w:r w:rsidR="00E10AC5" w:rsidRPr="00E23664">
        <w:rPr>
          <w:rFonts w:ascii="Segoe UI" w:eastAsia="Times New Roman" w:hAnsi="Segoe UI" w:cs="Segoe UI"/>
          <w:lang w:val="en-US" w:eastAsia="fr-FR"/>
        </w:rPr>
        <w:t>requirements.</w:t>
      </w:r>
      <w:r w:rsidR="006B0098">
        <w:rPr>
          <w:rFonts w:ascii="Segoe UI" w:eastAsia="Times New Roman" w:hAnsi="Segoe UI" w:cs="Segoe UI"/>
          <w:lang w:val="en-US" w:eastAsia="fr-FR"/>
        </w:rPr>
        <w:br/>
      </w:r>
    </w:p>
    <w:p w14:paraId="77CE2654" w14:textId="23BB6BDB" w:rsidR="003F3398" w:rsidRPr="00E23664" w:rsidRDefault="003F3398" w:rsidP="001855EF">
      <w:pPr>
        <w:jc w:val="center"/>
        <w:rPr>
          <w:lang w:val="en-US"/>
        </w:rPr>
      </w:pPr>
      <w:r w:rsidRPr="00E23664">
        <w:rPr>
          <w:noProof/>
          <w:lang w:val="en-US"/>
        </w:rPr>
        <w:drawing>
          <wp:inline distT="0" distB="0" distL="0" distR="0" wp14:anchorId="25E6220D" wp14:editId="24A78499">
            <wp:extent cx="4244473" cy="3900926"/>
            <wp:effectExtent l="0" t="0" r="0"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24"/>
                    <a:stretch>
                      <a:fillRect/>
                    </a:stretch>
                  </pic:blipFill>
                  <pic:spPr>
                    <a:xfrm>
                      <a:off x="0" y="0"/>
                      <a:ext cx="4266652" cy="3921310"/>
                    </a:xfrm>
                    <a:prstGeom prst="rect">
                      <a:avLst/>
                    </a:prstGeom>
                  </pic:spPr>
                </pic:pic>
              </a:graphicData>
            </a:graphic>
          </wp:inline>
        </w:drawing>
      </w:r>
    </w:p>
    <w:p w14:paraId="6825732B" w14:textId="7FC024D0" w:rsidR="003F3398" w:rsidRPr="00E23664" w:rsidRDefault="003F3398" w:rsidP="00B91F84">
      <w:pPr>
        <w:rPr>
          <w:lang w:val="en-US"/>
        </w:rPr>
      </w:pPr>
    </w:p>
    <w:p w14:paraId="09514ADC" w14:textId="3A1A8A9F" w:rsidR="003F3398" w:rsidRPr="001855EF" w:rsidRDefault="00DC6B60" w:rsidP="001855EF">
      <w:pPr>
        <w:pStyle w:val="Paragraphedeliste"/>
        <w:numPr>
          <w:ilvl w:val="0"/>
          <w:numId w:val="4"/>
        </w:numPr>
        <w:spacing w:before="100" w:beforeAutospacing="1" w:after="100" w:afterAutospacing="1"/>
        <w:rPr>
          <w:rFonts w:ascii="Segoe UI" w:eastAsia="Times New Roman" w:hAnsi="Segoe UI" w:cs="Segoe UI"/>
          <w:lang w:val="en-US" w:eastAsia="fr-FR"/>
        </w:rPr>
      </w:pPr>
      <w:r w:rsidRPr="001855EF">
        <w:rPr>
          <w:rFonts w:ascii="Segoe UI" w:eastAsia="Times New Roman" w:hAnsi="Segoe UI" w:cs="Segoe UI"/>
          <w:lang w:val="en-US" w:eastAsia="fr-FR"/>
        </w:rPr>
        <w:t>Next, we recommend the default settings from the </w:t>
      </w:r>
      <w:r w:rsidRPr="001855EF">
        <w:rPr>
          <w:rFonts w:eastAsia="Times New Roman"/>
          <w:b/>
          <w:bCs/>
          <w:color w:val="4472C4" w:themeColor="accent1"/>
          <w:lang w:val="en-US" w:eastAsia="fr-FR"/>
        </w:rPr>
        <w:t>Advanced</w:t>
      </w:r>
      <w:r w:rsidRPr="001855EF">
        <w:rPr>
          <w:rFonts w:ascii="Segoe UI" w:eastAsia="Times New Roman" w:hAnsi="Segoe UI" w:cs="Segoe UI"/>
          <w:color w:val="4472C4" w:themeColor="accent1"/>
          <w:lang w:val="en-US" w:eastAsia="fr-FR"/>
        </w:rPr>
        <w:t> screen</w:t>
      </w:r>
      <w:r w:rsidRPr="001855EF">
        <w:rPr>
          <w:rFonts w:ascii="Segoe UI" w:eastAsia="Times New Roman" w:hAnsi="Segoe UI" w:cs="Segoe UI"/>
          <w:lang w:val="en-US" w:eastAsia="fr-FR"/>
        </w:rPr>
        <w:t>. </w:t>
      </w:r>
    </w:p>
    <w:p w14:paraId="080167E7" w14:textId="08C3B788" w:rsidR="00DC6B60" w:rsidRPr="00E23664" w:rsidRDefault="00DC6B60" w:rsidP="001855EF">
      <w:pPr>
        <w:jc w:val="center"/>
        <w:rPr>
          <w:lang w:val="en-US"/>
        </w:rPr>
      </w:pPr>
      <w:r w:rsidRPr="00E23664">
        <w:rPr>
          <w:noProof/>
          <w:lang w:val="en-US"/>
        </w:rPr>
        <w:drawing>
          <wp:inline distT="0" distB="0" distL="0" distR="0" wp14:anchorId="6E7DCAD8" wp14:editId="1D9D4FC4">
            <wp:extent cx="4389562" cy="4627479"/>
            <wp:effectExtent l="0" t="0" r="508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5"/>
                    <a:stretch>
                      <a:fillRect/>
                    </a:stretch>
                  </pic:blipFill>
                  <pic:spPr>
                    <a:xfrm>
                      <a:off x="0" y="0"/>
                      <a:ext cx="4399594" cy="4638055"/>
                    </a:xfrm>
                    <a:prstGeom prst="rect">
                      <a:avLst/>
                    </a:prstGeom>
                  </pic:spPr>
                </pic:pic>
              </a:graphicData>
            </a:graphic>
          </wp:inline>
        </w:drawing>
      </w:r>
    </w:p>
    <w:p w14:paraId="57649653" w14:textId="48E7D7A7" w:rsidR="00DC6B60" w:rsidRPr="00E23664" w:rsidRDefault="00DC6B60" w:rsidP="00B91F84">
      <w:pPr>
        <w:rPr>
          <w:lang w:val="en-US"/>
        </w:rPr>
      </w:pPr>
    </w:p>
    <w:p w14:paraId="0148F1EC" w14:textId="63718F95" w:rsidR="00DC6B60" w:rsidRPr="001855EF" w:rsidRDefault="00DC6B60" w:rsidP="001855EF">
      <w:pPr>
        <w:pStyle w:val="Paragraphedeliste"/>
        <w:numPr>
          <w:ilvl w:val="0"/>
          <w:numId w:val="4"/>
        </w:numPr>
        <w:spacing w:before="100" w:beforeAutospacing="1" w:after="100" w:afterAutospacing="1"/>
        <w:rPr>
          <w:rFonts w:ascii="Segoe UI" w:eastAsia="Times New Roman" w:hAnsi="Segoe UI" w:cs="Segoe UI"/>
          <w:lang w:val="en-US" w:eastAsia="fr-FR"/>
        </w:rPr>
      </w:pPr>
      <w:r w:rsidRPr="001855EF">
        <w:rPr>
          <w:rFonts w:ascii="Segoe UI" w:eastAsia="Times New Roman" w:hAnsi="Segoe UI" w:cs="Segoe UI"/>
          <w:lang w:val="en-US" w:eastAsia="fr-FR"/>
        </w:rPr>
        <w:t>Keep the default networking options for now and move on to </w:t>
      </w:r>
      <w:r w:rsidRPr="001855EF">
        <w:rPr>
          <w:rFonts w:eastAsia="Times New Roman"/>
          <w:b/>
          <w:bCs/>
          <w:color w:val="4472C4" w:themeColor="accent1"/>
          <w:lang w:val="en-US" w:eastAsia="fr-FR"/>
        </w:rPr>
        <w:t>Data protection</w:t>
      </w:r>
      <w:r w:rsidRPr="001855EF">
        <w:rPr>
          <w:rFonts w:ascii="Segoe UI" w:eastAsia="Times New Roman" w:hAnsi="Segoe UI" w:cs="Segoe UI"/>
          <w:lang w:val="en-US" w:eastAsia="fr-FR"/>
        </w:rPr>
        <w:t xml:space="preserve">. You can </w:t>
      </w:r>
      <w:r w:rsidR="00BF4F7F">
        <w:rPr>
          <w:rFonts w:ascii="Segoe UI" w:eastAsia="Times New Roman" w:hAnsi="Segoe UI" w:cs="Segoe UI"/>
          <w:lang w:val="en-US" w:eastAsia="fr-FR"/>
        </w:rPr>
        <w:t>select</w:t>
      </w:r>
      <w:r w:rsidR="00BF4F7F" w:rsidRPr="001855EF">
        <w:rPr>
          <w:rFonts w:ascii="Segoe UI" w:eastAsia="Times New Roman" w:hAnsi="Segoe UI" w:cs="Segoe UI"/>
          <w:lang w:val="en-US" w:eastAsia="fr-FR"/>
        </w:rPr>
        <w:t xml:space="preserve"> </w:t>
      </w:r>
      <w:r w:rsidRPr="001855EF">
        <w:rPr>
          <w:rFonts w:ascii="Segoe UI" w:eastAsia="Times New Roman" w:hAnsi="Segoe UI" w:cs="Segoe UI"/>
          <w:lang w:val="en-US" w:eastAsia="fr-FR"/>
        </w:rPr>
        <w:t>to enable soft delete, which allows you to recover accidentally deleted data within the defined retention period. Soft delete offers protection against accidental or malicious deletion.</w:t>
      </w:r>
    </w:p>
    <w:p w14:paraId="53CD4955" w14:textId="058325E9" w:rsidR="008A2858" w:rsidRPr="00E23664" w:rsidRDefault="008A2858" w:rsidP="00B91F84">
      <w:pPr>
        <w:rPr>
          <w:rFonts w:ascii="Segoe UI" w:hAnsi="Segoe UI" w:cs="Segoe UI"/>
          <w:shd w:val="clear" w:color="auto" w:fill="171717"/>
          <w:lang w:val="en-US"/>
        </w:rPr>
      </w:pPr>
    </w:p>
    <w:p w14:paraId="3BC8AF81" w14:textId="0CE8FE7C" w:rsidR="00097947" w:rsidRPr="00E23664" w:rsidRDefault="008A2858" w:rsidP="00E35163">
      <w:pPr>
        <w:jc w:val="center"/>
        <w:rPr>
          <w:lang w:val="en-US"/>
        </w:rPr>
      </w:pPr>
      <w:r w:rsidRPr="00E23664">
        <w:rPr>
          <w:noProof/>
          <w:lang w:val="en-US"/>
        </w:rPr>
        <w:drawing>
          <wp:inline distT="0" distB="0" distL="0" distR="0" wp14:anchorId="3DDD5EA8" wp14:editId="4039D9D6">
            <wp:extent cx="3878847" cy="3068852"/>
            <wp:effectExtent l="0" t="0" r="0" b="508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6"/>
                    <a:stretch>
                      <a:fillRect/>
                    </a:stretch>
                  </pic:blipFill>
                  <pic:spPr>
                    <a:xfrm>
                      <a:off x="0" y="0"/>
                      <a:ext cx="3886968" cy="3075277"/>
                    </a:xfrm>
                    <a:prstGeom prst="rect">
                      <a:avLst/>
                    </a:prstGeom>
                  </pic:spPr>
                </pic:pic>
              </a:graphicData>
            </a:graphic>
          </wp:inline>
        </w:drawing>
      </w:r>
    </w:p>
    <w:p w14:paraId="485090A8" w14:textId="761BDC8C" w:rsidR="001564F2" w:rsidRDefault="00097947" w:rsidP="00E35163">
      <w:pPr>
        <w:pStyle w:val="Paragraphedeliste"/>
        <w:numPr>
          <w:ilvl w:val="0"/>
          <w:numId w:val="4"/>
        </w:numPr>
        <w:spacing w:before="100" w:beforeAutospacing="1" w:after="100" w:afterAutospacing="1"/>
        <w:rPr>
          <w:rFonts w:ascii="Segoe UI" w:eastAsia="Times New Roman" w:hAnsi="Segoe UI" w:cs="Segoe UI"/>
          <w:lang w:val="en-US" w:eastAsia="fr-FR"/>
        </w:rPr>
      </w:pPr>
      <w:r w:rsidRPr="00E35163">
        <w:rPr>
          <w:rFonts w:ascii="Segoe UI" w:eastAsia="Times New Roman" w:hAnsi="Segoe UI" w:cs="Segoe UI"/>
          <w:lang w:val="en-US" w:eastAsia="fr-FR"/>
        </w:rPr>
        <w:t>Add tags for organization if you use tagging and </w:t>
      </w:r>
      <w:proofErr w:type="gramStart"/>
      <w:r w:rsidRPr="00E35163">
        <w:rPr>
          <w:rFonts w:eastAsia="Times New Roman"/>
          <w:b/>
          <w:bCs/>
          <w:color w:val="4472C4" w:themeColor="accent1"/>
          <w:lang w:val="en-US" w:eastAsia="fr-FR"/>
        </w:rPr>
        <w:t>Create</w:t>
      </w:r>
      <w:proofErr w:type="gramEnd"/>
      <w:r w:rsidRPr="00E35163">
        <w:rPr>
          <w:rFonts w:ascii="Segoe UI" w:eastAsia="Times New Roman" w:hAnsi="Segoe UI" w:cs="Segoe UI"/>
          <w:color w:val="4472C4" w:themeColor="accent1"/>
          <w:lang w:val="en-US" w:eastAsia="fr-FR"/>
        </w:rPr>
        <w:t> </w:t>
      </w:r>
      <w:r w:rsidRPr="00E35163">
        <w:rPr>
          <w:rFonts w:ascii="Segoe UI" w:eastAsia="Times New Roman" w:hAnsi="Segoe UI" w:cs="Segoe UI"/>
          <w:lang w:val="en-US" w:eastAsia="fr-FR"/>
        </w:rPr>
        <w:t>your account.</w:t>
      </w:r>
    </w:p>
    <w:p w14:paraId="69A74E66" w14:textId="77777777" w:rsidR="00E35163" w:rsidRPr="00E35163" w:rsidRDefault="00E35163" w:rsidP="00E35163">
      <w:pPr>
        <w:pStyle w:val="Paragraphedeliste"/>
        <w:spacing w:before="100" w:beforeAutospacing="1" w:after="100" w:afterAutospacing="1"/>
        <w:rPr>
          <w:rFonts w:ascii="Segoe UI" w:eastAsia="Times New Roman" w:hAnsi="Segoe UI" w:cs="Segoe UI"/>
          <w:lang w:val="en-US" w:eastAsia="fr-FR"/>
        </w:rPr>
      </w:pPr>
    </w:p>
    <w:p w14:paraId="62D9E79E" w14:textId="48E189E5" w:rsidR="001564F2" w:rsidRPr="00E35163" w:rsidRDefault="001564F2" w:rsidP="00E35163">
      <w:pPr>
        <w:pStyle w:val="Paragraphedeliste"/>
        <w:numPr>
          <w:ilvl w:val="0"/>
          <w:numId w:val="4"/>
        </w:numPr>
        <w:spacing w:before="100" w:beforeAutospacing="1" w:after="100" w:afterAutospacing="1"/>
        <w:rPr>
          <w:rFonts w:ascii="Segoe UI" w:eastAsia="Times New Roman" w:hAnsi="Segoe UI" w:cs="Segoe UI"/>
          <w:lang w:val="en-US" w:eastAsia="fr-FR"/>
        </w:rPr>
      </w:pPr>
      <w:r w:rsidRPr="00E35163">
        <w:rPr>
          <w:rFonts w:ascii="Segoe UI" w:eastAsia="Times New Roman" w:hAnsi="Segoe UI" w:cs="Segoe UI"/>
          <w:lang w:val="en-US" w:eastAsia="fr-FR"/>
        </w:rPr>
        <w:t>A</w:t>
      </w:r>
      <w:r w:rsidR="00DD4C30" w:rsidRPr="00E35163">
        <w:rPr>
          <w:rFonts w:ascii="Segoe UI" w:eastAsia="Times New Roman" w:hAnsi="Segoe UI" w:cs="Segoe UI"/>
          <w:lang w:val="en-US" w:eastAsia="fr-FR"/>
        </w:rPr>
        <w:t>nother</w:t>
      </w:r>
      <w:r w:rsidRPr="00E35163">
        <w:rPr>
          <w:rFonts w:ascii="Segoe UI" w:eastAsia="Times New Roman" w:hAnsi="Segoe UI" w:cs="Segoe UI"/>
          <w:lang w:val="en-US" w:eastAsia="fr-FR"/>
        </w:rPr>
        <w:t xml:space="preserve"> </w:t>
      </w:r>
      <w:r w:rsidR="00BB4802" w:rsidRPr="00E35163">
        <w:rPr>
          <w:rFonts w:ascii="Segoe UI" w:eastAsia="Times New Roman" w:hAnsi="Segoe UI" w:cs="Segoe UI"/>
          <w:lang w:val="en-US" w:eastAsia="fr-FR"/>
        </w:rPr>
        <w:t xml:space="preserve">quick step </w:t>
      </w:r>
      <w:r w:rsidRPr="00E35163">
        <w:rPr>
          <w:rFonts w:ascii="Segoe UI" w:eastAsia="Times New Roman" w:hAnsi="Segoe UI" w:cs="Segoe UI"/>
          <w:lang w:val="en-US" w:eastAsia="fr-FR"/>
        </w:rPr>
        <w:t>is</w:t>
      </w:r>
      <w:r w:rsidR="00BB4802" w:rsidRPr="00E35163">
        <w:rPr>
          <w:rFonts w:ascii="Segoe UI" w:eastAsia="Times New Roman" w:hAnsi="Segoe UI" w:cs="Segoe UI"/>
          <w:lang w:val="en-US" w:eastAsia="fr-FR"/>
        </w:rPr>
        <w:t xml:space="preserve"> </w:t>
      </w:r>
      <w:r w:rsidR="00DD4C30" w:rsidRPr="00E35163">
        <w:rPr>
          <w:rFonts w:ascii="Segoe UI" w:eastAsia="Times New Roman" w:hAnsi="Segoe UI" w:cs="Segoe UI"/>
          <w:lang w:val="en-US" w:eastAsia="fr-FR"/>
        </w:rPr>
        <w:t xml:space="preserve">mandatory </w:t>
      </w:r>
      <w:r w:rsidR="00BB4802" w:rsidRPr="00E35163">
        <w:rPr>
          <w:rFonts w:ascii="Segoe UI" w:eastAsia="Times New Roman" w:hAnsi="Segoe UI" w:cs="Segoe UI"/>
          <w:lang w:val="en-US" w:eastAsia="fr-FR"/>
        </w:rPr>
        <w:t xml:space="preserve">before you can add the account to your Miria environment. </w:t>
      </w:r>
      <w:r w:rsidRPr="00E35163">
        <w:rPr>
          <w:rFonts w:ascii="Segoe UI" w:eastAsia="Times New Roman" w:hAnsi="Segoe UI" w:cs="Segoe UI"/>
          <w:lang w:val="en-US" w:eastAsia="fr-FR"/>
        </w:rPr>
        <w:t>N</w:t>
      </w:r>
      <w:r w:rsidR="00BB4802" w:rsidRPr="00E35163">
        <w:rPr>
          <w:rFonts w:ascii="Segoe UI" w:eastAsia="Times New Roman" w:hAnsi="Segoe UI" w:cs="Segoe UI"/>
          <w:lang w:val="en-US" w:eastAsia="fr-FR"/>
        </w:rPr>
        <w:t xml:space="preserve">avigate to the </w:t>
      </w:r>
      <w:r w:rsidR="00BB4802" w:rsidRPr="001A41F8">
        <w:rPr>
          <w:rFonts w:ascii="Segoe UI" w:eastAsia="Times New Roman" w:hAnsi="Segoe UI" w:cs="Segoe UI"/>
          <w:b/>
          <w:bCs/>
          <w:color w:val="4472C4" w:themeColor="accent1"/>
          <w:lang w:val="en-US" w:eastAsia="fr-FR"/>
        </w:rPr>
        <w:t>Access keys</w:t>
      </w:r>
      <w:r w:rsidR="00BB4802" w:rsidRPr="001A41F8">
        <w:rPr>
          <w:rFonts w:ascii="Segoe UI" w:eastAsia="Times New Roman" w:hAnsi="Segoe UI" w:cs="Segoe UI"/>
          <w:color w:val="4472C4" w:themeColor="accent1"/>
          <w:lang w:val="en-US" w:eastAsia="fr-FR"/>
        </w:rPr>
        <w:t xml:space="preserve"> </w:t>
      </w:r>
      <w:r w:rsidR="00BB4802" w:rsidRPr="00E35163">
        <w:rPr>
          <w:rFonts w:ascii="Segoe UI" w:eastAsia="Times New Roman" w:hAnsi="Segoe UI" w:cs="Segoe UI"/>
          <w:lang w:val="en-US" w:eastAsia="fr-FR"/>
        </w:rPr>
        <w:t>item under Se</w:t>
      </w:r>
      <w:r w:rsidR="00DD4C30" w:rsidRPr="00E35163">
        <w:rPr>
          <w:rFonts w:ascii="Segoe UI" w:eastAsia="Times New Roman" w:hAnsi="Segoe UI" w:cs="Segoe UI"/>
          <w:lang w:val="en-US" w:eastAsia="fr-FR"/>
        </w:rPr>
        <w:t>curity + Networking</w:t>
      </w:r>
      <w:r w:rsidR="00BB4802" w:rsidRPr="00E35163">
        <w:rPr>
          <w:rFonts w:ascii="Segoe UI" w:eastAsia="Times New Roman" w:hAnsi="Segoe UI" w:cs="Segoe UI"/>
          <w:lang w:val="en-US" w:eastAsia="fr-FR"/>
        </w:rPr>
        <w:t xml:space="preserve"> and copy the </w:t>
      </w:r>
      <w:r w:rsidR="00BB4802" w:rsidRPr="001A41F8">
        <w:rPr>
          <w:rFonts w:ascii="Segoe UI" w:eastAsia="Times New Roman" w:hAnsi="Segoe UI" w:cs="Segoe UI"/>
          <w:b/>
          <w:bCs/>
          <w:color w:val="4472C4" w:themeColor="accent1"/>
          <w:lang w:val="en-US" w:eastAsia="fr-FR"/>
        </w:rPr>
        <w:t>Storage account name</w:t>
      </w:r>
      <w:r w:rsidR="00BB4802" w:rsidRPr="001A41F8">
        <w:rPr>
          <w:rFonts w:ascii="Segoe UI" w:eastAsia="Times New Roman" w:hAnsi="Segoe UI" w:cs="Segoe UI"/>
          <w:color w:val="4472C4" w:themeColor="accent1"/>
          <w:lang w:val="en-US" w:eastAsia="fr-FR"/>
        </w:rPr>
        <w:t xml:space="preserve"> </w:t>
      </w:r>
      <w:r w:rsidR="00BB4802" w:rsidRPr="00E35163">
        <w:rPr>
          <w:rFonts w:ascii="Segoe UI" w:eastAsia="Times New Roman" w:hAnsi="Segoe UI" w:cs="Segoe UI"/>
          <w:lang w:val="en-US" w:eastAsia="fr-FR"/>
        </w:rPr>
        <w:t xml:space="preserve">and one of the two </w:t>
      </w:r>
      <w:r w:rsidR="00BB4802" w:rsidRPr="001A41F8">
        <w:rPr>
          <w:rFonts w:ascii="Segoe UI" w:eastAsia="Times New Roman" w:hAnsi="Segoe UI" w:cs="Segoe UI"/>
          <w:b/>
          <w:bCs/>
          <w:color w:val="4472C4" w:themeColor="accent1"/>
          <w:lang w:val="en-US" w:eastAsia="fr-FR"/>
        </w:rPr>
        <w:t>access keys</w:t>
      </w:r>
      <w:r w:rsidR="00BB4802" w:rsidRPr="00E35163">
        <w:rPr>
          <w:rFonts w:ascii="Segoe UI" w:eastAsia="Times New Roman" w:hAnsi="Segoe UI" w:cs="Segoe UI"/>
          <w:lang w:val="en-US" w:eastAsia="fr-FR"/>
        </w:rPr>
        <w:t>.</w:t>
      </w:r>
    </w:p>
    <w:p w14:paraId="437FD3F9" w14:textId="667F0963" w:rsidR="001564F2" w:rsidRPr="00E23664" w:rsidRDefault="001564F2" w:rsidP="00E35163">
      <w:pPr>
        <w:jc w:val="center"/>
        <w:rPr>
          <w:lang w:val="en-US"/>
        </w:rPr>
      </w:pPr>
      <w:r w:rsidRPr="00E23664">
        <w:rPr>
          <w:noProof/>
          <w:lang w:val="en-US"/>
        </w:rPr>
        <w:drawing>
          <wp:inline distT="0" distB="0" distL="0" distR="0" wp14:anchorId="41044D42" wp14:editId="7A7FE062">
            <wp:extent cx="3141339" cy="37719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7"/>
                    <a:stretch>
                      <a:fillRect/>
                    </a:stretch>
                  </pic:blipFill>
                  <pic:spPr>
                    <a:xfrm>
                      <a:off x="0" y="0"/>
                      <a:ext cx="3148641" cy="3780668"/>
                    </a:xfrm>
                    <a:prstGeom prst="rect">
                      <a:avLst/>
                    </a:prstGeom>
                  </pic:spPr>
                </pic:pic>
              </a:graphicData>
            </a:graphic>
          </wp:inline>
        </w:drawing>
      </w:r>
    </w:p>
    <w:p w14:paraId="32981373" w14:textId="0F2EFF9E" w:rsidR="00DD4C30" w:rsidRPr="00E23664" w:rsidRDefault="00DD4C30" w:rsidP="00B91F84">
      <w:pPr>
        <w:rPr>
          <w:lang w:val="en-US"/>
        </w:rPr>
      </w:pPr>
    </w:p>
    <w:p w14:paraId="191105E6" w14:textId="3D8E4358" w:rsidR="00DD4C30" w:rsidRPr="00E23664" w:rsidRDefault="00DD4C30" w:rsidP="00B91F84">
      <w:pPr>
        <w:pStyle w:val="Paragraphedeliste"/>
        <w:numPr>
          <w:ilvl w:val="0"/>
          <w:numId w:val="4"/>
        </w:numPr>
        <w:rPr>
          <w:lang w:val="en-US"/>
        </w:rPr>
      </w:pPr>
      <w:r w:rsidRPr="00E23664">
        <w:rPr>
          <w:lang w:val="en-US"/>
        </w:rPr>
        <w:t xml:space="preserve">Under Data Storage, create a </w:t>
      </w:r>
      <w:r w:rsidRPr="00BC0941">
        <w:rPr>
          <w:color w:val="4472C4" w:themeColor="accent1"/>
          <w:lang w:val="en-US"/>
        </w:rPr>
        <w:t xml:space="preserve">Container </w:t>
      </w:r>
      <w:r w:rsidRPr="00E23664">
        <w:rPr>
          <w:lang w:val="en-US"/>
        </w:rPr>
        <w:t>with a unique name.</w:t>
      </w:r>
    </w:p>
    <w:p w14:paraId="15BA6F32" w14:textId="48C9CA1E" w:rsidR="00DD4C30" w:rsidRPr="00E23664" w:rsidRDefault="00DD4C30" w:rsidP="00B91F84">
      <w:pPr>
        <w:rPr>
          <w:lang w:val="en-US"/>
        </w:rPr>
      </w:pPr>
    </w:p>
    <w:p w14:paraId="005BB0A1" w14:textId="22B70A2C" w:rsidR="00DD4C30" w:rsidRPr="00E23664" w:rsidRDefault="00DD4C30" w:rsidP="00A52128">
      <w:pPr>
        <w:jc w:val="center"/>
        <w:rPr>
          <w:lang w:val="en-US"/>
        </w:rPr>
      </w:pPr>
      <w:r w:rsidRPr="00E23664">
        <w:rPr>
          <w:noProof/>
          <w:lang w:val="en-US"/>
        </w:rPr>
        <w:drawing>
          <wp:inline distT="0" distB="0" distL="0" distR="0" wp14:anchorId="5383EBE1" wp14:editId="6349A461">
            <wp:extent cx="1714500" cy="278130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8"/>
                    <a:stretch>
                      <a:fillRect/>
                    </a:stretch>
                  </pic:blipFill>
                  <pic:spPr>
                    <a:xfrm>
                      <a:off x="0" y="0"/>
                      <a:ext cx="1714500" cy="2781300"/>
                    </a:xfrm>
                    <a:prstGeom prst="rect">
                      <a:avLst/>
                    </a:prstGeom>
                  </pic:spPr>
                </pic:pic>
              </a:graphicData>
            </a:graphic>
          </wp:inline>
        </w:drawing>
      </w:r>
    </w:p>
    <w:p w14:paraId="630E0223" w14:textId="2B74F5D9" w:rsidR="00C7597F" w:rsidRPr="00E23664" w:rsidRDefault="00C7597F" w:rsidP="00B91F84">
      <w:pPr>
        <w:rPr>
          <w:lang w:val="en-US"/>
        </w:rPr>
      </w:pPr>
    </w:p>
    <w:p w14:paraId="71FE9E81" w14:textId="047FD557" w:rsidR="0071323C" w:rsidRDefault="00C7597F" w:rsidP="00EC632F">
      <w:pPr>
        <w:pStyle w:val="NormalWeb"/>
        <w:numPr>
          <w:ilvl w:val="0"/>
          <w:numId w:val="4"/>
        </w:numPr>
        <w:rPr>
          <w:rFonts w:ascii="Segoe UI" w:hAnsi="Segoe UI" w:cs="Segoe UI"/>
          <w:lang w:val="en-US"/>
        </w:rPr>
      </w:pPr>
      <w:r w:rsidRPr="00E23664">
        <w:rPr>
          <w:rFonts w:ascii="Segoe UI" w:hAnsi="Segoe UI" w:cs="Segoe UI"/>
          <w:lang w:val="en-US"/>
        </w:rPr>
        <w:t>Optional - Configure extra </w:t>
      </w:r>
      <w:hyperlink r:id="rId29" w:history="1">
        <w:r w:rsidRPr="00E23664">
          <w:rPr>
            <w:rStyle w:val="Lienhypertexte"/>
            <w:rFonts w:ascii="Segoe UI" w:hAnsi="Segoe UI" w:cs="Segoe UI"/>
            <w:color w:val="auto"/>
            <w:lang w:val="en-US"/>
          </w:rPr>
          <w:t>security best practices</w:t>
        </w:r>
      </w:hyperlink>
      <w:r w:rsidRPr="00E23664">
        <w:rPr>
          <w:rFonts w:ascii="Segoe UI" w:hAnsi="Segoe UI" w:cs="Segoe UI"/>
          <w:lang w:val="en-US"/>
        </w:rPr>
        <w:t>.</w:t>
      </w:r>
    </w:p>
    <w:p w14:paraId="71A9C453" w14:textId="0FE19AA8" w:rsidR="00CC21A0" w:rsidRPr="00CC21A0" w:rsidRDefault="00130AEE" w:rsidP="004D18E8">
      <w:pPr>
        <w:pStyle w:val="Titre2"/>
      </w:pPr>
      <w:r w:rsidRPr="00130AEE">
        <w:t>Creati</w:t>
      </w:r>
      <w:r w:rsidR="00CC21A0">
        <w:t xml:space="preserve">ng a Miria </w:t>
      </w:r>
      <w:r w:rsidRPr="00130AEE">
        <w:t xml:space="preserve">Target </w:t>
      </w:r>
      <w:r w:rsidR="00CC21A0">
        <w:t xml:space="preserve">Storage: </w:t>
      </w:r>
      <w:r w:rsidRPr="00130AEE">
        <w:t xml:space="preserve">Azure </w:t>
      </w:r>
      <w:r w:rsidR="00F47927">
        <w:t>BLOB</w:t>
      </w:r>
      <w:r w:rsidR="00F47927" w:rsidRPr="00130AEE">
        <w:t xml:space="preserve"> </w:t>
      </w:r>
    </w:p>
    <w:p w14:paraId="0698433C" w14:textId="1035BD9A" w:rsidR="00A75450" w:rsidRPr="004550E3" w:rsidRDefault="00687833" w:rsidP="004550E3">
      <w:pPr>
        <w:pStyle w:val="NormalWeb"/>
        <w:numPr>
          <w:ilvl w:val="0"/>
          <w:numId w:val="4"/>
        </w:numPr>
        <w:rPr>
          <w:rFonts w:ascii="Segoe UI" w:hAnsi="Segoe UI" w:cs="Segoe UI"/>
          <w:lang w:val="en-US"/>
        </w:rPr>
      </w:pPr>
      <w:r>
        <w:rPr>
          <w:rFonts w:ascii="Segoe UI" w:hAnsi="Segoe UI" w:cs="Segoe UI"/>
          <w:lang w:val="en-US"/>
        </w:rPr>
        <w:t>In</w:t>
      </w:r>
      <w:r w:rsidRPr="0071323C">
        <w:rPr>
          <w:rFonts w:ascii="Segoe UI" w:hAnsi="Segoe UI" w:cs="Segoe UI"/>
          <w:lang w:val="en-US"/>
        </w:rPr>
        <w:t xml:space="preserve"> </w:t>
      </w:r>
      <w:r w:rsidR="00A11D83" w:rsidRPr="0071323C">
        <w:rPr>
          <w:rFonts w:ascii="Segoe UI" w:hAnsi="Segoe UI" w:cs="Segoe UI"/>
          <w:lang w:val="en-US"/>
        </w:rPr>
        <w:t>Miria Web UI</w:t>
      </w:r>
      <w:r w:rsidR="00B05572" w:rsidRPr="0071323C">
        <w:rPr>
          <w:rFonts w:ascii="Segoe UI" w:hAnsi="Segoe UI" w:cs="Segoe UI"/>
          <w:lang w:val="en-US"/>
        </w:rPr>
        <w:t xml:space="preserve">, </w:t>
      </w:r>
      <w:r w:rsidR="001A41F8">
        <w:rPr>
          <w:rFonts w:ascii="Segoe UI" w:hAnsi="Segoe UI" w:cs="Segoe UI"/>
          <w:lang w:val="en-US"/>
        </w:rPr>
        <w:t xml:space="preserve">you need to declare the Azure storage and the newly created bucket. </w:t>
      </w:r>
      <w:r w:rsidR="00283D0E">
        <w:rPr>
          <w:rFonts w:ascii="Segoe UI" w:hAnsi="Segoe UI" w:cs="Segoe UI"/>
          <w:lang w:val="en-US"/>
        </w:rPr>
        <w:t>To</w:t>
      </w:r>
      <w:r w:rsidR="001A41F8">
        <w:rPr>
          <w:rFonts w:ascii="Segoe UI" w:hAnsi="Segoe UI" w:cs="Segoe UI"/>
          <w:lang w:val="en-US"/>
        </w:rPr>
        <w:t xml:space="preserve"> do so, </w:t>
      </w:r>
      <w:r w:rsidR="00B05572" w:rsidRPr="0071323C">
        <w:rPr>
          <w:rFonts w:ascii="Segoe UI" w:hAnsi="Segoe UI" w:cs="Segoe UI"/>
          <w:lang w:val="en-US"/>
        </w:rPr>
        <w:t xml:space="preserve">navigate to </w:t>
      </w:r>
      <w:r w:rsidR="0036389C" w:rsidRPr="00FB1820">
        <w:rPr>
          <w:rFonts w:ascii="Segoe UI" w:hAnsi="Segoe UI" w:cs="Segoe UI"/>
          <w:b/>
          <w:bCs/>
          <w:color w:val="4472C4" w:themeColor="accent1"/>
          <w:lang w:val="en-US"/>
        </w:rPr>
        <w:t>Infrastructure</w:t>
      </w:r>
      <w:r w:rsidR="0036389C" w:rsidRPr="00EC632F">
        <w:rPr>
          <w:rFonts w:ascii="Segoe UI" w:hAnsi="Segoe UI" w:cs="Segoe UI"/>
          <w:color w:val="4472C4" w:themeColor="accent1"/>
          <w:lang w:val="en-US"/>
        </w:rPr>
        <w:t xml:space="preserve"> </w:t>
      </w:r>
      <w:r w:rsidR="0036389C" w:rsidRPr="0071323C">
        <w:rPr>
          <w:rFonts w:ascii="Segoe UI" w:hAnsi="Segoe UI" w:cs="Segoe UI"/>
          <w:lang w:val="en-US"/>
        </w:rPr>
        <w:t xml:space="preserve">in the left pane, then </w:t>
      </w:r>
      <w:r w:rsidR="00D7646C">
        <w:rPr>
          <w:rFonts w:ascii="Segoe UI" w:hAnsi="Segoe UI" w:cs="Segoe UI"/>
          <w:lang w:val="en-US"/>
        </w:rPr>
        <w:t>select</w:t>
      </w:r>
      <w:r w:rsidR="00D7646C" w:rsidRPr="0071323C">
        <w:rPr>
          <w:rFonts w:ascii="Segoe UI" w:hAnsi="Segoe UI" w:cs="Segoe UI"/>
          <w:lang w:val="en-US"/>
        </w:rPr>
        <w:t xml:space="preserve"> </w:t>
      </w:r>
      <w:r w:rsidR="00A75450" w:rsidRPr="001A41F8">
        <w:rPr>
          <w:rFonts w:ascii="Segoe UI" w:hAnsi="Segoe UI" w:cs="Segoe UI"/>
          <w:b/>
          <w:bCs/>
          <w:color w:val="4472C4" w:themeColor="accent1"/>
          <w:lang w:val="en-US"/>
        </w:rPr>
        <w:t>Object storage &amp; application</w:t>
      </w:r>
      <w:r w:rsidR="001A41F8" w:rsidRPr="001A41F8">
        <w:rPr>
          <w:rFonts w:ascii="Segoe UI" w:hAnsi="Segoe UI" w:cs="Segoe UI"/>
          <w:lang w:val="en-US"/>
        </w:rPr>
        <w:t>.</w:t>
      </w:r>
      <w:r w:rsidR="00B05572" w:rsidRPr="001A41F8">
        <w:rPr>
          <w:rFonts w:ascii="Segoe UI" w:hAnsi="Segoe UI" w:cs="Segoe UI"/>
          <w:lang w:val="en-US"/>
        </w:rPr>
        <w:t xml:space="preserve"> </w:t>
      </w:r>
    </w:p>
    <w:p w14:paraId="202C33E3" w14:textId="35DDCD57" w:rsidR="00A75450" w:rsidRPr="00E23664" w:rsidRDefault="00A75450" w:rsidP="004550E3">
      <w:pPr>
        <w:jc w:val="center"/>
        <w:rPr>
          <w:lang w:val="en-US"/>
        </w:rPr>
      </w:pPr>
      <w:r w:rsidRPr="00E23664">
        <w:rPr>
          <w:noProof/>
          <w:lang w:val="en-US"/>
        </w:rPr>
        <w:drawing>
          <wp:inline distT="0" distB="0" distL="0" distR="0" wp14:anchorId="191B4059" wp14:editId="63812A65">
            <wp:extent cx="5760720" cy="265493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54935"/>
                    </a:xfrm>
                    <a:prstGeom prst="rect">
                      <a:avLst/>
                    </a:prstGeom>
                  </pic:spPr>
                </pic:pic>
              </a:graphicData>
            </a:graphic>
          </wp:inline>
        </w:drawing>
      </w:r>
    </w:p>
    <w:p w14:paraId="0E841371" w14:textId="7BEA88D9" w:rsidR="00A75450" w:rsidRPr="00E23664" w:rsidRDefault="00A75450" w:rsidP="00B91F84">
      <w:pPr>
        <w:rPr>
          <w:lang w:val="en-US"/>
        </w:rPr>
      </w:pPr>
    </w:p>
    <w:p w14:paraId="6F90F2E0" w14:textId="78B77C7B" w:rsidR="00A75450" w:rsidRPr="00E23664" w:rsidRDefault="00687833" w:rsidP="00B91F84">
      <w:pPr>
        <w:pStyle w:val="Paragraphedeliste"/>
        <w:numPr>
          <w:ilvl w:val="1"/>
          <w:numId w:val="9"/>
        </w:numPr>
        <w:rPr>
          <w:lang w:val="en-US"/>
        </w:rPr>
      </w:pPr>
      <w:r>
        <w:rPr>
          <w:lang w:val="en-US"/>
        </w:rPr>
        <w:t>C</w:t>
      </w:r>
      <w:r w:rsidR="00A75450" w:rsidRPr="00E23664">
        <w:rPr>
          <w:lang w:val="en-US"/>
        </w:rPr>
        <w:t xml:space="preserve">lick on </w:t>
      </w:r>
      <w:r w:rsidR="00A75450" w:rsidRPr="00EC632F">
        <w:rPr>
          <w:color w:val="4472C4" w:themeColor="accent1"/>
          <w:lang w:val="en-US"/>
        </w:rPr>
        <w:t xml:space="preserve">New Storage Manager </w:t>
      </w:r>
      <w:r w:rsidR="00A75450" w:rsidRPr="00E23664">
        <w:rPr>
          <w:lang w:val="en-US"/>
        </w:rPr>
        <w:t xml:space="preserve">button on top </w:t>
      </w:r>
      <w:proofErr w:type="gramStart"/>
      <w:r w:rsidR="00A75450" w:rsidRPr="00E23664">
        <w:rPr>
          <w:lang w:val="en-US"/>
        </w:rPr>
        <w:t>right</w:t>
      </w:r>
      <w:proofErr w:type="gramEnd"/>
    </w:p>
    <w:p w14:paraId="727610EA" w14:textId="65FD2501" w:rsidR="00A75450" w:rsidRPr="00E23664" w:rsidRDefault="00A75450" w:rsidP="00B91F84">
      <w:pPr>
        <w:rPr>
          <w:lang w:val="en-US"/>
        </w:rPr>
      </w:pPr>
    </w:p>
    <w:p w14:paraId="3B8195FE" w14:textId="4F08C296" w:rsidR="00A75450" w:rsidRPr="00E23664" w:rsidRDefault="00A75450" w:rsidP="00EC632F">
      <w:pPr>
        <w:jc w:val="center"/>
        <w:rPr>
          <w:lang w:val="en-US"/>
        </w:rPr>
      </w:pPr>
      <w:r w:rsidRPr="00E23664">
        <w:rPr>
          <w:noProof/>
          <w:lang w:val="en-US"/>
        </w:rPr>
        <w:drawing>
          <wp:inline distT="0" distB="0" distL="0" distR="0" wp14:anchorId="23D13539" wp14:editId="4B3D9409">
            <wp:extent cx="5760720" cy="2793365"/>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93365"/>
                    </a:xfrm>
                    <a:prstGeom prst="rect">
                      <a:avLst/>
                    </a:prstGeom>
                  </pic:spPr>
                </pic:pic>
              </a:graphicData>
            </a:graphic>
          </wp:inline>
        </w:drawing>
      </w:r>
    </w:p>
    <w:p w14:paraId="1E1DD3CE" w14:textId="79533B1B" w:rsidR="005734B2" w:rsidRPr="00E23664" w:rsidRDefault="005734B2" w:rsidP="00B91F84">
      <w:pPr>
        <w:rPr>
          <w:lang w:val="en-US"/>
        </w:rPr>
      </w:pPr>
    </w:p>
    <w:p w14:paraId="090F80A2" w14:textId="5CF6E5C3" w:rsidR="005734B2" w:rsidRPr="00E23664" w:rsidRDefault="008E4DB6" w:rsidP="00B91F84">
      <w:pPr>
        <w:pStyle w:val="Paragraphedeliste"/>
        <w:numPr>
          <w:ilvl w:val="1"/>
          <w:numId w:val="9"/>
        </w:numPr>
        <w:rPr>
          <w:lang w:val="en-US"/>
        </w:rPr>
      </w:pPr>
      <w:r w:rsidRPr="00E23664">
        <w:rPr>
          <w:lang w:val="en-US"/>
        </w:rPr>
        <w:t>In</w:t>
      </w:r>
      <w:r w:rsidR="00687833">
        <w:rPr>
          <w:lang w:val="en-US"/>
        </w:rPr>
        <w:t xml:space="preserve"> the</w:t>
      </w:r>
      <w:r w:rsidRPr="00E23664">
        <w:rPr>
          <w:lang w:val="en-US"/>
        </w:rPr>
        <w:t xml:space="preserve"> </w:t>
      </w:r>
      <w:r w:rsidRPr="003319BD">
        <w:rPr>
          <w:b/>
          <w:bCs/>
          <w:color w:val="4472C4" w:themeColor="accent1"/>
          <w:lang w:val="en-US"/>
        </w:rPr>
        <w:t>Type</w:t>
      </w:r>
      <w:r w:rsidRPr="00EC632F">
        <w:rPr>
          <w:color w:val="4472C4" w:themeColor="accent1"/>
          <w:lang w:val="en-US"/>
        </w:rPr>
        <w:t xml:space="preserve"> </w:t>
      </w:r>
      <w:r w:rsidRPr="00E23664">
        <w:rPr>
          <w:lang w:val="en-US"/>
        </w:rPr>
        <w:t xml:space="preserve">drop-down list </w:t>
      </w:r>
      <w:r w:rsidR="00B82098">
        <w:rPr>
          <w:lang w:val="en-US"/>
        </w:rPr>
        <w:t>select</w:t>
      </w:r>
      <w:r w:rsidRPr="00E23664">
        <w:rPr>
          <w:lang w:val="en-US"/>
        </w:rPr>
        <w:t xml:space="preserve"> Microsoft Azure </w:t>
      </w:r>
      <w:r w:rsidR="00F47927">
        <w:rPr>
          <w:lang w:val="en-US"/>
        </w:rPr>
        <w:t>BLOB</w:t>
      </w:r>
      <w:r w:rsidR="00F47927" w:rsidRPr="00E23664">
        <w:rPr>
          <w:lang w:val="en-US"/>
        </w:rPr>
        <w:t xml:space="preserve"> </w:t>
      </w:r>
      <w:r w:rsidRPr="00E23664">
        <w:rPr>
          <w:lang w:val="en-US"/>
        </w:rPr>
        <w:t>Block among Cloud entries</w:t>
      </w:r>
      <w:r w:rsidR="00687833">
        <w:rPr>
          <w:lang w:val="en-US"/>
        </w:rPr>
        <w:t xml:space="preserve"> and click </w:t>
      </w:r>
      <w:r w:rsidR="00687833" w:rsidRPr="003319BD">
        <w:rPr>
          <w:b/>
          <w:bCs/>
          <w:color w:val="4472C4" w:themeColor="accent1"/>
          <w:lang w:val="en-US"/>
        </w:rPr>
        <w:t>Next</w:t>
      </w:r>
      <w:r w:rsidR="00687833">
        <w:rPr>
          <w:b/>
          <w:bCs/>
          <w:color w:val="4472C4" w:themeColor="accent1"/>
          <w:lang w:val="en-US"/>
        </w:rPr>
        <w:t>.</w:t>
      </w:r>
    </w:p>
    <w:p w14:paraId="240BE366" w14:textId="26FDF748" w:rsidR="008E4DB6" w:rsidRPr="00E23664" w:rsidRDefault="008E4DB6" w:rsidP="00B91F84">
      <w:pPr>
        <w:rPr>
          <w:lang w:val="en-US"/>
        </w:rPr>
      </w:pPr>
    </w:p>
    <w:p w14:paraId="780459E6" w14:textId="6215FEAA" w:rsidR="008E4DB6" w:rsidRPr="00E23664" w:rsidRDefault="008E4DB6" w:rsidP="006D28C9">
      <w:pPr>
        <w:jc w:val="center"/>
        <w:rPr>
          <w:lang w:val="en-US"/>
        </w:rPr>
      </w:pPr>
      <w:r w:rsidRPr="00E23664">
        <w:rPr>
          <w:noProof/>
          <w:lang w:val="en-US"/>
        </w:rPr>
        <w:drawing>
          <wp:inline distT="0" distB="0" distL="0" distR="0" wp14:anchorId="7C847840" wp14:editId="34146E38">
            <wp:extent cx="5261159" cy="3433208"/>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2"/>
                    <a:stretch>
                      <a:fillRect/>
                    </a:stretch>
                  </pic:blipFill>
                  <pic:spPr>
                    <a:xfrm>
                      <a:off x="0" y="0"/>
                      <a:ext cx="5270834" cy="3439522"/>
                    </a:xfrm>
                    <a:prstGeom prst="rect">
                      <a:avLst/>
                    </a:prstGeom>
                  </pic:spPr>
                </pic:pic>
              </a:graphicData>
            </a:graphic>
          </wp:inline>
        </w:drawing>
      </w:r>
    </w:p>
    <w:p w14:paraId="013D6A29" w14:textId="2C1E50C8" w:rsidR="008E4DB6" w:rsidRPr="00E23664" w:rsidRDefault="008E4DB6" w:rsidP="00B91F84">
      <w:pPr>
        <w:rPr>
          <w:lang w:val="en-US"/>
        </w:rPr>
      </w:pPr>
    </w:p>
    <w:p w14:paraId="220DD0BE" w14:textId="569B8784" w:rsidR="008E4DB6" w:rsidRPr="00E23664" w:rsidRDefault="00B82098" w:rsidP="00B91F84">
      <w:pPr>
        <w:pStyle w:val="Paragraphedeliste"/>
        <w:numPr>
          <w:ilvl w:val="1"/>
          <w:numId w:val="9"/>
        </w:numPr>
        <w:rPr>
          <w:lang w:val="en-US"/>
        </w:rPr>
      </w:pPr>
      <w:r>
        <w:rPr>
          <w:lang w:val="en-US"/>
        </w:rPr>
        <w:t>Select</w:t>
      </w:r>
      <w:r w:rsidRPr="00E23664">
        <w:rPr>
          <w:lang w:val="en-US"/>
        </w:rPr>
        <w:t xml:space="preserve"> </w:t>
      </w:r>
      <w:r w:rsidR="008E4DB6" w:rsidRPr="00E23664">
        <w:rPr>
          <w:lang w:val="en-US"/>
        </w:rPr>
        <w:t xml:space="preserve">a Storage Manager name (here </w:t>
      </w:r>
      <w:proofErr w:type="spellStart"/>
      <w:r w:rsidR="008E4DB6" w:rsidRPr="00E23664">
        <w:rPr>
          <w:lang w:val="en-US"/>
        </w:rPr>
        <w:t>SM_Azure</w:t>
      </w:r>
      <w:proofErr w:type="spellEnd"/>
      <w:r w:rsidR="008E4DB6" w:rsidRPr="00E23664">
        <w:rPr>
          <w:lang w:val="en-US"/>
        </w:rPr>
        <w:t xml:space="preserve">) and </w:t>
      </w:r>
      <w:r w:rsidR="00456DF3" w:rsidRPr="00E23664">
        <w:rPr>
          <w:lang w:val="en-US"/>
        </w:rPr>
        <w:t xml:space="preserve">replace </w:t>
      </w:r>
      <w:r w:rsidR="00972625">
        <w:rPr>
          <w:lang w:val="en-US"/>
        </w:rPr>
        <w:t>placeholder</w:t>
      </w:r>
      <w:r w:rsidR="00456DF3" w:rsidRPr="00E23664">
        <w:rPr>
          <w:lang w:val="en-US"/>
        </w:rPr>
        <w:t xml:space="preserve"> with your Account name </w:t>
      </w:r>
      <w:r w:rsidR="00687833">
        <w:rPr>
          <w:lang w:val="en-US"/>
        </w:rPr>
        <w:t>in the</w:t>
      </w:r>
      <w:r w:rsidR="00687833" w:rsidRPr="00E23664">
        <w:rPr>
          <w:lang w:val="en-US"/>
        </w:rPr>
        <w:t xml:space="preserve"> </w:t>
      </w:r>
      <w:r w:rsidR="00456DF3" w:rsidRPr="00E23664">
        <w:rPr>
          <w:lang w:val="en-US"/>
        </w:rPr>
        <w:t>Network address field:</w:t>
      </w:r>
    </w:p>
    <w:p w14:paraId="6389CA8F" w14:textId="37A3CD3A" w:rsidR="00456DF3" w:rsidRPr="00E23664" w:rsidRDefault="00456DF3" w:rsidP="00B91F84">
      <w:pPr>
        <w:rPr>
          <w:lang w:val="en-US"/>
        </w:rPr>
      </w:pPr>
    </w:p>
    <w:p w14:paraId="22050543" w14:textId="752C9E2C" w:rsidR="00456DF3" w:rsidRPr="00E23664" w:rsidRDefault="00456DF3" w:rsidP="006D28C9">
      <w:pPr>
        <w:jc w:val="center"/>
        <w:rPr>
          <w:lang w:val="en-US"/>
        </w:rPr>
      </w:pPr>
      <w:r w:rsidRPr="00E23664">
        <w:rPr>
          <w:noProof/>
          <w:lang w:val="en-US"/>
        </w:rPr>
        <w:drawing>
          <wp:inline distT="0" distB="0" distL="0" distR="0" wp14:anchorId="2FD22307" wp14:editId="62CB994A">
            <wp:extent cx="5003395" cy="2881144"/>
            <wp:effectExtent l="0" t="0" r="635" b="190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3"/>
                    <a:stretch>
                      <a:fillRect/>
                    </a:stretch>
                  </pic:blipFill>
                  <pic:spPr>
                    <a:xfrm>
                      <a:off x="0" y="0"/>
                      <a:ext cx="5012872" cy="2886601"/>
                    </a:xfrm>
                    <a:prstGeom prst="rect">
                      <a:avLst/>
                    </a:prstGeom>
                  </pic:spPr>
                </pic:pic>
              </a:graphicData>
            </a:graphic>
          </wp:inline>
        </w:drawing>
      </w:r>
    </w:p>
    <w:p w14:paraId="4BBCE190" w14:textId="28263A97" w:rsidR="00456DF3" w:rsidRPr="00E23664" w:rsidRDefault="00456DF3" w:rsidP="00B91F84">
      <w:pPr>
        <w:rPr>
          <w:lang w:val="en-US"/>
        </w:rPr>
      </w:pPr>
    </w:p>
    <w:p w14:paraId="5DA26E32" w14:textId="59C4F8A4" w:rsidR="00456DF3" w:rsidRPr="00E23664" w:rsidRDefault="00456DF3" w:rsidP="00B91F84">
      <w:pPr>
        <w:pStyle w:val="Paragraphedeliste"/>
        <w:numPr>
          <w:ilvl w:val="1"/>
          <w:numId w:val="9"/>
        </w:numPr>
        <w:rPr>
          <w:lang w:val="en-US"/>
        </w:rPr>
      </w:pPr>
      <w:r w:rsidRPr="00E23664">
        <w:rPr>
          <w:lang w:val="en-US"/>
        </w:rPr>
        <w:t>In</w:t>
      </w:r>
      <w:r w:rsidR="00687833">
        <w:rPr>
          <w:lang w:val="en-US"/>
        </w:rPr>
        <w:t xml:space="preserve"> the</w:t>
      </w:r>
      <w:r w:rsidRPr="00E23664">
        <w:rPr>
          <w:lang w:val="en-US"/>
        </w:rPr>
        <w:t xml:space="preserve"> Default proxy platform drop-down list, </w:t>
      </w:r>
      <w:r w:rsidR="00B82098">
        <w:rPr>
          <w:lang w:val="en-US"/>
        </w:rPr>
        <w:t>select</w:t>
      </w:r>
      <w:r w:rsidR="00B82098" w:rsidRPr="00E23664">
        <w:rPr>
          <w:lang w:val="en-US"/>
        </w:rPr>
        <w:t xml:space="preserve"> </w:t>
      </w:r>
      <w:r w:rsidRPr="00E23664">
        <w:rPr>
          <w:lang w:val="en-US"/>
        </w:rPr>
        <w:t>the desired Data Mover</w:t>
      </w:r>
      <w:r w:rsidR="009160A4" w:rsidRPr="00E23664">
        <w:rPr>
          <w:lang w:val="en-US"/>
        </w:rPr>
        <w:t xml:space="preserve"> </w:t>
      </w:r>
      <w:r w:rsidR="0047726B">
        <w:rPr>
          <w:lang w:val="en-US"/>
        </w:rPr>
        <w:t xml:space="preserve">or Data Mover Pool </w:t>
      </w:r>
      <w:r w:rsidR="009160A4" w:rsidRPr="00E23664">
        <w:rPr>
          <w:lang w:val="en-US"/>
        </w:rPr>
        <w:t xml:space="preserve">(here </w:t>
      </w:r>
      <w:r w:rsidR="00B335CE">
        <w:rPr>
          <w:lang w:val="en-US"/>
        </w:rPr>
        <w:t>WIN</w:t>
      </w:r>
      <w:r w:rsidR="00561DEB">
        <w:rPr>
          <w:lang w:val="en-US"/>
        </w:rPr>
        <w:t>-</w:t>
      </w:r>
      <w:r w:rsidR="00EE780A">
        <w:rPr>
          <w:lang w:val="en-US"/>
        </w:rPr>
        <w:t>H9K5</w:t>
      </w:r>
      <w:r w:rsidR="00D57876">
        <w:rPr>
          <w:lang w:val="en-US"/>
        </w:rPr>
        <w:t>NN91</w:t>
      </w:r>
      <w:r w:rsidR="00515357">
        <w:rPr>
          <w:lang w:val="en-US"/>
        </w:rPr>
        <w:t>J0H</w:t>
      </w:r>
      <w:r w:rsidR="009160A4" w:rsidRPr="00E23664">
        <w:rPr>
          <w:lang w:val="en-US"/>
        </w:rPr>
        <w:t>)</w:t>
      </w:r>
      <w:r w:rsidR="006B3DDA">
        <w:rPr>
          <w:lang w:val="en-US"/>
        </w:rPr>
        <w:t xml:space="preserve"> used to reach out to your Azure storage</w:t>
      </w:r>
      <w:r w:rsidR="00687833">
        <w:rPr>
          <w:lang w:val="en-US"/>
        </w:rPr>
        <w:t>.</w:t>
      </w:r>
    </w:p>
    <w:p w14:paraId="56DAC62A" w14:textId="2DF32DBB" w:rsidR="00456DF3" w:rsidRPr="00E23664" w:rsidRDefault="00456DF3" w:rsidP="00B91F84">
      <w:pPr>
        <w:rPr>
          <w:lang w:val="en-US"/>
        </w:rPr>
      </w:pPr>
    </w:p>
    <w:p w14:paraId="652E1807" w14:textId="087EB244" w:rsidR="00456DF3" w:rsidRPr="00E23664" w:rsidRDefault="009160A4" w:rsidP="006D28C9">
      <w:pPr>
        <w:jc w:val="center"/>
        <w:rPr>
          <w:lang w:val="en-US"/>
        </w:rPr>
      </w:pPr>
      <w:r w:rsidRPr="00E23664">
        <w:rPr>
          <w:noProof/>
          <w:lang w:val="en-US"/>
        </w:rPr>
        <w:drawing>
          <wp:inline distT="0" distB="0" distL="0" distR="0" wp14:anchorId="5806F7FA" wp14:editId="633C6924">
            <wp:extent cx="4909327" cy="1435875"/>
            <wp:effectExtent l="0" t="0" r="571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09327" cy="1435875"/>
                    </a:xfrm>
                    <a:prstGeom prst="rect">
                      <a:avLst/>
                    </a:prstGeom>
                  </pic:spPr>
                </pic:pic>
              </a:graphicData>
            </a:graphic>
          </wp:inline>
        </w:drawing>
      </w:r>
    </w:p>
    <w:p w14:paraId="7F899E36" w14:textId="5D8770B5" w:rsidR="009160A4" w:rsidRPr="00E23664" w:rsidRDefault="009160A4" w:rsidP="00B91F84">
      <w:pPr>
        <w:rPr>
          <w:lang w:val="en-US"/>
        </w:rPr>
      </w:pPr>
    </w:p>
    <w:p w14:paraId="2FFBA998" w14:textId="769C14C7" w:rsidR="009160A4" w:rsidRPr="00E23664" w:rsidRDefault="00687833" w:rsidP="00B91F84">
      <w:pPr>
        <w:pStyle w:val="Paragraphedeliste"/>
        <w:numPr>
          <w:ilvl w:val="1"/>
          <w:numId w:val="9"/>
        </w:numPr>
        <w:rPr>
          <w:lang w:val="en-US"/>
        </w:rPr>
      </w:pPr>
      <w:r>
        <w:rPr>
          <w:lang w:val="en-US"/>
        </w:rPr>
        <w:t>C</w:t>
      </w:r>
      <w:r w:rsidR="00105AE1" w:rsidRPr="00E23664">
        <w:rPr>
          <w:lang w:val="en-US"/>
        </w:rPr>
        <w:t xml:space="preserve">lick </w:t>
      </w:r>
      <w:r w:rsidR="00105AE1" w:rsidRPr="006D28C9">
        <w:rPr>
          <w:b/>
          <w:bCs/>
          <w:color w:val="4472C4" w:themeColor="accent1"/>
          <w:lang w:val="en-US"/>
        </w:rPr>
        <w:t>Create</w:t>
      </w:r>
      <w:r w:rsidR="00105AE1" w:rsidRPr="00972625">
        <w:rPr>
          <w:color w:val="4472C4" w:themeColor="accent1"/>
          <w:lang w:val="en-US"/>
        </w:rPr>
        <w:t xml:space="preserve"> </w:t>
      </w:r>
      <w:r w:rsidR="00105AE1" w:rsidRPr="00E23664">
        <w:rPr>
          <w:lang w:val="en-US"/>
        </w:rPr>
        <w:t xml:space="preserve">at the very </w:t>
      </w:r>
      <w:proofErr w:type="gramStart"/>
      <w:r w:rsidR="00105AE1" w:rsidRPr="00E23664">
        <w:rPr>
          <w:lang w:val="en-US"/>
        </w:rPr>
        <w:t>bottom</w:t>
      </w:r>
      <w:proofErr w:type="gramEnd"/>
    </w:p>
    <w:p w14:paraId="034C5DF4" w14:textId="7F20616C" w:rsidR="00105AE1" w:rsidRPr="00E23664" w:rsidRDefault="00105AE1" w:rsidP="00B91F84">
      <w:pPr>
        <w:rPr>
          <w:lang w:val="en-US"/>
        </w:rPr>
      </w:pPr>
    </w:p>
    <w:p w14:paraId="18467342" w14:textId="7DD7903A" w:rsidR="00105AE1" w:rsidRPr="00E23664" w:rsidRDefault="00105AE1" w:rsidP="00972625">
      <w:pPr>
        <w:jc w:val="center"/>
        <w:rPr>
          <w:lang w:val="en-US"/>
        </w:rPr>
      </w:pPr>
      <w:r w:rsidRPr="00E23664">
        <w:rPr>
          <w:noProof/>
          <w:lang w:val="en-US"/>
        </w:rPr>
        <w:drawing>
          <wp:inline distT="0" distB="0" distL="0" distR="0" wp14:anchorId="5DD978DB" wp14:editId="441E2C59">
            <wp:extent cx="3212974" cy="2551750"/>
            <wp:effectExtent l="0" t="0" r="635"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7818" cy="2563539"/>
                    </a:xfrm>
                    <a:prstGeom prst="rect">
                      <a:avLst/>
                    </a:prstGeom>
                  </pic:spPr>
                </pic:pic>
              </a:graphicData>
            </a:graphic>
          </wp:inline>
        </w:drawing>
      </w:r>
    </w:p>
    <w:p w14:paraId="51C4EE77" w14:textId="0AFD2C91" w:rsidR="00105AE1" w:rsidRPr="00E23664" w:rsidRDefault="00105AE1" w:rsidP="00B91F84">
      <w:pPr>
        <w:rPr>
          <w:lang w:val="en-US"/>
        </w:rPr>
      </w:pPr>
    </w:p>
    <w:p w14:paraId="2DA36848" w14:textId="5CD619CA" w:rsidR="00105AE1" w:rsidRPr="00E23664" w:rsidRDefault="00105AE1" w:rsidP="00B91F84">
      <w:pPr>
        <w:rPr>
          <w:lang w:val="en-US"/>
        </w:rPr>
      </w:pPr>
      <w:r w:rsidRPr="00E23664">
        <w:rPr>
          <w:lang w:val="en-US"/>
        </w:rPr>
        <w:t xml:space="preserve">Once the Storage Manager is successfully created, </w:t>
      </w:r>
      <w:r w:rsidR="004040F2">
        <w:rPr>
          <w:lang w:val="en-US"/>
        </w:rPr>
        <w:t xml:space="preserve">we need to create the Miria container associated to this bucket. To do so, </w:t>
      </w:r>
      <w:r w:rsidRPr="00E23664">
        <w:rPr>
          <w:lang w:val="en-US"/>
        </w:rPr>
        <w:t xml:space="preserve">click the </w:t>
      </w:r>
      <w:r w:rsidRPr="000B2F95">
        <w:rPr>
          <w:b/>
          <w:bCs/>
          <w:color w:val="4472C4" w:themeColor="accent1"/>
          <w:lang w:val="en-US"/>
        </w:rPr>
        <w:t>Back</w:t>
      </w:r>
      <w:r w:rsidRPr="000B2F95">
        <w:rPr>
          <w:color w:val="4472C4" w:themeColor="accent1"/>
          <w:lang w:val="en-US"/>
        </w:rPr>
        <w:t xml:space="preserve"> </w:t>
      </w:r>
      <w:r w:rsidRPr="00E23664">
        <w:rPr>
          <w:lang w:val="en-US"/>
        </w:rPr>
        <w:t>button</w:t>
      </w:r>
      <w:r w:rsidR="00DC28F1">
        <w:rPr>
          <w:lang w:val="en-US"/>
        </w:rPr>
        <w:t xml:space="preserve"> to display the list of </w:t>
      </w:r>
      <w:r w:rsidR="000B2F95">
        <w:rPr>
          <w:lang w:val="en-US"/>
        </w:rPr>
        <w:t>Storage Managers</w:t>
      </w:r>
      <w:r w:rsidRPr="00E23664">
        <w:rPr>
          <w:lang w:val="en-US"/>
        </w:rPr>
        <w:t>.</w:t>
      </w:r>
    </w:p>
    <w:p w14:paraId="5C2B098D" w14:textId="7A1A5FFA" w:rsidR="00105AE1" w:rsidRPr="00E23664" w:rsidRDefault="00105AE1" w:rsidP="00B91F84">
      <w:pPr>
        <w:rPr>
          <w:lang w:val="en-US"/>
        </w:rPr>
      </w:pPr>
    </w:p>
    <w:p w14:paraId="60E10064" w14:textId="1CA85232" w:rsidR="00105AE1" w:rsidRPr="00E23664" w:rsidRDefault="00C01E9C" w:rsidP="00B91F84">
      <w:pPr>
        <w:pStyle w:val="Paragraphedeliste"/>
        <w:numPr>
          <w:ilvl w:val="1"/>
          <w:numId w:val="9"/>
        </w:numPr>
        <w:rPr>
          <w:lang w:val="en-US"/>
        </w:rPr>
      </w:pPr>
      <w:r w:rsidRPr="00E23664">
        <w:rPr>
          <w:lang w:val="en-US"/>
        </w:rPr>
        <w:t xml:space="preserve">Click on the three dots </w:t>
      </w:r>
      <w:r w:rsidR="00DC28F1">
        <w:rPr>
          <w:lang w:val="en-US"/>
        </w:rPr>
        <w:t xml:space="preserve">located </w:t>
      </w:r>
      <w:r w:rsidRPr="00E23664">
        <w:rPr>
          <w:lang w:val="en-US"/>
        </w:rPr>
        <w:t xml:space="preserve">at the </w:t>
      </w:r>
      <w:r w:rsidR="00DC28F1">
        <w:rPr>
          <w:lang w:val="en-US"/>
        </w:rPr>
        <w:t>end of the line associated to the Storage Manager we just created</w:t>
      </w:r>
      <w:r w:rsidRPr="00E23664">
        <w:rPr>
          <w:lang w:val="en-US"/>
        </w:rPr>
        <w:t xml:space="preserve"> and </w:t>
      </w:r>
      <w:r w:rsidR="00A02367">
        <w:rPr>
          <w:lang w:val="en-US"/>
        </w:rPr>
        <w:t>select</w:t>
      </w:r>
      <w:r w:rsidR="00A02367" w:rsidRPr="00E23664">
        <w:rPr>
          <w:lang w:val="en-US"/>
        </w:rPr>
        <w:t xml:space="preserve"> </w:t>
      </w:r>
      <w:r w:rsidRPr="000B2F95">
        <w:rPr>
          <w:b/>
          <w:bCs/>
          <w:color w:val="4472C4" w:themeColor="accent1"/>
          <w:lang w:val="en-US"/>
        </w:rPr>
        <w:t>Add</w:t>
      </w:r>
      <w:r w:rsidRPr="000B2F95">
        <w:rPr>
          <w:color w:val="4472C4" w:themeColor="accent1"/>
          <w:lang w:val="en-US"/>
        </w:rPr>
        <w:t xml:space="preserve"> </w:t>
      </w:r>
      <w:r w:rsidR="000B2F95">
        <w:rPr>
          <w:b/>
          <w:bCs/>
          <w:color w:val="4472C4" w:themeColor="accent1"/>
          <w:lang w:val="en-US"/>
        </w:rPr>
        <w:t>C</w:t>
      </w:r>
      <w:r w:rsidRPr="004040F2">
        <w:rPr>
          <w:b/>
          <w:bCs/>
          <w:color w:val="4472C4" w:themeColor="accent1"/>
          <w:lang w:val="en-US"/>
        </w:rPr>
        <w:t>ontainer</w:t>
      </w:r>
    </w:p>
    <w:p w14:paraId="0DC0AC7A" w14:textId="6844A74C" w:rsidR="00C01E9C" w:rsidRPr="00E23664" w:rsidRDefault="00C01E9C" w:rsidP="00B91F84">
      <w:pPr>
        <w:rPr>
          <w:lang w:val="en-US"/>
        </w:rPr>
      </w:pPr>
    </w:p>
    <w:p w14:paraId="2CD30EAA" w14:textId="0460EED0" w:rsidR="00C01E9C" w:rsidRPr="00E23664" w:rsidRDefault="00C01E9C" w:rsidP="00972625">
      <w:pPr>
        <w:jc w:val="center"/>
        <w:rPr>
          <w:lang w:val="en-US"/>
        </w:rPr>
      </w:pPr>
      <w:r w:rsidRPr="00E23664">
        <w:rPr>
          <w:noProof/>
          <w:lang w:val="en-US"/>
        </w:rPr>
        <w:drawing>
          <wp:inline distT="0" distB="0" distL="0" distR="0" wp14:anchorId="435D1C23" wp14:editId="64ED72FB">
            <wp:extent cx="5760720" cy="1862455"/>
            <wp:effectExtent l="0" t="0" r="508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862455"/>
                    </a:xfrm>
                    <a:prstGeom prst="rect">
                      <a:avLst/>
                    </a:prstGeom>
                  </pic:spPr>
                </pic:pic>
              </a:graphicData>
            </a:graphic>
          </wp:inline>
        </w:drawing>
      </w:r>
    </w:p>
    <w:p w14:paraId="15B65D0F" w14:textId="101CC478" w:rsidR="00C01E9C" w:rsidRPr="00E23664" w:rsidRDefault="00C01E9C" w:rsidP="00B91F84">
      <w:pPr>
        <w:rPr>
          <w:lang w:val="en-US"/>
        </w:rPr>
      </w:pPr>
    </w:p>
    <w:p w14:paraId="7FD246DF" w14:textId="2C7B19D3" w:rsidR="00C01E9C" w:rsidRDefault="00060B06" w:rsidP="00B91F84">
      <w:pPr>
        <w:pStyle w:val="Paragraphedeliste"/>
        <w:numPr>
          <w:ilvl w:val="1"/>
          <w:numId w:val="9"/>
        </w:numPr>
        <w:rPr>
          <w:lang w:val="en-US"/>
        </w:rPr>
      </w:pPr>
      <w:r>
        <w:rPr>
          <w:lang w:val="en-US"/>
        </w:rPr>
        <w:t>Select</w:t>
      </w:r>
      <w:r w:rsidRPr="00E23664">
        <w:rPr>
          <w:lang w:val="en-US"/>
        </w:rPr>
        <w:t xml:space="preserve"> </w:t>
      </w:r>
      <w:r w:rsidR="00C01E9C" w:rsidRPr="00E23664">
        <w:rPr>
          <w:lang w:val="en-US"/>
        </w:rPr>
        <w:t xml:space="preserve">a Storage Manager Container name (here </w:t>
      </w:r>
      <w:proofErr w:type="spellStart"/>
      <w:r w:rsidR="00C01E9C" w:rsidRPr="00E23664">
        <w:rPr>
          <w:lang w:val="en-US"/>
        </w:rPr>
        <w:t>SMC_Azure</w:t>
      </w:r>
      <w:proofErr w:type="spellEnd"/>
      <w:r w:rsidR="00C01E9C" w:rsidRPr="00E23664">
        <w:rPr>
          <w:lang w:val="en-US"/>
        </w:rPr>
        <w:t>)</w:t>
      </w:r>
      <w:r w:rsidR="008407A6">
        <w:rPr>
          <w:lang w:val="en-US"/>
        </w:rPr>
        <w:t xml:space="preserve"> and activate the toggle </w:t>
      </w:r>
      <w:r w:rsidR="008407A6" w:rsidRPr="00F97106">
        <w:rPr>
          <w:b/>
          <w:bCs/>
          <w:color w:val="4472C4" w:themeColor="accent1"/>
          <w:lang w:val="en-US"/>
        </w:rPr>
        <w:t>Available as Source</w:t>
      </w:r>
      <w:r w:rsidR="008407A6" w:rsidRPr="00F97106">
        <w:rPr>
          <w:color w:val="4472C4" w:themeColor="accent1"/>
          <w:lang w:val="en-US"/>
        </w:rPr>
        <w:t xml:space="preserve"> </w:t>
      </w:r>
      <w:r w:rsidR="004522CF">
        <w:rPr>
          <w:lang w:val="en-US"/>
        </w:rPr>
        <w:t>to support future workflows</w:t>
      </w:r>
      <w:r w:rsidR="00687833">
        <w:rPr>
          <w:lang w:val="en-US"/>
        </w:rPr>
        <w:t>. N</w:t>
      </w:r>
      <w:r w:rsidR="005F55DA">
        <w:rPr>
          <w:lang w:val="en-US"/>
        </w:rPr>
        <w:t xml:space="preserve">ame the </w:t>
      </w:r>
      <w:r w:rsidR="00CF1DBD">
        <w:rPr>
          <w:lang w:val="en-US"/>
        </w:rPr>
        <w:t xml:space="preserve">source </w:t>
      </w:r>
      <w:r w:rsidR="00CF1DBD" w:rsidRPr="00CF1DBD">
        <w:rPr>
          <w:b/>
          <w:bCs/>
          <w:color w:val="4472C4" w:themeColor="accent1"/>
          <w:lang w:val="en-US"/>
        </w:rPr>
        <w:t>platform</w:t>
      </w:r>
      <w:r w:rsidR="00CF1DBD" w:rsidRPr="00CF1DBD">
        <w:rPr>
          <w:color w:val="4472C4" w:themeColor="accent1"/>
          <w:lang w:val="en-US"/>
        </w:rPr>
        <w:t xml:space="preserve"> </w:t>
      </w:r>
      <w:r w:rsidR="00CF1DBD">
        <w:rPr>
          <w:lang w:val="en-US"/>
        </w:rPr>
        <w:t>(here Azure).</w:t>
      </w:r>
      <w:r w:rsidR="005F55DA">
        <w:rPr>
          <w:lang w:val="en-US"/>
        </w:rPr>
        <w:t xml:space="preserve"> </w:t>
      </w:r>
    </w:p>
    <w:p w14:paraId="084CA981" w14:textId="77777777" w:rsidR="00A52204" w:rsidRPr="00C41101" w:rsidRDefault="00A52204" w:rsidP="00A52204">
      <w:pPr>
        <w:pStyle w:val="Paragraphedeliste"/>
        <w:ind w:left="1440"/>
        <w:rPr>
          <w:lang w:val="en-US"/>
        </w:rPr>
      </w:pPr>
    </w:p>
    <w:p w14:paraId="072EA437" w14:textId="16CCD733" w:rsidR="00C01E9C" w:rsidRPr="00E23664" w:rsidRDefault="00023629" w:rsidP="00C41101">
      <w:pPr>
        <w:jc w:val="center"/>
        <w:rPr>
          <w:lang w:val="en-US"/>
        </w:rPr>
      </w:pPr>
      <w:r w:rsidRPr="00023629">
        <w:rPr>
          <w:noProof/>
          <w:lang w:val="en-US"/>
        </w:rPr>
        <w:drawing>
          <wp:inline distT="0" distB="0" distL="0" distR="0" wp14:anchorId="4B687B05" wp14:editId="4DBC1978">
            <wp:extent cx="5760720" cy="2501978"/>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2377"/>
                    <a:stretch/>
                  </pic:blipFill>
                  <pic:spPr bwMode="auto">
                    <a:xfrm>
                      <a:off x="0" y="0"/>
                      <a:ext cx="5760720" cy="2501978"/>
                    </a:xfrm>
                    <a:prstGeom prst="rect">
                      <a:avLst/>
                    </a:prstGeom>
                    <a:ln>
                      <a:noFill/>
                    </a:ln>
                    <a:extLst>
                      <a:ext uri="{53640926-AAD7-44D8-BBD7-CCE9431645EC}">
                        <a14:shadowObscured xmlns:a14="http://schemas.microsoft.com/office/drawing/2010/main"/>
                      </a:ext>
                    </a:extLst>
                  </pic:spPr>
                </pic:pic>
              </a:graphicData>
            </a:graphic>
          </wp:inline>
        </w:drawing>
      </w:r>
    </w:p>
    <w:p w14:paraId="1F6B9095" w14:textId="7C96567A" w:rsidR="00C01E9C" w:rsidRDefault="00C01E9C" w:rsidP="00B91F84">
      <w:pPr>
        <w:rPr>
          <w:lang w:val="en-US"/>
        </w:rPr>
      </w:pPr>
    </w:p>
    <w:p w14:paraId="102F4C68" w14:textId="051C9B86" w:rsidR="00434209" w:rsidRDefault="00434209" w:rsidP="00434209">
      <w:pPr>
        <w:pStyle w:val="Paragraphedeliste"/>
        <w:numPr>
          <w:ilvl w:val="1"/>
          <w:numId w:val="9"/>
        </w:numPr>
        <w:rPr>
          <w:lang w:val="en-US"/>
        </w:rPr>
      </w:pPr>
      <w:r>
        <w:rPr>
          <w:lang w:val="en-US"/>
        </w:rPr>
        <w:t xml:space="preserve">Scroll down to </w:t>
      </w:r>
      <w:r w:rsidRPr="00F97106">
        <w:rPr>
          <w:b/>
          <w:bCs/>
          <w:color w:val="4472C4" w:themeColor="accent1"/>
          <w:lang w:val="en-US"/>
        </w:rPr>
        <w:t>Available as Source</w:t>
      </w:r>
      <w:r w:rsidRPr="00F97106">
        <w:rPr>
          <w:color w:val="4472C4" w:themeColor="accent1"/>
          <w:lang w:val="en-US"/>
        </w:rPr>
        <w:t xml:space="preserve"> </w:t>
      </w:r>
      <w:r w:rsidRPr="00F42D11">
        <w:rPr>
          <w:lang w:val="en-US"/>
        </w:rPr>
        <w:t xml:space="preserve">toggle </w:t>
      </w:r>
      <w:r w:rsidR="00F42D11" w:rsidRPr="00F42D11">
        <w:rPr>
          <w:lang w:val="en-US"/>
        </w:rPr>
        <w:t>and turn it</w:t>
      </w:r>
      <w:r w:rsidR="00F42D11">
        <w:rPr>
          <w:color w:val="4472C4" w:themeColor="accent1"/>
          <w:lang w:val="en-US"/>
        </w:rPr>
        <w:t xml:space="preserve"> </w:t>
      </w:r>
      <w:proofErr w:type="gramStart"/>
      <w:r w:rsidR="00F42D11" w:rsidRPr="0030593E">
        <w:rPr>
          <w:b/>
          <w:bCs/>
          <w:color w:val="4472C4" w:themeColor="accent1"/>
          <w:lang w:val="en-US"/>
        </w:rPr>
        <w:t>On</w:t>
      </w:r>
      <w:proofErr w:type="gramEnd"/>
      <w:r w:rsidR="00F42D11">
        <w:rPr>
          <w:color w:val="4472C4" w:themeColor="accent1"/>
          <w:lang w:val="en-US"/>
        </w:rPr>
        <w:t xml:space="preserve"> </w:t>
      </w:r>
      <w:r>
        <w:rPr>
          <w:lang w:val="en-US"/>
        </w:rPr>
        <w:t>to support future workflows</w:t>
      </w:r>
      <w:r w:rsidR="00F42D11">
        <w:rPr>
          <w:lang w:val="en-US"/>
        </w:rPr>
        <w:t xml:space="preserve"> using this SMC as </w:t>
      </w:r>
      <w:r w:rsidR="00F13271">
        <w:rPr>
          <w:lang w:val="en-US"/>
        </w:rPr>
        <w:t xml:space="preserve">a </w:t>
      </w:r>
      <w:r w:rsidR="00F42D11">
        <w:rPr>
          <w:lang w:val="en-US"/>
        </w:rPr>
        <w:t>source</w:t>
      </w:r>
      <w:r w:rsidR="00687833">
        <w:rPr>
          <w:lang w:val="en-US"/>
        </w:rPr>
        <w:t>. N</w:t>
      </w:r>
      <w:r>
        <w:rPr>
          <w:lang w:val="en-US"/>
        </w:rPr>
        <w:t xml:space="preserve">ame the source </w:t>
      </w:r>
      <w:r w:rsidRPr="00CF1DBD">
        <w:rPr>
          <w:b/>
          <w:bCs/>
          <w:color w:val="4472C4" w:themeColor="accent1"/>
          <w:lang w:val="en-US"/>
        </w:rPr>
        <w:t>platform</w:t>
      </w:r>
      <w:r w:rsidRPr="00CF1DBD">
        <w:rPr>
          <w:color w:val="4472C4" w:themeColor="accent1"/>
          <w:lang w:val="en-US"/>
        </w:rPr>
        <w:t xml:space="preserve"> </w:t>
      </w:r>
      <w:r>
        <w:rPr>
          <w:lang w:val="en-US"/>
        </w:rPr>
        <w:t xml:space="preserve">(here Azure). </w:t>
      </w:r>
    </w:p>
    <w:p w14:paraId="7ED6C422" w14:textId="77777777" w:rsidR="00434209" w:rsidRDefault="00434209" w:rsidP="00B91F84">
      <w:pPr>
        <w:rPr>
          <w:lang w:val="en-US"/>
        </w:rPr>
      </w:pPr>
    </w:p>
    <w:p w14:paraId="4AC0EC2E" w14:textId="66318DBB" w:rsidR="00434209" w:rsidRDefault="00434209" w:rsidP="00F42D11">
      <w:pPr>
        <w:rPr>
          <w:lang w:val="en-US"/>
        </w:rPr>
      </w:pPr>
      <w:r w:rsidRPr="00023629">
        <w:rPr>
          <w:noProof/>
          <w:lang w:val="en-US"/>
        </w:rPr>
        <w:drawing>
          <wp:inline distT="0" distB="0" distL="0" distR="0" wp14:anchorId="161723CA" wp14:editId="5F78E8C5">
            <wp:extent cx="5760720" cy="732502"/>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7274"/>
                    <a:stretch/>
                  </pic:blipFill>
                  <pic:spPr bwMode="auto">
                    <a:xfrm>
                      <a:off x="0" y="0"/>
                      <a:ext cx="5760720" cy="732502"/>
                    </a:xfrm>
                    <a:prstGeom prst="rect">
                      <a:avLst/>
                    </a:prstGeom>
                    <a:ln>
                      <a:noFill/>
                    </a:ln>
                    <a:extLst>
                      <a:ext uri="{53640926-AAD7-44D8-BBD7-CCE9431645EC}">
                        <a14:shadowObscured xmlns:a14="http://schemas.microsoft.com/office/drawing/2010/main"/>
                      </a:ext>
                    </a:extLst>
                  </pic:spPr>
                </pic:pic>
              </a:graphicData>
            </a:graphic>
          </wp:inline>
        </w:drawing>
      </w:r>
    </w:p>
    <w:p w14:paraId="166C1FF6" w14:textId="77777777" w:rsidR="00F42D11" w:rsidRPr="00E23664" w:rsidRDefault="00F42D11" w:rsidP="00B91F84">
      <w:pPr>
        <w:rPr>
          <w:lang w:val="en-US"/>
        </w:rPr>
      </w:pPr>
    </w:p>
    <w:p w14:paraId="2E8088EC" w14:textId="232E42DE" w:rsidR="00C01E9C" w:rsidRPr="00041EE9" w:rsidRDefault="00C01E9C" w:rsidP="00434209">
      <w:pPr>
        <w:pStyle w:val="Paragraphedeliste"/>
        <w:numPr>
          <w:ilvl w:val="1"/>
          <w:numId w:val="9"/>
        </w:numPr>
        <w:rPr>
          <w:b/>
          <w:bCs/>
          <w:color w:val="4472C4" w:themeColor="accent1"/>
          <w:lang w:val="en-US"/>
        </w:rPr>
      </w:pPr>
      <w:r w:rsidRPr="00E23664">
        <w:rPr>
          <w:lang w:val="en-US"/>
        </w:rPr>
        <w:t xml:space="preserve">Scroll down </w:t>
      </w:r>
      <w:r w:rsidR="0010519F">
        <w:rPr>
          <w:lang w:val="en-US"/>
        </w:rPr>
        <w:t xml:space="preserve">to the Configuration section below </w:t>
      </w:r>
      <w:r w:rsidRPr="00E23664">
        <w:rPr>
          <w:lang w:val="en-US"/>
        </w:rPr>
        <w:t xml:space="preserve">and type Azure account name, its </w:t>
      </w:r>
      <w:r w:rsidRPr="00041EE9">
        <w:rPr>
          <w:b/>
          <w:bCs/>
          <w:color w:val="4472C4" w:themeColor="accent1"/>
          <w:lang w:val="en-US"/>
        </w:rPr>
        <w:t>Access Key</w:t>
      </w:r>
      <w:r w:rsidRPr="00041EE9">
        <w:rPr>
          <w:color w:val="4472C4" w:themeColor="accent1"/>
          <w:lang w:val="en-US"/>
        </w:rPr>
        <w:t xml:space="preserve"> </w:t>
      </w:r>
      <w:r w:rsidRPr="00E23664">
        <w:rPr>
          <w:lang w:val="en-US"/>
        </w:rPr>
        <w:t xml:space="preserve">and </w:t>
      </w:r>
      <w:r w:rsidRPr="00041EE9">
        <w:rPr>
          <w:b/>
          <w:bCs/>
          <w:color w:val="4472C4" w:themeColor="accent1"/>
          <w:lang w:val="en-US"/>
        </w:rPr>
        <w:t xml:space="preserve">Container </w:t>
      </w:r>
      <w:r w:rsidR="00B84B5B" w:rsidRPr="00041EE9">
        <w:rPr>
          <w:b/>
          <w:bCs/>
          <w:color w:val="4472C4" w:themeColor="accent1"/>
          <w:lang w:val="en-US"/>
        </w:rPr>
        <w:t>N</w:t>
      </w:r>
      <w:r w:rsidRPr="00041EE9">
        <w:rPr>
          <w:b/>
          <w:bCs/>
          <w:color w:val="4472C4" w:themeColor="accent1"/>
          <w:lang w:val="en-US"/>
        </w:rPr>
        <w:t>ame</w:t>
      </w:r>
    </w:p>
    <w:p w14:paraId="1C5A3FDA" w14:textId="4FBFF9C1" w:rsidR="00C01E9C" w:rsidRPr="00E23664" w:rsidRDefault="00C01E9C" w:rsidP="00B91F84">
      <w:pPr>
        <w:rPr>
          <w:lang w:val="en-US"/>
        </w:rPr>
      </w:pPr>
    </w:p>
    <w:p w14:paraId="12DD3E67" w14:textId="4F283735" w:rsidR="00C01E9C" w:rsidRPr="00E23664" w:rsidRDefault="00CB7C88" w:rsidP="00972625">
      <w:pPr>
        <w:jc w:val="center"/>
        <w:rPr>
          <w:lang w:val="en-US"/>
        </w:rPr>
      </w:pPr>
      <w:r w:rsidRPr="00E23664">
        <w:rPr>
          <w:noProof/>
          <w:lang w:val="en-US"/>
        </w:rPr>
        <w:drawing>
          <wp:inline distT="0" distB="0" distL="0" distR="0" wp14:anchorId="0AF1C5BA" wp14:editId="3C8ED904">
            <wp:extent cx="5760720" cy="2615565"/>
            <wp:effectExtent l="0" t="0" r="5080" b="635"/>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pic:nvPicPr>
                  <pic:blipFill>
                    <a:blip r:embed="rId38"/>
                    <a:stretch>
                      <a:fillRect/>
                    </a:stretch>
                  </pic:blipFill>
                  <pic:spPr>
                    <a:xfrm>
                      <a:off x="0" y="0"/>
                      <a:ext cx="5760720" cy="2615565"/>
                    </a:xfrm>
                    <a:prstGeom prst="rect">
                      <a:avLst/>
                    </a:prstGeom>
                  </pic:spPr>
                </pic:pic>
              </a:graphicData>
            </a:graphic>
          </wp:inline>
        </w:drawing>
      </w:r>
    </w:p>
    <w:p w14:paraId="299AF6C8" w14:textId="77777777" w:rsidR="00156974" w:rsidRPr="00E23664" w:rsidRDefault="00156974" w:rsidP="00B91F84">
      <w:pPr>
        <w:rPr>
          <w:lang w:val="en-US"/>
        </w:rPr>
      </w:pPr>
    </w:p>
    <w:p w14:paraId="6DCD9037" w14:textId="524C585D" w:rsidR="00156974" w:rsidRPr="00E23664" w:rsidRDefault="00156974" w:rsidP="00B91F84">
      <w:pPr>
        <w:rPr>
          <w:lang w:val="en-US"/>
        </w:rPr>
      </w:pPr>
      <w:r w:rsidRPr="00E23664">
        <w:rPr>
          <w:lang w:val="en-US"/>
        </w:rPr>
        <w:t>Access tier “Default” will match the one chosen during the Azure storage account creation (Step 3 above).</w:t>
      </w:r>
    </w:p>
    <w:p w14:paraId="021759DD" w14:textId="77777777" w:rsidR="00156974" w:rsidRPr="00E23664" w:rsidRDefault="00156974" w:rsidP="00B91F84">
      <w:pPr>
        <w:rPr>
          <w:lang w:val="en-US"/>
        </w:rPr>
      </w:pPr>
    </w:p>
    <w:p w14:paraId="044ACED7" w14:textId="799658B5" w:rsidR="00CB7C88" w:rsidRPr="00E23664" w:rsidRDefault="00CB7C88" w:rsidP="00B91F84">
      <w:pPr>
        <w:rPr>
          <w:lang w:val="en-US"/>
        </w:rPr>
      </w:pPr>
      <w:r w:rsidRPr="00E23664">
        <w:rPr>
          <w:lang w:val="en-US"/>
        </w:rPr>
        <w:t xml:space="preserve">Then click </w:t>
      </w:r>
      <w:r w:rsidRPr="00B84B5B">
        <w:rPr>
          <w:b/>
          <w:bCs/>
          <w:color w:val="4472C4" w:themeColor="accent1"/>
          <w:lang w:val="en-US"/>
        </w:rPr>
        <w:t>Create</w:t>
      </w:r>
      <w:r w:rsidRPr="00B84B5B">
        <w:rPr>
          <w:color w:val="4472C4" w:themeColor="accent1"/>
          <w:lang w:val="en-US"/>
        </w:rPr>
        <w:t xml:space="preserve"> </w:t>
      </w:r>
      <w:r w:rsidRPr="00E23664">
        <w:rPr>
          <w:lang w:val="en-US"/>
        </w:rPr>
        <w:t xml:space="preserve">at the very bottom. Your SMC is successfully created, click on Back </w:t>
      </w:r>
      <w:r w:rsidR="00251D55">
        <w:rPr>
          <w:lang w:val="en-US"/>
        </w:rPr>
        <w:t>to get back to the home screen</w:t>
      </w:r>
      <w:r w:rsidRPr="00E23664">
        <w:rPr>
          <w:lang w:val="en-US"/>
        </w:rPr>
        <w:t>.</w:t>
      </w:r>
    </w:p>
    <w:p w14:paraId="3E76EE30" w14:textId="739C83AC" w:rsidR="00CB7C88" w:rsidRPr="00E23664" w:rsidRDefault="00CB7C88" w:rsidP="00B91F84">
      <w:pPr>
        <w:rPr>
          <w:lang w:val="en-US"/>
        </w:rPr>
      </w:pPr>
    </w:p>
    <w:p w14:paraId="56744E53" w14:textId="70D7A1BF" w:rsidR="00CB7C88" w:rsidRPr="00E23664" w:rsidRDefault="00CB7C88" w:rsidP="00972625">
      <w:pPr>
        <w:jc w:val="center"/>
        <w:rPr>
          <w:lang w:val="en-US"/>
        </w:rPr>
      </w:pPr>
      <w:r w:rsidRPr="00E23664">
        <w:rPr>
          <w:noProof/>
          <w:lang w:val="en-US"/>
        </w:rPr>
        <w:drawing>
          <wp:inline distT="0" distB="0" distL="0" distR="0" wp14:anchorId="1B651ACB" wp14:editId="16F98666">
            <wp:extent cx="5760720" cy="1839595"/>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839595"/>
                    </a:xfrm>
                    <a:prstGeom prst="rect">
                      <a:avLst/>
                    </a:prstGeom>
                  </pic:spPr>
                </pic:pic>
              </a:graphicData>
            </a:graphic>
          </wp:inline>
        </w:drawing>
      </w:r>
    </w:p>
    <w:p w14:paraId="0D7BFBD7" w14:textId="68791CAD" w:rsidR="00CB7C88" w:rsidRDefault="00CB7C88" w:rsidP="00B91F84">
      <w:pPr>
        <w:rPr>
          <w:lang w:val="en-US"/>
        </w:rPr>
      </w:pPr>
    </w:p>
    <w:p w14:paraId="536CF2B7" w14:textId="27044C19" w:rsidR="006B4A22" w:rsidRPr="003B09D8" w:rsidRDefault="00526E2F" w:rsidP="003B09D8">
      <w:pPr>
        <w:rPr>
          <w:lang w:val="en-US"/>
        </w:rPr>
      </w:pPr>
      <w:r>
        <w:rPr>
          <w:lang w:val="en-US"/>
        </w:rPr>
        <w:t xml:space="preserve">Congratulation! </w:t>
      </w:r>
      <w:r w:rsidR="00DE5D67">
        <w:rPr>
          <w:lang w:val="en-US"/>
        </w:rPr>
        <w:t>Y</w:t>
      </w:r>
      <w:r w:rsidR="00187775" w:rsidRPr="00187775">
        <w:rPr>
          <w:lang w:val="en-US"/>
        </w:rPr>
        <w:t xml:space="preserve">our Azure storage and bucket </w:t>
      </w:r>
      <w:r w:rsidR="00DE5D67">
        <w:rPr>
          <w:lang w:val="en-US"/>
        </w:rPr>
        <w:t>are now</w:t>
      </w:r>
      <w:r w:rsidR="00187775" w:rsidRPr="00187775">
        <w:rPr>
          <w:lang w:val="en-US"/>
        </w:rPr>
        <w:t xml:space="preserve"> </w:t>
      </w:r>
      <w:r w:rsidR="00DE5D67">
        <w:rPr>
          <w:lang w:val="en-US"/>
        </w:rPr>
        <w:t>fully declared</w:t>
      </w:r>
      <w:r w:rsidR="00187775" w:rsidRPr="00187775">
        <w:rPr>
          <w:lang w:val="en-US"/>
        </w:rPr>
        <w:t xml:space="preserve"> and ready to </w:t>
      </w:r>
      <w:r w:rsidR="00187775">
        <w:rPr>
          <w:lang w:val="en-US"/>
        </w:rPr>
        <w:t>use.</w:t>
      </w:r>
    </w:p>
    <w:p w14:paraId="463233FB" w14:textId="77777777" w:rsidR="00B92370" w:rsidRPr="00E23664" w:rsidRDefault="00B92370" w:rsidP="00B91F84">
      <w:pPr>
        <w:rPr>
          <w:lang w:val="en-US"/>
        </w:rPr>
      </w:pPr>
    </w:p>
    <w:p w14:paraId="7135752F" w14:textId="54787E42" w:rsidR="004A2239" w:rsidRDefault="002F48A7" w:rsidP="00A92E8F">
      <w:pPr>
        <w:pStyle w:val="Titre2"/>
      </w:pPr>
      <w:r w:rsidRPr="007239F7">
        <w:t>Creat</w:t>
      </w:r>
      <w:r w:rsidR="00A92E8F">
        <w:t xml:space="preserve">ing a Miria Source Storage </w:t>
      </w:r>
      <w:r w:rsidR="00435FCC">
        <w:t>for</w:t>
      </w:r>
      <w:r w:rsidR="00A92E8F">
        <w:t xml:space="preserve"> </w:t>
      </w:r>
      <w:r w:rsidR="001C4757">
        <w:t>a Windows fileserver</w:t>
      </w:r>
    </w:p>
    <w:p w14:paraId="5F32D61C" w14:textId="77777777" w:rsidR="00435FCC" w:rsidRPr="00061C7E" w:rsidRDefault="00435FCC" w:rsidP="00435FCC">
      <w:pPr>
        <w:pStyle w:val="Paragraphedeliste"/>
        <w:numPr>
          <w:ilvl w:val="0"/>
          <w:numId w:val="23"/>
        </w:numPr>
        <w:rPr>
          <w:lang w:val="en-US"/>
        </w:rPr>
      </w:pPr>
      <w:r w:rsidRPr="00061C7E">
        <w:rPr>
          <w:lang w:val="en-US"/>
        </w:rPr>
        <w:t>In this example, we are moving data from a</w:t>
      </w:r>
      <w:r>
        <w:rPr>
          <w:lang w:val="en-US"/>
        </w:rPr>
        <w:t xml:space="preserve">n </w:t>
      </w:r>
      <w:r w:rsidRPr="002E7BFB">
        <w:rPr>
          <w:lang w:val="en-US"/>
        </w:rPr>
        <w:t>SMB/CIFS</w:t>
      </w:r>
      <w:r w:rsidRPr="00061C7E">
        <w:rPr>
          <w:lang w:val="en-US"/>
        </w:rPr>
        <w:t xml:space="preserve"> </w:t>
      </w:r>
      <w:r>
        <w:rPr>
          <w:lang w:val="en-US"/>
        </w:rPr>
        <w:t xml:space="preserve">share of a </w:t>
      </w:r>
      <w:r w:rsidRPr="00061C7E">
        <w:rPr>
          <w:lang w:val="en-US"/>
        </w:rPr>
        <w:t xml:space="preserve">Windows Fileserver </w:t>
      </w:r>
      <w:r>
        <w:rPr>
          <w:lang w:val="en-US"/>
        </w:rPr>
        <w:t xml:space="preserve">(our source storage) </w:t>
      </w:r>
      <w:r w:rsidRPr="00061C7E">
        <w:rPr>
          <w:lang w:val="en-US"/>
        </w:rPr>
        <w:t>to Azure</w:t>
      </w:r>
      <w:r>
        <w:rPr>
          <w:lang w:val="en-US"/>
        </w:rPr>
        <w:t xml:space="preserve"> (our target storage)</w:t>
      </w:r>
      <w:r w:rsidRPr="00061C7E">
        <w:rPr>
          <w:lang w:val="en-US"/>
        </w:rPr>
        <w:t>.</w:t>
      </w:r>
      <w:r>
        <w:rPr>
          <w:lang w:val="en-US"/>
        </w:rPr>
        <w:br/>
      </w:r>
      <w:r w:rsidRPr="00061C7E">
        <w:rPr>
          <w:lang w:val="en-US"/>
        </w:rPr>
        <w:t>To create the source storage in Miria:</w:t>
      </w:r>
    </w:p>
    <w:p w14:paraId="714C9D61" w14:textId="4D45EF15" w:rsidR="00AE0448" w:rsidRDefault="00AE0448" w:rsidP="0072729F">
      <w:pPr>
        <w:pStyle w:val="Paragraphedeliste"/>
        <w:rPr>
          <w:lang w:val="en-US"/>
        </w:rPr>
      </w:pPr>
    </w:p>
    <w:p w14:paraId="019F9573" w14:textId="0EF1C67C" w:rsidR="00F21491" w:rsidRPr="004D18E8" w:rsidRDefault="00F21491" w:rsidP="004D18E8">
      <w:pPr>
        <w:pStyle w:val="Paragraphedeliste"/>
        <w:numPr>
          <w:ilvl w:val="1"/>
          <w:numId w:val="2"/>
        </w:numPr>
        <w:rPr>
          <w:lang w:val="en-US"/>
        </w:rPr>
      </w:pPr>
      <w:r>
        <w:rPr>
          <w:lang w:val="en-US"/>
        </w:rPr>
        <w:t>Nav</w:t>
      </w:r>
      <w:r w:rsidR="005346B4">
        <w:rPr>
          <w:lang w:val="en-US"/>
        </w:rPr>
        <w:t xml:space="preserve">igate </w:t>
      </w:r>
      <w:r w:rsidR="0075135D">
        <w:rPr>
          <w:lang w:val="en-US"/>
        </w:rPr>
        <w:t xml:space="preserve">to </w:t>
      </w:r>
      <w:r w:rsidR="00F1350D">
        <w:rPr>
          <w:lang w:val="en-US"/>
        </w:rPr>
        <w:t xml:space="preserve">the </w:t>
      </w:r>
      <w:r w:rsidR="0075135D" w:rsidRPr="004D18E8">
        <w:rPr>
          <w:b/>
          <w:bCs/>
          <w:color w:val="4472C4" w:themeColor="accent1"/>
          <w:lang w:val="en-US"/>
        </w:rPr>
        <w:t>Infrastructure</w:t>
      </w:r>
      <w:r w:rsidR="0075135D">
        <w:rPr>
          <w:lang w:val="en-US"/>
        </w:rPr>
        <w:t xml:space="preserve"> item on the left pane, then </w:t>
      </w:r>
      <w:r w:rsidR="00A02367">
        <w:rPr>
          <w:lang w:val="en-US"/>
        </w:rPr>
        <w:t>select</w:t>
      </w:r>
      <w:r w:rsidR="0075135D">
        <w:rPr>
          <w:lang w:val="en-US"/>
        </w:rPr>
        <w:t xml:space="preserve"> </w:t>
      </w:r>
      <w:proofErr w:type="gramStart"/>
      <w:r w:rsidR="0075135D" w:rsidRPr="004D18E8">
        <w:rPr>
          <w:b/>
          <w:bCs/>
          <w:color w:val="4472C4" w:themeColor="accent1"/>
          <w:lang w:val="en-US"/>
        </w:rPr>
        <w:t>NAS</w:t>
      </w:r>
      <w:proofErr w:type="gramEnd"/>
    </w:p>
    <w:p w14:paraId="128A74DA" w14:textId="146CC10C" w:rsidR="00C651AD" w:rsidRDefault="00FF47F8" w:rsidP="00B91F84">
      <w:pPr>
        <w:rPr>
          <w:lang w:val="en-US"/>
        </w:rPr>
      </w:pPr>
      <w:r>
        <w:rPr>
          <w:noProof/>
          <w:lang w:val="en-US"/>
        </w:rPr>
        <w:drawing>
          <wp:inline distT="0" distB="0" distL="0" distR="0" wp14:anchorId="2B369EC9" wp14:editId="231A5328">
            <wp:extent cx="5760720" cy="250380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503805"/>
                    </a:xfrm>
                    <a:prstGeom prst="rect">
                      <a:avLst/>
                    </a:prstGeom>
                  </pic:spPr>
                </pic:pic>
              </a:graphicData>
            </a:graphic>
          </wp:inline>
        </w:drawing>
      </w:r>
    </w:p>
    <w:p w14:paraId="746B4BD1" w14:textId="77777777" w:rsidR="00391489" w:rsidRDefault="00391489" w:rsidP="00B91F84">
      <w:pPr>
        <w:rPr>
          <w:lang w:val="en-US"/>
        </w:rPr>
      </w:pPr>
    </w:p>
    <w:p w14:paraId="61EDB198" w14:textId="6C582BF5" w:rsidR="00E35769" w:rsidRDefault="00E35769" w:rsidP="004D18E8">
      <w:pPr>
        <w:ind w:left="708"/>
        <w:rPr>
          <w:lang w:val="en-US"/>
        </w:rPr>
      </w:pPr>
      <w:r>
        <w:rPr>
          <w:lang w:val="en-US"/>
        </w:rPr>
        <w:t xml:space="preserve">Click on </w:t>
      </w:r>
      <w:r w:rsidR="00B62BEB" w:rsidRPr="004D18E8">
        <w:rPr>
          <w:b/>
          <w:bCs/>
          <w:color w:val="4472C4" w:themeColor="accent1"/>
          <w:lang w:val="en-US"/>
        </w:rPr>
        <w:t>New NAS</w:t>
      </w:r>
      <w:r w:rsidR="00B62BEB">
        <w:rPr>
          <w:lang w:val="en-US"/>
        </w:rPr>
        <w:t xml:space="preserve"> at top </w:t>
      </w:r>
      <w:proofErr w:type="gramStart"/>
      <w:r w:rsidR="00B62BEB">
        <w:rPr>
          <w:lang w:val="en-US"/>
        </w:rPr>
        <w:t>right</w:t>
      </w:r>
      <w:proofErr w:type="gramEnd"/>
    </w:p>
    <w:p w14:paraId="1FD8090D" w14:textId="77777777" w:rsidR="00391489" w:rsidRDefault="00391489" w:rsidP="00B91F84">
      <w:pPr>
        <w:rPr>
          <w:lang w:val="en-US"/>
        </w:rPr>
      </w:pPr>
    </w:p>
    <w:p w14:paraId="2574E218" w14:textId="73F93CDA" w:rsidR="00391489" w:rsidRDefault="00391489" w:rsidP="00B91F84">
      <w:pPr>
        <w:rPr>
          <w:lang w:val="en-US"/>
        </w:rPr>
      </w:pPr>
      <w:r>
        <w:rPr>
          <w:noProof/>
          <w:lang w:val="en-US"/>
        </w:rPr>
        <w:drawing>
          <wp:inline distT="0" distB="0" distL="0" distR="0" wp14:anchorId="3BA076F3" wp14:editId="69A716F5">
            <wp:extent cx="5760720" cy="132270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322705"/>
                    </a:xfrm>
                    <a:prstGeom prst="rect">
                      <a:avLst/>
                    </a:prstGeom>
                  </pic:spPr>
                </pic:pic>
              </a:graphicData>
            </a:graphic>
          </wp:inline>
        </w:drawing>
      </w:r>
    </w:p>
    <w:p w14:paraId="30E2519B" w14:textId="77777777" w:rsidR="00391489" w:rsidRDefault="00391489" w:rsidP="00B91F84">
      <w:pPr>
        <w:rPr>
          <w:lang w:val="en-US"/>
        </w:rPr>
      </w:pPr>
    </w:p>
    <w:p w14:paraId="377074AB" w14:textId="7DB886F5" w:rsidR="003963C1" w:rsidRDefault="006F4639" w:rsidP="003963C1">
      <w:pPr>
        <w:pStyle w:val="Paragraphedeliste"/>
        <w:numPr>
          <w:ilvl w:val="1"/>
          <w:numId w:val="2"/>
        </w:numPr>
        <w:rPr>
          <w:lang w:val="en-US"/>
        </w:rPr>
      </w:pPr>
      <w:r w:rsidRPr="003963C1">
        <w:rPr>
          <w:lang w:val="en-US"/>
        </w:rPr>
        <w:t>In the</w:t>
      </w:r>
      <w:r w:rsidR="00967319" w:rsidRPr="003963C1">
        <w:rPr>
          <w:lang w:val="en-US"/>
        </w:rPr>
        <w:t xml:space="preserve"> NAS </w:t>
      </w:r>
      <w:r w:rsidR="003A6767" w:rsidRPr="003963C1">
        <w:rPr>
          <w:lang w:val="en-US"/>
        </w:rPr>
        <w:t>T</w:t>
      </w:r>
      <w:r w:rsidR="00967319" w:rsidRPr="003963C1">
        <w:rPr>
          <w:lang w:val="en-US"/>
        </w:rPr>
        <w:t>ype drop</w:t>
      </w:r>
      <w:r w:rsidR="006E2B1E" w:rsidRPr="003963C1">
        <w:rPr>
          <w:lang w:val="en-US"/>
        </w:rPr>
        <w:t>-down list</w:t>
      </w:r>
      <w:r w:rsidR="00FC6581" w:rsidRPr="003963C1">
        <w:rPr>
          <w:lang w:val="en-US"/>
        </w:rPr>
        <w:t xml:space="preserve">, </w:t>
      </w:r>
      <w:r w:rsidR="00DC4293">
        <w:rPr>
          <w:lang w:val="en-US"/>
        </w:rPr>
        <w:t>select</w:t>
      </w:r>
      <w:r w:rsidR="00FC6581" w:rsidRPr="003963C1">
        <w:rPr>
          <w:lang w:val="en-US"/>
        </w:rPr>
        <w:t xml:space="preserve"> </w:t>
      </w:r>
      <w:proofErr w:type="gramStart"/>
      <w:r w:rsidR="00FC6581" w:rsidRPr="004D18E8">
        <w:rPr>
          <w:b/>
          <w:bCs/>
          <w:color w:val="4472C4" w:themeColor="accent1"/>
          <w:lang w:val="en-US"/>
        </w:rPr>
        <w:t>Other</w:t>
      </w:r>
      <w:proofErr w:type="gramEnd"/>
      <w:r w:rsidR="00FC6581" w:rsidRPr="003963C1">
        <w:rPr>
          <w:lang w:val="en-US"/>
        </w:rPr>
        <w:t xml:space="preserve"> </w:t>
      </w:r>
    </w:p>
    <w:p w14:paraId="4C46E52B" w14:textId="1FC9C4E4" w:rsidR="00B62BEB" w:rsidRPr="003963C1" w:rsidRDefault="003963C1" w:rsidP="004D18E8">
      <w:pPr>
        <w:pStyle w:val="Paragraphedeliste"/>
        <w:numPr>
          <w:ilvl w:val="1"/>
          <w:numId w:val="2"/>
        </w:numPr>
        <w:rPr>
          <w:lang w:val="en-US"/>
        </w:rPr>
      </w:pPr>
      <w:r>
        <w:rPr>
          <w:lang w:val="en-US"/>
        </w:rPr>
        <w:t xml:space="preserve">In the </w:t>
      </w:r>
      <w:r w:rsidRPr="003963C1">
        <w:rPr>
          <w:lang w:val="en-US"/>
        </w:rPr>
        <w:t xml:space="preserve">Protocol radio button </w:t>
      </w:r>
      <w:r w:rsidR="00921CAA">
        <w:rPr>
          <w:lang w:val="en-US"/>
        </w:rPr>
        <w:t>select</w:t>
      </w:r>
      <w:r w:rsidR="00385434" w:rsidRPr="003963C1">
        <w:rPr>
          <w:lang w:val="en-US"/>
        </w:rPr>
        <w:t xml:space="preserve"> </w:t>
      </w:r>
      <w:r w:rsidR="00385434" w:rsidRPr="004D18E8">
        <w:rPr>
          <w:b/>
          <w:bCs/>
          <w:color w:val="4472C4" w:themeColor="accent1"/>
          <w:lang w:val="en-US"/>
        </w:rPr>
        <w:t>Windows (CIFS</w:t>
      </w:r>
      <w:r w:rsidR="00434BD8" w:rsidRPr="004D18E8">
        <w:rPr>
          <w:b/>
          <w:bCs/>
          <w:color w:val="4472C4" w:themeColor="accent1"/>
          <w:lang w:val="en-US"/>
        </w:rPr>
        <w:t>)</w:t>
      </w:r>
      <w:r w:rsidR="00434BD8" w:rsidRPr="003963C1">
        <w:rPr>
          <w:lang w:val="en-US"/>
        </w:rPr>
        <w:t xml:space="preserve">  </w:t>
      </w:r>
    </w:p>
    <w:p w14:paraId="73B2A8AE" w14:textId="77777777" w:rsidR="00B62BEB" w:rsidRDefault="00B62BEB" w:rsidP="00B91F84">
      <w:pPr>
        <w:rPr>
          <w:lang w:val="en-US"/>
        </w:rPr>
      </w:pPr>
    </w:p>
    <w:p w14:paraId="35460746" w14:textId="264C7B06" w:rsidR="00391489" w:rsidRDefault="00391489" w:rsidP="00B91F84">
      <w:pPr>
        <w:rPr>
          <w:lang w:val="en-US"/>
        </w:rPr>
      </w:pPr>
      <w:r>
        <w:rPr>
          <w:noProof/>
          <w:lang w:val="en-US"/>
        </w:rPr>
        <w:drawing>
          <wp:inline distT="0" distB="0" distL="0" distR="0" wp14:anchorId="5F1861D4" wp14:editId="647DE3D6">
            <wp:extent cx="5760720" cy="3134995"/>
            <wp:effectExtent l="0" t="0" r="508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134995"/>
                    </a:xfrm>
                    <a:prstGeom prst="rect">
                      <a:avLst/>
                    </a:prstGeom>
                  </pic:spPr>
                </pic:pic>
              </a:graphicData>
            </a:graphic>
          </wp:inline>
        </w:drawing>
      </w:r>
    </w:p>
    <w:p w14:paraId="7734B0F1" w14:textId="77777777" w:rsidR="002258FC" w:rsidRDefault="002258FC" w:rsidP="00B91F84">
      <w:pPr>
        <w:rPr>
          <w:lang w:val="en-US"/>
        </w:rPr>
      </w:pPr>
    </w:p>
    <w:p w14:paraId="5A5C22DD" w14:textId="77777777" w:rsidR="003E1CB2" w:rsidRDefault="003E1CB2" w:rsidP="00B91F84">
      <w:pPr>
        <w:rPr>
          <w:lang w:val="en-US"/>
        </w:rPr>
      </w:pPr>
    </w:p>
    <w:p w14:paraId="44091321" w14:textId="40796878" w:rsidR="0078646C" w:rsidRDefault="00724078" w:rsidP="00921CAA">
      <w:pPr>
        <w:pStyle w:val="Paragraphedeliste"/>
        <w:numPr>
          <w:ilvl w:val="1"/>
          <w:numId w:val="2"/>
        </w:numPr>
        <w:rPr>
          <w:lang w:val="en-US"/>
        </w:rPr>
      </w:pPr>
      <w:r>
        <w:rPr>
          <w:lang w:val="en-US"/>
        </w:rPr>
        <w:t xml:space="preserve">Under Data Movers, </w:t>
      </w:r>
      <w:r w:rsidR="00DC4293">
        <w:rPr>
          <w:lang w:val="en-US"/>
        </w:rPr>
        <w:t>select</w:t>
      </w:r>
      <w:r w:rsidR="00173459">
        <w:rPr>
          <w:lang w:val="en-US"/>
        </w:rPr>
        <w:t xml:space="preserve"> </w:t>
      </w:r>
      <w:r w:rsidR="008C5A7A">
        <w:rPr>
          <w:lang w:val="en-US"/>
        </w:rPr>
        <w:t>Single agent or Pool (depending on you</w:t>
      </w:r>
      <w:r w:rsidR="00D07562">
        <w:rPr>
          <w:lang w:val="en-US"/>
        </w:rPr>
        <w:t xml:space="preserve">r setup) and </w:t>
      </w:r>
      <w:r w:rsidR="00144AE6">
        <w:rPr>
          <w:lang w:val="en-US"/>
        </w:rPr>
        <w:t>add a Windows Data Mover</w:t>
      </w:r>
      <w:r w:rsidR="0078646C">
        <w:rPr>
          <w:lang w:val="en-US"/>
        </w:rPr>
        <w:t>,</w:t>
      </w:r>
    </w:p>
    <w:p w14:paraId="55B278ED" w14:textId="3710EEB1" w:rsidR="003E1CB2" w:rsidRDefault="00144AE6" w:rsidP="004D18E8">
      <w:pPr>
        <w:pStyle w:val="Paragraphedeliste"/>
        <w:numPr>
          <w:ilvl w:val="1"/>
          <w:numId w:val="2"/>
        </w:numPr>
        <w:rPr>
          <w:lang w:val="en-US"/>
        </w:rPr>
      </w:pPr>
      <w:r>
        <w:rPr>
          <w:lang w:val="en-US"/>
        </w:rPr>
        <w:t xml:space="preserve">then click </w:t>
      </w:r>
      <w:r w:rsidRPr="004D18E8">
        <w:rPr>
          <w:b/>
          <w:bCs/>
          <w:color w:val="4472C4" w:themeColor="accent1"/>
          <w:lang w:val="en-US"/>
        </w:rPr>
        <w:t>Next</w:t>
      </w:r>
      <w:r>
        <w:rPr>
          <w:lang w:val="en-US"/>
        </w:rPr>
        <w:t xml:space="preserve"> at </w:t>
      </w:r>
      <w:r w:rsidR="002F57D2">
        <w:rPr>
          <w:lang w:val="en-US"/>
        </w:rPr>
        <w:t xml:space="preserve">the </w:t>
      </w:r>
      <w:r>
        <w:rPr>
          <w:lang w:val="en-US"/>
        </w:rPr>
        <w:t>bottom right.</w:t>
      </w:r>
    </w:p>
    <w:p w14:paraId="3A841A9F" w14:textId="77777777" w:rsidR="003E1CB2" w:rsidRDefault="003E1CB2" w:rsidP="00B91F84">
      <w:pPr>
        <w:rPr>
          <w:lang w:val="en-US"/>
        </w:rPr>
      </w:pPr>
    </w:p>
    <w:p w14:paraId="2CDA6457" w14:textId="4BC68D2A" w:rsidR="002258FC" w:rsidRDefault="002258FC" w:rsidP="00B91F84">
      <w:pPr>
        <w:rPr>
          <w:lang w:val="en-US"/>
        </w:rPr>
      </w:pPr>
      <w:r>
        <w:rPr>
          <w:noProof/>
          <w:lang w:val="en-US"/>
        </w:rPr>
        <w:drawing>
          <wp:inline distT="0" distB="0" distL="0" distR="0" wp14:anchorId="1B226E95" wp14:editId="75184549">
            <wp:extent cx="5760720" cy="2051685"/>
            <wp:effectExtent l="0" t="0" r="508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051685"/>
                    </a:xfrm>
                    <a:prstGeom prst="rect">
                      <a:avLst/>
                    </a:prstGeom>
                  </pic:spPr>
                </pic:pic>
              </a:graphicData>
            </a:graphic>
          </wp:inline>
        </w:drawing>
      </w:r>
    </w:p>
    <w:p w14:paraId="756FA090" w14:textId="77777777" w:rsidR="00DA2910" w:rsidRDefault="00DA2910" w:rsidP="00B91F84">
      <w:pPr>
        <w:rPr>
          <w:lang w:val="en-US"/>
        </w:rPr>
      </w:pPr>
    </w:p>
    <w:p w14:paraId="3DC287B9" w14:textId="1FA1D073" w:rsidR="002F57D2" w:rsidRDefault="009E0470" w:rsidP="0078646C">
      <w:pPr>
        <w:pStyle w:val="Paragraphedeliste"/>
        <w:numPr>
          <w:ilvl w:val="1"/>
          <w:numId w:val="2"/>
        </w:numPr>
        <w:rPr>
          <w:lang w:val="en-US"/>
        </w:rPr>
      </w:pPr>
      <w:r>
        <w:rPr>
          <w:lang w:val="en-US"/>
        </w:rPr>
        <w:t>In</w:t>
      </w:r>
      <w:r w:rsidR="00FE3E6F">
        <w:rPr>
          <w:lang w:val="en-US"/>
        </w:rPr>
        <w:t xml:space="preserve"> </w:t>
      </w:r>
      <w:r w:rsidR="0078646C">
        <w:rPr>
          <w:lang w:val="en-US"/>
        </w:rPr>
        <w:t xml:space="preserve">the </w:t>
      </w:r>
      <w:r w:rsidR="00FE3E6F" w:rsidRPr="004D18E8">
        <w:rPr>
          <w:b/>
          <w:bCs/>
          <w:color w:val="4472C4" w:themeColor="accent1"/>
          <w:lang w:val="en-US"/>
        </w:rPr>
        <w:t xml:space="preserve">Stream </w:t>
      </w:r>
      <w:r w:rsidR="003A441F" w:rsidRPr="004D18E8">
        <w:rPr>
          <w:b/>
          <w:bCs/>
          <w:color w:val="4472C4" w:themeColor="accent1"/>
          <w:lang w:val="en-US"/>
        </w:rPr>
        <w:t>option</w:t>
      </w:r>
      <w:r w:rsidR="003A441F">
        <w:rPr>
          <w:lang w:val="en-US"/>
        </w:rPr>
        <w:t xml:space="preserve"> text box, add </w:t>
      </w:r>
      <w:r w:rsidR="003E69D5">
        <w:rPr>
          <w:lang w:val="en-US"/>
        </w:rPr>
        <w:t>“</w:t>
      </w:r>
      <w:r w:rsidR="003A441F">
        <w:rPr>
          <w:lang w:val="en-US"/>
        </w:rPr>
        <w:t>host=</w:t>
      </w:r>
      <w:r w:rsidR="00821610">
        <w:rPr>
          <w:lang w:val="en-US"/>
        </w:rPr>
        <w:t>”</w:t>
      </w:r>
      <w:r w:rsidR="00CC43F0">
        <w:rPr>
          <w:lang w:val="en-US"/>
        </w:rPr>
        <w:t xml:space="preserve"> follow</w:t>
      </w:r>
      <w:r w:rsidR="00656D53">
        <w:rPr>
          <w:lang w:val="en-US"/>
        </w:rPr>
        <w:t xml:space="preserve">ed by FQDN </w:t>
      </w:r>
      <w:r w:rsidR="007C3A87">
        <w:rPr>
          <w:lang w:val="en-US"/>
        </w:rPr>
        <w:t xml:space="preserve">(or IP address) of </w:t>
      </w:r>
      <w:r w:rsidR="005F2255">
        <w:rPr>
          <w:lang w:val="en-US"/>
        </w:rPr>
        <w:t xml:space="preserve">your </w:t>
      </w:r>
      <w:r w:rsidR="00BF6090">
        <w:rPr>
          <w:lang w:val="en-US"/>
        </w:rPr>
        <w:t>NAS</w:t>
      </w:r>
      <w:r w:rsidR="00162DA2">
        <w:rPr>
          <w:lang w:val="en-US"/>
        </w:rPr>
        <w:t xml:space="preserve">, </w:t>
      </w:r>
    </w:p>
    <w:p w14:paraId="46E345E0" w14:textId="1DC67E95" w:rsidR="00144AE6" w:rsidRDefault="009E0470" w:rsidP="004D18E8">
      <w:pPr>
        <w:pStyle w:val="Paragraphedeliste"/>
        <w:numPr>
          <w:ilvl w:val="1"/>
          <w:numId w:val="2"/>
        </w:numPr>
        <w:rPr>
          <w:lang w:val="en-US"/>
        </w:rPr>
      </w:pPr>
      <w:r>
        <w:rPr>
          <w:lang w:val="en-US"/>
        </w:rPr>
        <w:t>C</w:t>
      </w:r>
      <w:r w:rsidR="00162DA2">
        <w:rPr>
          <w:lang w:val="en-US"/>
        </w:rPr>
        <w:t xml:space="preserve">lick </w:t>
      </w:r>
      <w:r w:rsidR="00162DA2" w:rsidRPr="004D18E8">
        <w:rPr>
          <w:b/>
          <w:bCs/>
          <w:color w:val="4472C4" w:themeColor="accent1"/>
          <w:lang w:val="en-US"/>
        </w:rPr>
        <w:t>Next</w:t>
      </w:r>
    </w:p>
    <w:p w14:paraId="12F1E5CB" w14:textId="77777777" w:rsidR="00DA2910" w:rsidRDefault="00DA2910" w:rsidP="00B91F84">
      <w:pPr>
        <w:rPr>
          <w:lang w:val="en-US"/>
        </w:rPr>
      </w:pPr>
    </w:p>
    <w:p w14:paraId="6169FF50" w14:textId="5AEE49C9" w:rsidR="00DA2910" w:rsidRDefault="00DA2910" w:rsidP="00B91F84">
      <w:pPr>
        <w:rPr>
          <w:lang w:val="en-US"/>
        </w:rPr>
      </w:pPr>
      <w:r>
        <w:rPr>
          <w:noProof/>
          <w:lang w:val="en-US"/>
        </w:rPr>
        <w:drawing>
          <wp:inline distT="0" distB="0" distL="0" distR="0" wp14:anchorId="029194A4" wp14:editId="6EB1CBC7">
            <wp:extent cx="5760720" cy="3550920"/>
            <wp:effectExtent l="0" t="0" r="5080" b="508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550920"/>
                    </a:xfrm>
                    <a:prstGeom prst="rect">
                      <a:avLst/>
                    </a:prstGeom>
                  </pic:spPr>
                </pic:pic>
              </a:graphicData>
            </a:graphic>
          </wp:inline>
        </w:drawing>
      </w:r>
    </w:p>
    <w:p w14:paraId="4D4E4391" w14:textId="77777777" w:rsidR="00DA2910" w:rsidRDefault="00DA2910" w:rsidP="00B91F84">
      <w:pPr>
        <w:rPr>
          <w:lang w:val="en-US"/>
        </w:rPr>
      </w:pPr>
    </w:p>
    <w:p w14:paraId="5F2EF627" w14:textId="18A6BAE5" w:rsidR="004C6C6D" w:rsidRDefault="00AD7ACE" w:rsidP="004C6C6D">
      <w:pPr>
        <w:pStyle w:val="Paragraphedeliste"/>
        <w:numPr>
          <w:ilvl w:val="1"/>
          <w:numId w:val="2"/>
        </w:numPr>
        <w:rPr>
          <w:lang w:val="en-US"/>
        </w:rPr>
      </w:pPr>
      <w:r>
        <w:rPr>
          <w:lang w:val="en-US"/>
        </w:rPr>
        <w:t>Select</w:t>
      </w:r>
      <w:r w:rsidR="00162DA2">
        <w:rPr>
          <w:lang w:val="en-US"/>
        </w:rPr>
        <w:t xml:space="preserve"> a NAS </w:t>
      </w:r>
      <w:proofErr w:type="gramStart"/>
      <w:r w:rsidR="00162DA2">
        <w:rPr>
          <w:lang w:val="en-US"/>
        </w:rPr>
        <w:t>name</w:t>
      </w:r>
      <w:proofErr w:type="gramEnd"/>
    </w:p>
    <w:p w14:paraId="1B8C08C0" w14:textId="70A48433" w:rsidR="00744DF2" w:rsidRDefault="009E0470" w:rsidP="004C6C6D">
      <w:pPr>
        <w:pStyle w:val="Paragraphedeliste"/>
        <w:numPr>
          <w:ilvl w:val="1"/>
          <w:numId w:val="2"/>
        </w:numPr>
        <w:rPr>
          <w:lang w:val="en-US"/>
        </w:rPr>
      </w:pPr>
      <w:r>
        <w:rPr>
          <w:lang w:val="en-US"/>
        </w:rPr>
        <w:t>A</w:t>
      </w:r>
      <w:r w:rsidR="00162DA2">
        <w:rPr>
          <w:lang w:val="en-US"/>
        </w:rPr>
        <w:t xml:space="preserve">dd </w:t>
      </w:r>
      <w:r w:rsidR="00161460">
        <w:rPr>
          <w:lang w:val="en-US"/>
        </w:rPr>
        <w:t>the</w:t>
      </w:r>
      <w:r w:rsidR="00162DA2">
        <w:rPr>
          <w:lang w:val="en-US"/>
        </w:rPr>
        <w:t xml:space="preserve"> </w:t>
      </w:r>
      <w:r w:rsidR="00162DA2" w:rsidRPr="004D18E8">
        <w:rPr>
          <w:b/>
          <w:bCs/>
          <w:color w:val="4472C4" w:themeColor="accent1"/>
          <w:lang w:val="en-US"/>
        </w:rPr>
        <w:t>creden</w:t>
      </w:r>
      <w:r w:rsidR="00B216B0" w:rsidRPr="004D18E8">
        <w:rPr>
          <w:b/>
          <w:bCs/>
          <w:color w:val="4472C4" w:themeColor="accent1"/>
          <w:lang w:val="en-US"/>
        </w:rPr>
        <w:t>tials</w:t>
      </w:r>
      <w:r w:rsidR="004C6C6D">
        <w:rPr>
          <w:lang w:val="en-US"/>
        </w:rPr>
        <w:t xml:space="preserve"> </w:t>
      </w:r>
      <w:r w:rsidR="00161460">
        <w:rPr>
          <w:lang w:val="en-US"/>
        </w:rPr>
        <w:t xml:space="preserve">you want to use for </w:t>
      </w:r>
      <w:r w:rsidR="00744DF2">
        <w:rPr>
          <w:lang w:val="en-US"/>
        </w:rPr>
        <w:t xml:space="preserve">data migration accessing this </w:t>
      </w:r>
      <w:proofErr w:type="gramStart"/>
      <w:r w:rsidR="00744DF2">
        <w:rPr>
          <w:lang w:val="en-US"/>
        </w:rPr>
        <w:t>share</w:t>
      </w:r>
      <w:proofErr w:type="gramEnd"/>
    </w:p>
    <w:p w14:paraId="110A87B0" w14:textId="2FA398FC" w:rsidR="00DA2910" w:rsidRDefault="009E0470" w:rsidP="004D18E8">
      <w:pPr>
        <w:pStyle w:val="Paragraphedeliste"/>
        <w:numPr>
          <w:ilvl w:val="1"/>
          <w:numId w:val="2"/>
        </w:numPr>
        <w:rPr>
          <w:lang w:val="en-US"/>
        </w:rPr>
      </w:pPr>
      <w:r>
        <w:rPr>
          <w:lang w:val="en-US"/>
        </w:rPr>
        <w:t>C</w:t>
      </w:r>
      <w:r w:rsidR="00B216B0">
        <w:rPr>
          <w:lang w:val="en-US"/>
        </w:rPr>
        <w:t xml:space="preserve">lick </w:t>
      </w:r>
      <w:r w:rsidR="00B216B0" w:rsidRPr="004D18E8">
        <w:rPr>
          <w:b/>
          <w:bCs/>
          <w:color w:val="4472C4" w:themeColor="accent1"/>
          <w:lang w:val="en-US"/>
        </w:rPr>
        <w:t>Create</w:t>
      </w:r>
    </w:p>
    <w:p w14:paraId="64BCEE67" w14:textId="0C9D7A24" w:rsidR="00DA2910" w:rsidRDefault="000D1A59" w:rsidP="00B91F84">
      <w:pPr>
        <w:rPr>
          <w:lang w:val="en-US"/>
        </w:rPr>
      </w:pPr>
      <w:r>
        <w:rPr>
          <w:noProof/>
          <w:lang w:val="en-US"/>
        </w:rPr>
        <w:drawing>
          <wp:inline distT="0" distB="0" distL="0" distR="0" wp14:anchorId="106368AF" wp14:editId="44686667">
            <wp:extent cx="5760720" cy="3781425"/>
            <wp:effectExtent l="0" t="0" r="5080" b="31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781425"/>
                    </a:xfrm>
                    <a:prstGeom prst="rect">
                      <a:avLst/>
                    </a:prstGeom>
                  </pic:spPr>
                </pic:pic>
              </a:graphicData>
            </a:graphic>
          </wp:inline>
        </w:drawing>
      </w:r>
    </w:p>
    <w:p w14:paraId="49F71102" w14:textId="77777777" w:rsidR="00997034" w:rsidRDefault="00997034" w:rsidP="00B91F84">
      <w:pPr>
        <w:rPr>
          <w:lang w:val="en-US"/>
        </w:rPr>
      </w:pPr>
    </w:p>
    <w:p w14:paraId="0C2512B4" w14:textId="260D3750" w:rsidR="00997034" w:rsidRDefault="00712F16" w:rsidP="00B91F84">
      <w:pPr>
        <w:rPr>
          <w:lang w:val="en-US"/>
        </w:rPr>
      </w:pPr>
      <w:r>
        <w:rPr>
          <w:noProof/>
          <w:lang w:val="en-US"/>
        </w:rPr>
        <w:drawing>
          <wp:inline distT="0" distB="0" distL="0" distR="0" wp14:anchorId="640FCD41" wp14:editId="6C1E748F">
            <wp:extent cx="5760720" cy="508000"/>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508000"/>
                    </a:xfrm>
                    <a:prstGeom prst="rect">
                      <a:avLst/>
                    </a:prstGeom>
                  </pic:spPr>
                </pic:pic>
              </a:graphicData>
            </a:graphic>
          </wp:inline>
        </w:drawing>
      </w:r>
    </w:p>
    <w:p w14:paraId="4255F9BA" w14:textId="77777777" w:rsidR="00A11523" w:rsidRDefault="00A11523" w:rsidP="00B91F84">
      <w:pPr>
        <w:rPr>
          <w:lang w:val="en-US"/>
        </w:rPr>
      </w:pPr>
    </w:p>
    <w:p w14:paraId="4ECC9B93" w14:textId="3230CA13" w:rsidR="00B216B0" w:rsidRDefault="00B216B0" w:rsidP="004D18E8">
      <w:pPr>
        <w:ind w:left="708"/>
        <w:rPr>
          <w:lang w:val="en-US"/>
        </w:rPr>
      </w:pPr>
      <w:r>
        <w:rPr>
          <w:lang w:val="en-US"/>
        </w:rPr>
        <w:t xml:space="preserve">Your Windows fileserver is now ready to be used as a </w:t>
      </w:r>
      <w:r w:rsidR="00954658">
        <w:rPr>
          <w:lang w:val="en-US"/>
        </w:rPr>
        <w:t>source.</w:t>
      </w:r>
    </w:p>
    <w:p w14:paraId="5965A74F" w14:textId="77777777" w:rsidR="00A11523" w:rsidRDefault="00A11523" w:rsidP="00B91F84">
      <w:pPr>
        <w:rPr>
          <w:lang w:val="en-US"/>
        </w:rPr>
      </w:pPr>
    </w:p>
    <w:p w14:paraId="02A65301" w14:textId="5136F80D" w:rsidR="00A11523" w:rsidRDefault="00A11523" w:rsidP="00B91F84">
      <w:pPr>
        <w:rPr>
          <w:lang w:val="en-US"/>
        </w:rPr>
      </w:pPr>
      <w:r>
        <w:rPr>
          <w:noProof/>
          <w:lang w:val="en-US"/>
        </w:rPr>
        <w:drawing>
          <wp:inline distT="0" distB="0" distL="0" distR="0" wp14:anchorId="44D6DA72" wp14:editId="1039ED10">
            <wp:extent cx="5760720" cy="1537544"/>
            <wp:effectExtent l="0" t="0" r="508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537544"/>
                    </a:xfrm>
                    <a:prstGeom prst="rect">
                      <a:avLst/>
                    </a:prstGeom>
                  </pic:spPr>
                </pic:pic>
              </a:graphicData>
            </a:graphic>
          </wp:inline>
        </w:drawing>
      </w:r>
    </w:p>
    <w:p w14:paraId="40A3A8F5" w14:textId="77777777" w:rsidR="002C4723" w:rsidRDefault="002C4723" w:rsidP="00B91F84">
      <w:pPr>
        <w:rPr>
          <w:lang w:val="en-US"/>
        </w:rPr>
      </w:pPr>
    </w:p>
    <w:p w14:paraId="1654B61C" w14:textId="293EBEC9" w:rsidR="002302DD" w:rsidRDefault="002302DD" w:rsidP="004D18E8">
      <w:pPr>
        <w:pStyle w:val="Titre1"/>
      </w:pPr>
      <w:r w:rsidRPr="00E23664">
        <w:t xml:space="preserve">Start </w:t>
      </w:r>
      <w:r>
        <w:t>Your</w:t>
      </w:r>
      <w:r w:rsidRPr="00E23664">
        <w:t xml:space="preserve"> </w:t>
      </w:r>
      <w:r>
        <w:t>M</w:t>
      </w:r>
      <w:r w:rsidRPr="00E23664">
        <w:t>igration</w:t>
      </w:r>
    </w:p>
    <w:p w14:paraId="12B4F0B9" w14:textId="14B59D00" w:rsidR="00622184" w:rsidRPr="00622184" w:rsidRDefault="00622184" w:rsidP="004D18E8">
      <w:pPr>
        <w:pStyle w:val="Titre2"/>
      </w:pPr>
      <w:r>
        <w:t>Creatin</w:t>
      </w:r>
      <w:r w:rsidR="00E405D8">
        <w:t xml:space="preserve">g </w:t>
      </w:r>
      <w:r>
        <w:t xml:space="preserve">and </w:t>
      </w:r>
      <w:r w:rsidR="00E405D8">
        <w:t>starting</w:t>
      </w:r>
      <w:r w:rsidRPr="00622184">
        <w:t xml:space="preserve"> your data migration task</w:t>
      </w:r>
    </w:p>
    <w:p w14:paraId="48AC3D35" w14:textId="77777777" w:rsidR="00622184" w:rsidRPr="00E23664" w:rsidRDefault="00622184" w:rsidP="00B91F84">
      <w:pPr>
        <w:rPr>
          <w:lang w:val="en-US"/>
        </w:rPr>
      </w:pPr>
    </w:p>
    <w:p w14:paraId="65A886E6" w14:textId="6E839CE6" w:rsidR="00B376B0" w:rsidRPr="00E23664" w:rsidRDefault="009C7189" w:rsidP="00C905A2">
      <w:pPr>
        <w:pStyle w:val="Paragraphedeliste"/>
        <w:numPr>
          <w:ilvl w:val="1"/>
          <w:numId w:val="22"/>
        </w:numPr>
        <w:rPr>
          <w:lang w:val="en-US"/>
        </w:rPr>
      </w:pPr>
      <w:r w:rsidRPr="00E23664">
        <w:rPr>
          <w:lang w:val="en-US"/>
        </w:rPr>
        <w:t xml:space="preserve">Now you </w:t>
      </w:r>
      <w:r w:rsidR="00264F12" w:rsidRPr="00E23664">
        <w:rPr>
          <w:lang w:val="en-US"/>
        </w:rPr>
        <w:t xml:space="preserve">can create your Migration project by selecting </w:t>
      </w:r>
      <w:r w:rsidR="00264F12" w:rsidRPr="00B756BA">
        <w:rPr>
          <w:b/>
          <w:bCs/>
          <w:color w:val="4472C4" w:themeColor="accent1"/>
          <w:lang w:val="en-US"/>
        </w:rPr>
        <w:t>Migration</w:t>
      </w:r>
      <w:r w:rsidR="00264F12" w:rsidRPr="00EC0861">
        <w:rPr>
          <w:color w:val="4472C4" w:themeColor="accent1"/>
          <w:lang w:val="en-US"/>
        </w:rPr>
        <w:t xml:space="preserve"> </w:t>
      </w:r>
      <w:r w:rsidR="009E0470">
        <w:rPr>
          <w:lang w:val="en-US"/>
        </w:rPr>
        <w:t>in the</w:t>
      </w:r>
      <w:r w:rsidR="009E0470" w:rsidRPr="00E23664">
        <w:rPr>
          <w:lang w:val="en-US"/>
        </w:rPr>
        <w:t xml:space="preserve"> </w:t>
      </w:r>
      <w:r w:rsidR="00264F12" w:rsidRPr="00E23664">
        <w:rPr>
          <w:lang w:val="en-US"/>
        </w:rPr>
        <w:t xml:space="preserve">left pane and </w:t>
      </w:r>
      <w:r w:rsidR="00264F12" w:rsidRPr="00B756BA">
        <w:rPr>
          <w:b/>
          <w:bCs/>
          <w:color w:val="4472C4" w:themeColor="accent1"/>
          <w:lang w:val="en-US"/>
        </w:rPr>
        <w:t xml:space="preserve">New </w:t>
      </w:r>
      <w:r w:rsidR="00EC0861" w:rsidRPr="00B756BA">
        <w:rPr>
          <w:b/>
          <w:bCs/>
          <w:color w:val="4472C4" w:themeColor="accent1"/>
          <w:lang w:val="en-US"/>
        </w:rPr>
        <w:t>Project</w:t>
      </w:r>
      <w:r w:rsidR="00264F12" w:rsidRPr="00E23664">
        <w:rPr>
          <w:lang w:val="en-US"/>
        </w:rPr>
        <w:t>:</w:t>
      </w:r>
    </w:p>
    <w:p w14:paraId="79F62823" w14:textId="736EBEE6" w:rsidR="00264F12" w:rsidRPr="00E23664" w:rsidRDefault="00264F12" w:rsidP="00B91F84">
      <w:pPr>
        <w:rPr>
          <w:lang w:val="en-US"/>
        </w:rPr>
      </w:pPr>
    </w:p>
    <w:p w14:paraId="7A9E64E1" w14:textId="1220843E" w:rsidR="00264F12" w:rsidRPr="00E23664" w:rsidRDefault="00264F12" w:rsidP="00B91F84">
      <w:pPr>
        <w:rPr>
          <w:lang w:val="en-US"/>
        </w:rPr>
      </w:pPr>
      <w:r w:rsidRPr="00E23664">
        <w:rPr>
          <w:noProof/>
          <w:lang w:val="en-US"/>
        </w:rPr>
        <w:drawing>
          <wp:inline distT="0" distB="0" distL="0" distR="0" wp14:anchorId="047DFFA4" wp14:editId="6DE0DDB9">
            <wp:extent cx="5760720" cy="2790190"/>
            <wp:effectExtent l="0" t="0" r="508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790190"/>
                    </a:xfrm>
                    <a:prstGeom prst="rect">
                      <a:avLst/>
                    </a:prstGeom>
                  </pic:spPr>
                </pic:pic>
              </a:graphicData>
            </a:graphic>
          </wp:inline>
        </w:drawing>
      </w:r>
    </w:p>
    <w:p w14:paraId="2D58AAA2" w14:textId="66A6F9DE" w:rsidR="00B376B0" w:rsidRPr="00E23664" w:rsidRDefault="00B376B0" w:rsidP="00B91F84">
      <w:pPr>
        <w:rPr>
          <w:lang w:val="en-US"/>
        </w:rPr>
      </w:pPr>
    </w:p>
    <w:p w14:paraId="2ECC96A3" w14:textId="4A2720D6" w:rsidR="00264F12" w:rsidRPr="00E23664" w:rsidRDefault="00187BBB" w:rsidP="00C905A2">
      <w:pPr>
        <w:pStyle w:val="Paragraphedeliste"/>
        <w:numPr>
          <w:ilvl w:val="1"/>
          <w:numId w:val="22"/>
        </w:numPr>
        <w:rPr>
          <w:lang w:val="en-US"/>
        </w:rPr>
      </w:pPr>
      <w:r>
        <w:rPr>
          <w:lang w:val="en-US"/>
        </w:rPr>
        <w:t>Select</w:t>
      </w:r>
      <w:r w:rsidRPr="00E23664">
        <w:rPr>
          <w:lang w:val="en-US"/>
        </w:rPr>
        <w:t xml:space="preserve"> </w:t>
      </w:r>
      <w:r w:rsidR="00264F12" w:rsidRPr="00E23664">
        <w:rPr>
          <w:lang w:val="en-US"/>
        </w:rPr>
        <w:t xml:space="preserve">a project name and click on </w:t>
      </w:r>
      <w:r w:rsidR="00264F12" w:rsidRPr="00E41456">
        <w:rPr>
          <w:b/>
          <w:bCs/>
          <w:color w:val="4472C4" w:themeColor="accent1"/>
          <w:lang w:val="en-US"/>
        </w:rPr>
        <w:t xml:space="preserve">New </w:t>
      </w:r>
      <w:r w:rsidR="00EC0861" w:rsidRPr="00E41456">
        <w:rPr>
          <w:b/>
          <w:bCs/>
          <w:color w:val="4472C4" w:themeColor="accent1"/>
          <w:lang w:val="en-US"/>
        </w:rPr>
        <w:t>Project</w:t>
      </w:r>
      <w:r w:rsidR="00EC0861" w:rsidRPr="00EC0861">
        <w:rPr>
          <w:color w:val="4472C4" w:themeColor="accent1"/>
          <w:lang w:val="en-US"/>
        </w:rPr>
        <w:t xml:space="preserve"> </w:t>
      </w:r>
      <w:r w:rsidR="00264F12" w:rsidRPr="00E23664">
        <w:rPr>
          <w:lang w:val="en-US"/>
        </w:rPr>
        <w:t>button:</w:t>
      </w:r>
    </w:p>
    <w:p w14:paraId="3028026D" w14:textId="09F1EDA3" w:rsidR="00264F12" w:rsidRPr="00E23664" w:rsidRDefault="00264F12" w:rsidP="00B91F84">
      <w:pPr>
        <w:rPr>
          <w:lang w:val="en-US"/>
        </w:rPr>
      </w:pPr>
    </w:p>
    <w:p w14:paraId="2136381F" w14:textId="604D7312" w:rsidR="00264F12" w:rsidRPr="00E23664" w:rsidRDefault="00264F12" w:rsidP="00EC0861">
      <w:pPr>
        <w:jc w:val="center"/>
        <w:rPr>
          <w:lang w:val="en-US"/>
        </w:rPr>
      </w:pPr>
      <w:r w:rsidRPr="00E23664">
        <w:rPr>
          <w:noProof/>
          <w:lang w:val="en-US"/>
        </w:rPr>
        <w:drawing>
          <wp:inline distT="0" distB="0" distL="0" distR="0" wp14:anchorId="16447553" wp14:editId="3AE5820C">
            <wp:extent cx="5760720" cy="2492375"/>
            <wp:effectExtent l="0" t="0" r="508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49"/>
                    <a:stretch>
                      <a:fillRect/>
                    </a:stretch>
                  </pic:blipFill>
                  <pic:spPr>
                    <a:xfrm>
                      <a:off x="0" y="0"/>
                      <a:ext cx="5760720" cy="2492375"/>
                    </a:xfrm>
                    <a:prstGeom prst="rect">
                      <a:avLst/>
                    </a:prstGeom>
                  </pic:spPr>
                </pic:pic>
              </a:graphicData>
            </a:graphic>
          </wp:inline>
        </w:drawing>
      </w:r>
    </w:p>
    <w:p w14:paraId="5706FB0A" w14:textId="41D9A159" w:rsidR="00264F12" w:rsidRPr="00E23664" w:rsidRDefault="00264F12" w:rsidP="00B91F84">
      <w:pPr>
        <w:rPr>
          <w:lang w:val="en-US"/>
        </w:rPr>
      </w:pPr>
    </w:p>
    <w:p w14:paraId="550FB0B1" w14:textId="706ABEB0" w:rsidR="00264F12" w:rsidRPr="00E23664" w:rsidRDefault="00D855A1" w:rsidP="00C905A2">
      <w:pPr>
        <w:pStyle w:val="Paragraphedeliste"/>
        <w:numPr>
          <w:ilvl w:val="1"/>
          <w:numId w:val="22"/>
        </w:numPr>
        <w:rPr>
          <w:lang w:val="en-US"/>
        </w:rPr>
      </w:pPr>
      <w:r w:rsidRPr="00E23664">
        <w:rPr>
          <w:lang w:val="en-US"/>
        </w:rPr>
        <w:t xml:space="preserve">Select your source and target from the drop-down lists </w:t>
      </w:r>
      <w:r w:rsidR="0049253D">
        <w:rPr>
          <w:lang w:val="en-US"/>
        </w:rPr>
        <w:t>and</w:t>
      </w:r>
      <w:r w:rsidR="0049253D" w:rsidRPr="00E23664">
        <w:rPr>
          <w:lang w:val="en-US"/>
        </w:rPr>
        <w:t xml:space="preserve"> </w:t>
      </w:r>
      <w:r w:rsidRPr="00E23664">
        <w:rPr>
          <w:lang w:val="en-US"/>
        </w:rPr>
        <w:t xml:space="preserve">click </w:t>
      </w:r>
      <w:r w:rsidRPr="00E41456">
        <w:rPr>
          <w:b/>
          <w:bCs/>
          <w:color w:val="4472C4" w:themeColor="accent1"/>
          <w:lang w:val="en-US"/>
        </w:rPr>
        <w:t>Next</w:t>
      </w:r>
      <w:r w:rsidRPr="00E23664">
        <w:rPr>
          <w:lang w:val="en-US"/>
        </w:rPr>
        <w:t>:</w:t>
      </w:r>
    </w:p>
    <w:p w14:paraId="00BE7149" w14:textId="250CB6FE" w:rsidR="00264F12" w:rsidRPr="00E23664" w:rsidRDefault="00264F12" w:rsidP="00B91F84">
      <w:pPr>
        <w:rPr>
          <w:lang w:val="en-US"/>
        </w:rPr>
      </w:pPr>
    </w:p>
    <w:p w14:paraId="73D4EDF6" w14:textId="38F583B2" w:rsidR="00264F12" w:rsidRPr="00E23664" w:rsidRDefault="00D855A1" w:rsidP="00EC0861">
      <w:pPr>
        <w:jc w:val="center"/>
        <w:rPr>
          <w:lang w:val="en-US"/>
        </w:rPr>
      </w:pPr>
      <w:r w:rsidRPr="00E23664">
        <w:rPr>
          <w:noProof/>
          <w:lang w:val="en-US"/>
        </w:rPr>
        <w:drawing>
          <wp:inline distT="0" distB="0" distL="0" distR="0" wp14:anchorId="3DCA08D3" wp14:editId="31E5900A">
            <wp:extent cx="4532971" cy="2109516"/>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32971" cy="2109516"/>
                    </a:xfrm>
                    <a:prstGeom prst="rect">
                      <a:avLst/>
                    </a:prstGeom>
                  </pic:spPr>
                </pic:pic>
              </a:graphicData>
            </a:graphic>
          </wp:inline>
        </w:drawing>
      </w:r>
    </w:p>
    <w:p w14:paraId="0809B38F" w14:textId="3F91DF41" w:rsidR="00264F12" w:rsidRPr="00E23664" w:rsidRDefault="00264F12" w:rsidP="00B91F84">
      <w:pPr>
        <w:rPr>
          <w:lang w:val="en-US"/>
        </w:rPr>
      </w:pPr>
    </w:p>
    <w:p w14:paraId="4C448D8E" w14:textId="64A06389" w:rsidR="00D855A1" w:rsidRPr="00E23664" w:rsidRDefault="00D855A1" w:rsidP="00C905A2">
      <w:pPr>
        <w:pStyle w:val="Paragraphedeliste"/>
        <w:numPr>
          <w:ilvl w:val="1"/>
          <w:numId w:val="22"/>
        </w:numPr>
        <w:rPr>
          <w:lang w:val="en-US"/>
        </w:rPr>
      </w:pPr>
      <w:r w:rsidRPr="00E23664">
        <w:rPr>
          <w:lang w:val="en-US"/>
        </w:rPr>
        <w:t>Select the folder containing data to migrate on the left</w:t>
      </w:r>
      <w:r w:rsidR="008C512B">
        <w:rPr>
          <w:lang w:val="en-US"/>
        </w:rPr>
        <w:t xml:space="preserve"> side of the panel</w:t>
      </w:r>
      <w:r w:rsidRPr="00E23664">
        <w:rPr>
          <w:lang w:val="en-US"/>
        </w:rPr>
        <w:t xml:space="preserve"> </w:t>
      </w:r>
      <w:r w:rsidR="0049253D">
        <w:rPr>
          <w:lang w:val="en-US"/>
        </w:rPr>
        <w:t>and</w:t>
      </w:r>
      <w:r w:rsidR="0049253D" w:rsidRPr="00E23664">
        <w:rPr>
          <w:lang w:val="en-US"/>
        </w:rPr>
        <w:t xml:space="preserve"> </w:t>
      </w:r>
      <w:r w:rsidRPr="00E23664">
        <w:rPr>
          <w:lang w:val="en-US"/>
        </w:rPr>
        <w:t xml:space="preserve">click </w:t>
      </w:r>
      <w:r w:rsidRPr="00E41456">
        <w:rPr>
          <w:b/>
          <w:bCs/>
          <w:color w:val="4472C4" w:themeColor="accent1"/>
          <w:lang w:val="en-US"/>
        </w:rPr>
        <w:t>Add</w:t>
      </w:r>
      <w:r w:rsidRPr="00EC0861">
        <w:rPr>
          <w:color w:val="4472C4" w:themeColor="accent1"/>
          <w:lang w:val="en-US"/>
        </w:rPr>
        <w:t xml:space="preserve"> </w:t>
      </w:r>
      <w:r w:rsidRPr="00E23664">
        <w:rPr>
          <w:lang w:val="en-US"/>
        </w:rPr>
        <w:t xml:space="preserve">on </w:t>
      </w:r>
      <w:r w:rsidR="0049253D">
        <w:rPr>
          <w:lang w:val="en-US"/>
        </w:rPr>
        <w:t xml:space="preserve">the </w:t>
      </w:r>
      <w:r w:rsidRPr="00E23664">
        <w:rPr>
          <w:lang w:val="en-US"/>
        </w:rPr>
        <w:t xml:space="preserve">right. </w:t>
      </w:r>
      <w:r w:rsidR="005B29C9" w:rsidRPr="004D18E8">
        <w:rPr>
          <w:lang w:val="en-US"/>
        </w:rPr>
        <w:t>T</w:t>
      </w:r>
      <w:r w:rsidRPr="005B29C9">
        <w:rPr>
          <w:lang w:val="en-US"/>
        </w:rPr>
        <w:t>his folder will appear in the selection list</w:t>
      </w:r>
      <w:r w:rsidR="005B29C9">
        <w:rPr>
          <w:lang w:val="en-US"/>
        </w:rPr>
        <w:t xml:space="preserve"> located in the below section of the window</w:t>
      </w:r>
      <w:r w:rsidRPr="00E23664">
        <w:rPr>
          <w:lang w:val="en-US"/>
        </w:rPr>
        <w:t>:</w:t>
      </w:r>
    </w:p>
    <w:p w14:paraId="6FBD6A5A" w14:textId="50A5E173" w:rsidR="00D855A1" w:rsidRPr="00E23664" w:rsidRDefault="00D855A1" w:rsidP="00B91F84">
      <w:pPr>
        <w:rPr>
          <w:lang w:val="en-US"/>
        </w:rPr>
      </w:pPr>
    </w:p>
    <w:p w14:paraId="06C6E235" w14:textId="7D545398" w:rsidR="00D855A1" w:rsidRPr="00E23664" w:rsidRDefault="00D855A1" w:rsidP="000372CE">
      <w:pPr>
        <w:jc w:val="center"/>
        <w:rPr>
          <w:lang w:val="en-US"/>
        </w:rPr>
      </w:pPr>
      <w:r w:rsidRPr="00E23664">
        <w:rPr>
          <w:noProof/>
          <w:lang w:val="en-US"/>
        </w:rPr>
        <w:drawing>
          <wp:inline distT="0" distB="0" distL="0" distR="0" wp14:anchorId="2717D9E5" wp14:editId="1A34E9E5">
            <wp:extent cx="4428955" cy="2613267"/>
            <wp:effectExtent l="0" t="0" r="381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28955" cy="2613267"/>
                    </a:xfrm>
                    <a:prstGeom prst="rect">
                      <a:avLst/>
                    </a:prstGeom>
                  </pic:spPr>
                </pic:pic>
              </a:graphicData>
            </a:graphic>
          </wp:inline>
        </w:drawing>
      </w:r>
    </w:p>
    <w:p w14:paraId="5F10A2A7" w14:textId="1071A8E9" w:rsidR="00B376B0" w:rsidRPr="00E23664" w:rsidRDefault="00B376B0" w:rsidP="00B91F84">
      <w:pPr>
        <w:rPr>
          <w:lang w:val="en-US"/>
        </w:rPr>
      </w:pPr>
    </w:p>
    <w:p w14:paraId="7369A2BF" w14:textId="4B096AE6" w:rsidR="00D855A1" w:rsidRPr="00E23664" w:rsidRDefault="00D855A1" w:rsidP="00870716">
      <w:pPr>
        <w:ind w:left="708" w:firstLine="708"/>
        <w:rPr>
          <w:lang w:val="en-US"/>
        </w:rPr>
      </w:pPr>
      <w:r w:rsidRPr="00E23664">
        <w:rPr>
          <w:lang w:val="en-US"/>
        </w:rPr>
        <w:t xml:space="preserve">Once your folder selection is complete, click </w:t>
      </w:r>
      <w:r w:rsidRPr="00E41456">
        <w:rPr>
          <w:b/>
          <w:bCs/>
          <w:color w:val="4472C4" w:themeColor="accent1"/>
          <w:lang w:val="en-US"/>
        </w:rPr>
        <w:t>Next</w:t>
      </w:r>
      <w:r w:rsidRPr="00E23664">
        <w:rPr>
          <w:lang w:val="en-US"/>
        </w:rPr>
        <w:t>.</w:t>
      </w:r>
    </w:p>
    <w:p w14:paraId="09EECA8B" w14:textId="28DCDB96" w:rsidR="00D855A1" w:rsidRPr="00E23664" w:rsidRDefault="00D855A1" w:rsidP="00B91F84">
      <w:pPr>
        <w:rPr>
          <w:lang w:val="en-US"/>
        </w:rPr>
      </w:pPr>
    </w:p>
    <w:p w14:paraId="3BE0DFF6" w14:textId="3DB15481" w:rsidR="00D855A1" w:rsidRPr="00E23664" w:rsidRDefault="000544F2" w:rsidP="00C905A2">
      <w:pPr>
        <w:pStyle w:val="Paragraphedeliste"/>
        <w:numPr>
          <w:ilvl w:val="1"/>
          <w:numId w:val="22"/>
        </w:numPr>
        <w:rPr>
          <w:lang w:val="en-US"/>
        </w:rPr>
      </w:pPr>
      <w:r w:rsidRPr="00E23664">
        <w:rPr>
          <w:lang w:val="en-US"/>
        </w:rPr>
        <w:t xml:space="preserve">At this step you may </w:t>
      </w:r>
      <w:r w:rsidR="00DC4293">
        <w:rPr>
          <w:lang w:val="en-US"/>
        </w:rPr>
        <w:t>select</w:t>
      </w:r>
      <w:r w:rsidR="00DC4293" w:rsidRPr="00E23664">
        <w:rPr>
          <w:lang w:val="en-US"/>
        </w:rPr>
        <w:t xml:space="preserve"> </w:t>
      </w:r>
      <w:r w:rsidRPr="00E23664">
        <w:rPr>
          <w:lang w:val="en-US"/>
        </w:rPr>
        <w:t xml:space="preserve">among different advanced options if needed. Review them and click </w:t>
      </w:r>
      <w:r w:rsidRPr="00E41456">
        <w:rPr>
          <w:b/>
          <w:bCs/>
          <w:color w:val="4472C4" w:themeColor="accent1"/>
          <w:lang w:val="en-US"/>
        </w:rPr>
        <w:t>Next</w:t>
      </w:r>
      <w:r w:rsidRPr="00E23664">
        <w:rPr>
          <w:lang w:val="en-US"/>
        </w:rPr>
        <w:t xml:space="preserve">. </w:t>
      </w:r>
    </w:p>
    <w:p w14:paraId="1D2D4136" w14:textId="4A186841" w:rsidR="00D855A1" w:rsidRPr="00E23664" w:rsidRDefault="00D855A1" w:rsidP="00B91F84">
      <w:pPr>
        <w:rPr>
          <w:lang w:val="en-US"/>
        </w:rPr>
      </w:pPr>
    </w:p>
    <w:p w14:paraId="25646586" w14:textId="42E256C2" w:rsidR="000544F2" w:rsidRPr="00E23664" w:rsidRDefault="000544F2" w:rsidP="00744A85">
      <w:pPr>
        <w:jc w:val="center"/>
        <w:rPr>
          <w:lang w:val="en-US"/>
        </w:rPr>
      </w:pPr>
      <w:r w:rsidRPr="00E23664">
        <w:rPr>
          <w:noProof/>
          <w:lang w:val="en-US"/>
        </w:rPr>
        <w:drawing>
          <wp:inline distT="0" distB="0" distL="0" distR="0" wp14:anchorId="00271710" wp14:editId="5EC9878F">
            <wp:extent cx="4105610" cy="2818986"/>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2582" cy="2823773"/>
                    </a:xfrm>
                    <a:prstGeom prst="rect">
                      <a:avLst/>
                    </a:prstGeom>
                  </pic:spPr>
                </pic:pic>
              </a:graphicData>
            </a:graphic>
          </wp:inline>
        </w:drawing>
      </w:r>
    </w:p>
    <w:p w14:paraId="73843963" w14:textId="77777777" w:rsidR="000544F2" w:rsidRPr="00E23664" w:rsidRDefault="000544F2" w:rsidP="00B91F84">
      <w:pPr>
        <w:rPr>
          <w:lang w:val="en-US"/>
        </w:rPr>
      </w:pPr>
    </w:p>
    <w:p w14:paraId="6EF9356F" w14:textId="33996A29" w:rsidR="000544F2" w:rsidRPr="00E23664" w:rsidRDefault="00A74169" w:rsidP="00C905A2">
      <w:pPr>
        <w:pStyle w:val="Paragraphedeliste"/>
        <w:numPr>
          <w:ilvl w:val="1"/>
          <w:numId w:val="22"/>
        </w:numPr>
        <w:rPr>
          <w:lang w:val="en-US"/>
        </w:rPr>
      </w:pPr>
      <w:r>
        <w:rPr>
          <w:lang w:val="en-US"/>
        </w:rPr>
        <w:t>Select</w:t>
      </w:r>
      <w:r w:rsidRPr="00E23664">
        <w:rPr>
          <w:lang w:val="en-US"/>
        </w:rPr>
        <w:t xml:space="preserve"> </w:t>
      </w:r>
      <w:r w:rsidR="000544F2" w:rsidRPr="00E23664">
        <w:rPr>
          <w:lang w:val="en-US"/>
        </w:rPr>
        <w:t xml:space="preserve">a name for your task then click </w:t>
      </w:r>
      <w:proofErr w:type="gramStart"/>
      <w:r w:rsidR="000544F2" w:rsidRPr="00744A85">
        <w:rPr>
          <w:b/>
          <w:bCs/>
          <w:color w:val="4472C4" w:themeColor="accent1"/>
          <w:lang w:val="en-US"/>
        </w:rPr>
        <w:t>Create</w:t>
      </w:r>
      <w:r w:rsidR="000544F2" w:rsidRPr="00744A85">
        <w:rPr>
          <w:color w:val="4472C4" w:themeColor="accent1"/>
          <w:lang w:val="en-US"/>
        </w:rPr>
        <w:t xml:space="preserve"> </w:t>
      </w:r>
      <w:r w:rsidR="000544F2" w:rsidRPr="00E23664">
        <w:rPr>
          <w:lang w:val="en-US"/>
        </w:rPr>
        <w:t>.</w:t>
      </w:r>
      <w:proofErr w:type="gramEnd"/>
    </w:p>
    <w:p w14:paraId="1FC569C4" w14:textId="3FE5A19B" w:rsidR="000544F2" w:rsidRPr="00E23664" w:rsidRDefault="000544F2" w:rsidP="00B91F84">
      <w:pPr>
        <w:rPr>
          <w:lang w:val="en-US"/>
        </w:rPr>
      </w:pPr>
    </w:p>
    <w:p w14:paraId="677587DB" w14:textId="37F859C3" w:rsidR="000544F2" w:rsidRPr="00E23664" w:rsidRDefault="000544F2" w:rsidP="000372CE">
      <w:pPr>
        <w:jc w:val="center"/>
        <w:rPr>
          <w:lang w:val="en-US"/>
        </w:rPr>
      </w:pPr>
      <w:r w:rsidRPr="00E23664">
        <w:rPr>
          <w:noProof/>
          <w:lang w:val="en-US"/>
        </w:rPr>
        <w:drawing>
          <wp:inline distT="0" distB="0" distL="0" distR="0" wp14:anchorId="4D985745" wp14:editId="7AFFD46E">
            <wp:extent cx="3773256" cy="2568743"/>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53"/>
                    <a:stretch>
                      <a:fillRect/>
                    </a:stretch>
                  </pic:blipFill>
                  <pic:spPr>
                    <a:xfrm>
                      <a:off x="0" y="0"/>
                      <a:ext cx="3830292" cy="2607572"/>
                    </a:xfrm>
                    <a:prstGeom prst="rect">
                      <a:avLst/>
                    </a:prstGeom>
                  </pic:spPr>
                </pic:pic>
              </a:graphicData>
            </a:graphic>
          </wp:inline>
        </w:drawing>
      </w:r>
    </w:p>
    <w:p w14:paraId="007249C3" w14:textId="77777777" w:rsidR="000544F2" w:rsidRPr="00E23664" w:rsidRDefault="000544F2" w:rsidP="00B91F84">
      <w:pPr>
        <w:rPr>
          <w:lang w:val="en-US"/>
        </w:rPr>
      </w:pPr>
    </w:p>
    <w:p w14:paraId="61FC2D9B" w14:textId="63051732" w:rsidR="000544F2" w:rsidRDefault="00C150BF" w:rsidP="00C905A2">
      <w:pPr>
        <w:pStyle w:val="Paragraphedeliste"/>
        <w:numPr>
          <w:ilvl w:val="1"/>
          <w:numId w:val="22"/>
        </w:numPr>
        <w:rPr>
          <w:lang w:val="en-US"/>
        </w:rPr>
      </w:pPr>
      <w:r w:rsidRPr="00E23664">
        <w:rPr>
          <w:lang w:val="en-US"/>
        </w:rPr>
        <w:t xml:space="preserve">You may now start your migration by clicking </w:t>
      </w:r>
      <w:r w:rsidRPr="00744A85">
        <w:rPr>
          <w:b/>
          <w:bCs/>
          <w:color w:val="4472C4" w:themeColor="accent1"/>
          <w:lang w:val="en-US"/>
        </w:rPr>
        <w:t>Start</w:t>
      </w:r>
      <w:r w:rsidRPr="00E23664">
        <w:rPr>
          <w:lang w:val="en-US"/>
        </w:rPr>
        <w:t>:</w:t>
      </w:r>
    </w:p>
    <w:p w14:paraId="775FE672" w14:textId="77777777" w:rsidR="002E5307" w:rsidRPr="00E23664" w:rsidRDefault="002E5307" w:rsidP="002E5307">
      <w:pPr>
        <w:pStyle w:val="Paragraphedeliste"/>
        <w:ind w:left="1440"/>
        <w:rPr>
          <w:lang w:val="en-US"/>
        </w:rPr>
      </w:pPr>
    </w:p>
    <w:p w14:paraId="5DC49DF3" w14:textId="456237B2" w:rsidR="00C150BF" w:rsidRDefault="00C150BF" w:rsidP="00546F94">
      <w:pPr>
        <w:jc w:val="center"/>
        <w:rPr>
          <w:lang w:val="en-US"/>
        </w:rPr>
      </w:pPr>
      <w:r w:rsidRPr="00E23664">
        <w:rPr>
          <w:noProof/>
          <w:lang w:val="en-US"/>
        </w:rPr>
        <w:drawing>
          <wp:inline distT="0" distB="0" distL="0" distR="0" wp14:anchorId="63FF8001" wp14:editId="755BCDCD">
            <wp:extent cx="4714402" cy="2824380"/>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54"/>
                    <a:stretch>
                      <a:fillRect/>
                    </a:stretch>
                  </pic:blipFill>
                  <pic:spPr>
                    <a:xfrm>
                      <a:off x="0" y="0"/>
                      <a:ext cx="4792107" cy="2870933"/>
                    </a:xfrm>
                    <a:prstGeom prst="rect">
                      <a:avLst/>
                    </a:prstGeom>
                  </pic:spPr>
                </pic:pic>
              </a:graphicData>
            </a:graphic>
          </wp:inline>
        </w:drawing>
      </w:r>
    </w:p>
    <w:p w14:paraId="006365DD" w14:textId="77777777" w:rsidR="002A4099" w:rsidRDefault="002A4099" w:rsidP="00546F94">
      <w:pPr>
        <w:jc w:val="center"/>
        <w:rPr>
          <w:lang w:val="en-US"/>
        </w:rPr>
      </w:pPr>
    </w:p>
    <w:p w14:paraId="31488A5B" w14:textId="3994F138" w:rsidR="002A4099" w:rsidRPr="004D18E8" w:rsidRDefault="002A4099" w:rsidP="004D18E8">
      <w:pPr>
        <w:pStyle w:val="Paragraphedeliste"/>
        <w:ind w:left="1440"/>
        <w:rPr>
          <w:highlight w:val="yellow"/>
          <w:lang w:val="en-US"/>
        </w:rPr>
      </w:pPr>
      <w:r w:rsidRPr="002C74C0">
        <w:rPr>
          <w:lang w:val="en-US"/>
        </w:rPr>
        <w:t>The task runs</w:t>
      </w:r>
      <w:r w:rsidRPr="004D18E8">
        <w:rPr>
          <w:highlight w:val="yellow"/>
          <w:lang w:val="en-US"/>
        </w:rPr>
        <w:br/>
      </w:r>
    </w:p>
    <w:p w14:paraId="51859C5B" w14:textId="2E44D6F7" w:rsidR="002A4099" w:rsidRDefault="002A4099" w:rsidP="00546F94">
      <w:pPr>
        <w:jc w:val="center"/>
        <w:rPr>
          <w:lang w:val="en-US"/>
        </w:rPr>
      </w:pPr>
      <w:r w:rsidRPr="00E23664">
        <w:rPr>
          <w:noProof/>
          <w:lang w:val="en-US"/>
        </w:rPr>
        <w:drawing>
          <wp:inline distT="0" distB="0" distL="0" distR="0" wp14:anchorId="21F79EDE" wp14:editId="33967C06">
            <wp:extent cx="4822256" cy="1114668"/>
            <wp:effectExtent l="0" t="0" r="381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3680" cy="1119620"/>
                    </a:xfrm>
                    <a:prstGeom prst="rect">
                      <a:avLst/>
                    </a:prstGeom>
                  </pic:spPr>
                </pic:pic>
              </a:graphicData>
            </a:graphic>
          </wp:inline>
        </w:drawing>
      </w:r>
    </w:p>
    <w:p w14:paraId="31317332" w14:textId="77777777" w:rsidR="00D61AD2" w:rsidRDefault="00D61AD2" w:rsidP="00546F94">
      <w:pPr>
        <w:jc w:val="center"/>
        <w:rPr>
          <w:lang w:val="en-US"/>
        </w:rPr>
      </w:pPr>
    </w:p>
    <w:p w14:paraId="54B1623B" w14:textId="3EF8CDA4" w:rsidR="00D61AD2" w:rsidRPr="00DC4293" w:rsidRDefault="00D61AD2" w:rsidP="004D18E8">
      <w:pPr>
        <w:pStyle w:val="Paragraphedeliste"/>
        <w:ind w:left="1440"/>
        <w:rPr>
          <w:lang w:val="en-US"/>
        </w:rPr>
      </w:pPr>
      <w:r w:rsidRPr="00DC4293">
        <w:rPr>
          <w:lang w:val="en-US"/>
        </w:rPr>
        <w:t xml:space="preserve">and after </w:t>
      </w:r>
      <w:r w:rsidR="00C931F8" w:rsidRPr="00DC4293">
        <w:rPr>
          <w:lang w:val="en-US"/>
        </w:rPr>
        <w:t>a period</w:t>
      </w:r>
      <w:r w:rsidRPr="00DC4293">
        <w:rPr>
          <w:lang w:val="en-US"/>
        </w:rPr>
        <w:t xml:space="preserve"> is completed.</w:t>
      </w:r>
    </w:p>
    <w:p w14:paraId="16E2BC17" w14:textId="77777777" w:rsidR="00C150BF" w:rsidRDefault="00C150BF" w:rsidP="00B91F84">
      <w:pPr>
        <w:rPr>
          <w:lang w:val="en-US"/>
        </w:rPr>
      </w:pPr>
    </w:p>
    <w:p w14:paraId="35A7E1E2" w14:textId="4694584F" w:rsidR="003E0A66" w:rsidRDefault="003E0A66" w:rsidP="004377F2">
      <w:pPr>
        <w:jc w:val="center"/>
        <w:rPr>
          <w:lang w:val="en-US"/>
        </w:rPr>
      </w:pPr>
      <w:r w:rsidRPr="003E0A66">
        <w:rPr>
          <w:noProof/>
          <w:lang w:val="en-US"/>
        </w:rPr>
        <w:drawing>
          <wp:inline distT="0" distB="0" distL="0" distR="0" wp14:anchorId="440CAA7D" wp14:editId="25DF8DC5">
            <wp:extent cx="4867421" cy="1133156"/>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56"/>
                    <a:stretch>
                      <a:fillRect/>
                    </a:stretch>
                  </pic:blipFill>
                  <pic:spPr>
                    <a:xfrm>
                      <a:off x="0" y="0"/>
                      <a:ext cx="4900028" cy="1140747"/>
                    </a:xfrm>
                    <a:prstGeom prst="rect">
                      <a:avLst/>
                    </a:prstGeom>
                  </pic:spPr>
                </pic:pic>
              </a:graphicData>
            </a:graphic>
          </wp:inline>
        </w:drawing>
      </w:r>
    </w:p>
    <w:p w14:paraId="2D0A5560" w14:textId="77777777" w:rsidR="003E0A66" w:rsidRDefault="003E0A66" w:rsidP="004377F2">
      <w:pPr>
        <w:jc w:val="center"/>
        <w:rPr>
          <w:lang w:val="en-US"/>
        </w:rPr>
      </w:pPr>
    </w:p>
    <w:p w14:paraId="41D4D1E7" w14:textId="48A89C63" w:rsidR="00C931F8" w:rsidRDefault="004377F2" w:rsidP="00C931F8">
      <w:pPr>
        <w:jc w:val="center"/>
        <w:rPr>
          <w:lang w:val="en-US"/>
        </w:rPr>
      </w:pPr>
      <w:r w:rsidRPr="004377F2">
        <w:rPr>
          <w:noProof/>
          <w:lang w:val="en-US"/>
        </w:rPr>
        <w:drawing>
          <wp:inline distT="0" distB="0" distL="0" distR="0" wp14:anchorId="71467E3B" wp14:editId="49CE1325">
            <wp:extent cx="4832252" cy="1110054"/>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57"/>
                    <a:stretch>
                      <a:fillRect/>
                    </a:stretch>
                  </pic:blipFill>
                  <pic:spPr>
                    <a:xfrm>
                      <a:off x="0" y="0"/>
                      <a:ext cx="4905478" cy="1126875"/>
                    </a:xfrm>
                    <a:prstGeom prst="rect">
                      <a:avLst/>
                    </a:prstGeom>
                  </pic:spPr>
                </pic:pic>
              </a:graphicData>
            </a:graphic>
          </wp:inline>
        </w:drawing>
      </w:r>
    </w:p>
    <w:p w14:paraId="1C85522D" w14:textId="77777777" w:rsidR="00C931F8" w:rsidRDefault="00C931F8" w:rsidP="00C931F8">
      <w:pPr>
        <w:jc w:val="center"/>
        <w:rPr>
          <w:lang w:val="en-US"/>
        </w:rPr>
      </w:pPr>
    </w:p>
    <w:p w14:paraId="41AE5839" w14:textId="23BDE272" w:rsidR="00C931F8" w:rsidRPr="00E23664" w:rsidRDefault="00C931F8" w:rsidP="00C931F8">
      <w:pPr>
        <w:pStyle w:val="Paragraphedeliste"/>
        <w:ind w:left="1440"/>
        <w:rPr>
          <w:lang w:val="en-US"/>
        </w:rPr>
      </w:pPr>
      <w:r w:rsidRPr="00E23664">
        <w:rPr>
          <w:lang w:val="en-US"/>
        </w:rPr>
        <w:t xml:space="preserve">You may monitor on </w:t>
      </w:r>
      <w:r>
        <w:rPr>
          <w:lang w:val="en-US"/>
        </w:rPr>
        <w:t xml:space="preserve">the </w:t>
      </w:r>
      <w:r w:rsidRPr="00E23664">
        <w:rPr>
          <w:lang w:val="en-US"/>
        </w:rPr>
        <w:t xml:space="preserve">Azure side </w:t>
      </w:r>
      <w:r w:rsidR="00920735">
        <w:rPr>
          <w:lang w:val="en-US"/>
        </w:rPr>
        <w:t xml:space="preserve">that </w:t>
      </w:r>
      <w:r w:rsidRPr="00E23664">
        <w:rPr>
          <w:lang w:val="en-US"/>
        </w:rPr>
        <w:t>your container is populated with your data.</w:t>
      </w:r>
    </w:p>
    <w:p w14:paraId="587B4E4F" w14:textId="77777777" w:rsidR="00C931F8" w:rsidRDefault="00C931F8" w:rsidP="00C931F8">
      <w:pPr>
        <w:jc w:val="center"/>
        <w:rPr>
          <w:lang w:val="en-US"/>
        </w:rPr>
      </w:pPr>
    </w:p>
    <w:p w14:paraId="0D78111B" w14:textId="77777777" w:rsidR="00C931F8" w:rsidRDefault="00C931F8" w:rsidP="00C931F8">
      <w:pPr>
        <w:jc w:val="center"/>
        <w:rPr>
          <w:lang w:val="en-US"/>
        </w:rPr>
      </w:pPr>
      <w:r w:rsidRPr="00E23664">
        <w:rPr>
          <w:noProof/>
          <w:lang w:val="en-US"/>
        </w:rPr>
        <w:drawing>
          <wp:inline distT="0" distB="0" distL="0" distR="0" wp14:anchorId="5234FB92" wp14:editId="55A3E3CF">
            <wp:extent cx="3040793" cy="2356682"/>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9532" cy="2440957"/>
                    </a:xfrm>
                    <a:prstGeom prst="rect">
                      <a:avLst/>
                    </a:prstGeom>
                  </pic:spPr>
                </pic:pic>
              </a:graphicData>
            </a:graphic>
          </wp:inline>
        </w:drawing>
      </w:r>
    </w:p>
    <w:p w14:paraId="11DD715B" w14:textId="77777777" w:rsidR="00907E7D" w:rsidRDefault="00907E7D" w:rsidP="00907E7D">
      <w:pPr>
        <w:pStyle w:val="Paragraphedeliste"/>
        <w:ind w:left="1440"/>
        <w:rPr>
          <w:lang w:val="en-US"/>
        </w:rPr>
      </w:pPr>
    </w:p>
    <w:p w14:paraId="50F9D629" w14:textId="28EDF2ED" w:rsidR="00D63D71" w:rsidRPr="00622184" w:rsidRDefault="00D63D71" w:rsidP="00D63D71">
      <w:pPr>
        <w:pStyle w:val="Titre2"/>
      </w:pPr>
      <w:r>
        <w:t xml:space="preserve">Checking on </w:t>
      </w:r>
      <w:r w:rsidR="007822A0">
        <w:t xml:space="preserve">migration </w:t>
      </w:r>
      <w:r w:rsidR="00C9037F">
        <w:t xml:space="preserve">progress, </w:t>
      </w:r>
      <w:proofErr w:type="gramStart"/>
      <w:r>
        <w:t>logs</w:t>
      </w:r>
      <w:proofErr w:type="gramEnd"/>
      <w:r>
        <w:t xml:space="preserve"> and reports</w:t>
      </w:r>
    </w:p>
    <w:p w14:paraId="0D2DBA7D" w14:textId="77777777" w:rsidR="00D63D71" w:rsidRDefault="00D63D71" w:rsidP="004D18E8">
      <w:pPr>
        <w:pStyle w:val="Paragraphedeliste"/>
        <w:ind w:left="1440"/>
        <w:rPr>
          <w:lang w:val="en-US"/>
        </w:rPr>
      </w:pPr>
    </w:p>
    <w:p w14:paraId="0D8DAC51" w14:textId="5A56CD56" w:rsidR="00D61181" w:rsidRDefault="00D61181" w:rsidP="00D61181">
      <w:pPr>
        <w:pStyle w:val="Paragraphedeliste"/>
        <w:numPr>
          <w:ilvl w:val="1"/>
          <w:numId w:val="22"/>
        </w:numPr>
        <w:rPr>
          <w:lang w:val="en-US"/>
        </w:rPr>
      </w:pPr>
      <w:r>
        <w:rPr>
          <w:lang w:val="en-US"/>
        </w:rPr>
        <w:t>In the above step we have created two objects at once:</w:t>
      </w:r>
    </w:p>
    <w:p w14:paraId="30CEB357" w14:textId="7E593FF4" w:rsidR="00D61181" w:rsidRDefault="00D61181" w:rsidP="00D61181">
      <w:pPr>
        <w:pStyle w:val="Paragraphedeliste"/>
        <w:numPr>
          <w:ilvl w:val="1"/>
          <w:numId w:val="2"/>
        </w:numPr>
        <w:ind w:left="1776"/>
        <w:rPr>
          <w:lang w:val="en-US"/>
        </w:rPr>
      </w:pPr>
      <w:r>
        <w:rPr>
          <w:lang w:val="en-US"/>
        </w:rPr>
        <w:t>A migration project,</w:t>
      </w:r>
    </w:p>
    <w:p w14:paraId="11881952" w14:textId="3175FFFC" w:rsidR="003B782E" w:rsidRDefault="00D61181" w:rsidP="00D61181">
      <w:pPr>
        <w:pStyle w:val="Paragraphedeliste"/>
        <w:numPr>
          <w:ilvl w:val="1"/>
          <w:numId w:val="2"/>
        </w:numPr>
        <w:ind w:left="1776"/>
        <w:rPr>
          <w:lang w:val="en-US"/>
        </w:rPr>
      </w:pPr>
      <w:r>
        <w:rPr>
          <w:lang w:val="en-US"/>
        </w:rPr>
        <w:t>A</w:t>
      </w:r>
      <w:r w:rsidR="008C10AA">
        <w:rPr>
          <w:lang w:val="en-US"/>
        </w:rPr>
        <w:t>nd a</w:t>
      </w:r>
      <w:r>
        <w:rPr>
          <w:lang w:val="en-US"/>
        </w:rPr>
        <w:t xml:space="preserve"> task </w:t>
      </w:r>
      <w:r w:rsidR="003B782E">
        <w:rPr>
          <w:lang w:val="en-US"/>
        </w:rPr>
        <w:t>in this migration project.</w:t>
      </w:r>
      <w:r w:rsidR="003B782E">
        <w:rPr>
          <w:lang w:val="en-US"/>
        </w:rPr>
        <w:br/>
      </w:r>
    </w:p>
    <w:p w14:paraId="0FA6E9AE" w14:textId="456A8269" w:rsidR="00D61181" w:rsidRDefault="00244901" w:rsidP="003B782E">
      <w:pPr>
        <w:ind w:left="1416"/>
        <w:rPr>
          <w:lang w:val="en-US"/>
        </w:rPr>
      </w:pPr>
      <w:r>
        <w:rPr>
          <w:lang w:val="en-US"/>
        </w:rPr>
        <w:t xml:space="preserve">You </w:t>
      </w:r>
      <w:r w:rsidR="00E92277">
        <w:rPr>
          <w:lang w:val="en-US"/>
        </w:rPr>
        <w:t xml:space="preserve">might </w:t>
      </w:r>
      <w:r>
        <w:rPr>
          <w:lang w:val="en-US"/>
        </w:rPr>
        <w:t xml:space="preserve">want to create a </w:t>
      </w:r>
      <w:r w:rsidR="00821EA5">
        <w:rPr>
          <w:lang w:val="en-US"/>
        </w:rPr>
        <w:t xml:space="preserve">migration </w:t>
      </w:r>
      <w:r>
        <w:rPr>
          <w:lang w:val="en-US"/>
        </w:rPr>
        <w:t xml:space="preserve">task </w:t>
      </w:r>
      <w:r w:rsidR="00821EA5">
        <w:rPr>
          <w:lang w:val="en-US"/>
        </w:rPr>
        <w:t>per</w:t>
      </w:r>
      <w:r w:rsidR="003B782E">
        <w:rPr>
          <w:lang w:val="en-US"/>
        </w:rPr>
        <w:t xml:space="preserve"> </w:t>
      </w:r>
      <w:r w:rsidR="00BB6670" w:rsidRPr="003B782E">
        <w:rPr>
          <w:lang w:val="en-US"/>
        </w:rPr>
        <w:t>subset of data to migrate</w:t>
      </w:r>
      <w:r w:rsidR="00821EA5">
        <w:rPr>
          <w:lang w:val="en-US"/>
        </w:rPr>
        <w:t xml:space="preserve">, for instance by </w:t>
      </w:r>
      <w:r w:rsidR="00AC7E93">
        <w:rPr>
          <w:lang w:val="en-US"/>
        </w:rPr>
        <w:t xml:space="preserve">usage, user group, department, project, </w:t>
      </w:r>
      <w:r w:rsidR="00044757">
        <w:rPr>
          <w:lang w:val="en-US"/>
        </w:rPr>
        <w:t xml:space="preserve">etc. </w:t>
      </w:r>
      <w:r w:rsidR="00BD7143">
        <w:rPr>
          <w:lang w:val="en-US"/>
        </w:rPr>
        <w:t>to have more control of the migration of each data sets.</w:t>
      </w:r>
    </w:p>
    <w:p w14:paraId="37C129F5" w14:textId="77777777" w:rsidR="00AC469D" w:rsidRDefault="00AC469D" w:rsidP="003B782E">
      <w:pPr>
        <w:ind w:left="1416"/>
        <w:rPr>
          <w:lang w:val="en-US"/>
        </w:rPr>
      </w:pPr>
    </w:p>
    <w:p w14:paraId="43D5E184" w14:textId="6E159899" w:rsidR="00E92277" w:rsidRDefault="003F5B41" w:rsidP="003B782E">
      <w:pPr>
        <w:ind w:left="1416"/>
        <w:rPr>
          <w:lang w:val="en-US"/>
        </w:rPr>
      </w:pPr>
      <w:r>
        <w:rPr>
          <w:lang w:val="en-US"/>
        </w:rPr>
        <w:t xml:space="preserve">The Web interface </w:t>
      </w:r>
      <w:r w:rsidR="000A50F8">
        <w:rPr>
          <w:lang w:val="en-US"/>
        </w:rPr>
        <w:t>offer multiple option to check on progress</w:t>
      </w:r>
      <w:r w:rsidR="00A90CF5">
        <w:rPr>
          <w:lang w:val="en-US"/>
        </w:rPr>
        <w:t>:</w:t>
      </w:r>
    </w:p>
    <w:p w14:paraId="7303BD70" w14:textId="063F06F4" w:rsidR="00A90CF5" w:rsidRDefault="00A90CF5" w:rsidP="00A90CF5">
      <w:pPr>
        <w:pStyle w:val="Paragraphedeliste"/>
        <w:numPr>
          <w:ilvl w:val="1"/>
          <w:numId w:val="2"/>
        </w:numPr>
        <w:ind w:left="1776"/>
        <w:rPr>
          <w:lang w:val="en-US"/>
        </w:rPr>
      </w:pPr>
      <w:r>
        <w:rPr>
          <w:lang w:val="en-US"/>
        </w:rPr>
        <w:t xml:space="preserve">at </w:t>
      </w:r>
      <w:r w:rsidR="00920735">
        <w:rPr>
          <w:lang w:val="en-US"/>
        </w:rPr>
        <w:t xml:space="preserve">the </w:t>
      </w:r>
      <w:r>
        <w:rPr>
          <w:lang w:val="en-US"/>
        </w:rPr>
        <w:t xml:space="preserve">project level: to get a global view of the </w:t>
      </w:r>
      <w:r w:rsidR="00D93159">
        <w:rPr>
          <w:lang w:val="en-US"/>
        </w:rPr>
        <w:t>progress of all tasks created in the project</w:t>
      </w:r>
      <w:r>
        <w:rPr>
          <w:lang w:val="en-US"/>
        </w:rPr>
        <w:t>,</w:t>
      </w:r>
    </w:p>
    <w:p w14:paraId="713E4ECE" w14:textId="271E924C" w:rsidR="00D93159" w:rsidRDefault="00D93159" w:rsidP="00A90CF5">
      <w:pPr>
        <w:pStyle w:val="Paragraphedeliste"/>
        <w:numPr>
          <w:ilvl w:val="1"/>
          <w:numId w:val="2"/>
        </w:numPr>
        <w:ind w:left="1776"/>
        <w:rPr>
          <w:lang w:val="en-US"/>
        </w:rPr>
      </w:pPr>
      <w:r>
        <w:rPr>
          <w:lang w:val="en-US"/>
        </w:rPr>
        <w:t xml:space="preserve">at </w:t>
      </w:r>
      <w:r w:rsidR="00920735">
        <w:rPr>
          <w:lang w:val="en-US"/>
        </w:rPr>
        <w:t xml:space="preserve">the </w:t>
      </w:r>
      <w:r>
        <w:rPr>
          <w:lang w:val="en-US"/>
        </w:rPr>
        <w:t xml:space="preserve">individual task level: to check on </w:t>
      </w:r>
      <w:r w:rsidR="009D3867">
        <w:rPr>
          <w:lang w:val="en-US"/>
        </w:rPr>
        <w:t xml:space="preserve">the progress for a specific task, </w:t>
      </w:r>
      <w:r w:rsidR="00095434">
        <w:rPr>
          <w:lang w:val="en-US"/>
        </w:rPr>
        <w:t>i.e.</w:t>
      </w:r>
      <w:r w:rsidR="009D3867">
        <w:rPr>
          <w:lang w:val="en-US"/>
        </w:rPr>
        <w:t xml:space="preserve"> data subset.</w:t>
      </w:r>
      <w:r w:rsidR="00FB2161">
        <w:rPr>
          <w:lang w:val="en-US"/>
        </w:rPr>
        <w:t xml:space="preserve"> </w:t>
      </w:r>
    </w:p>
    <w:p w14:paraId="73539863" w14:textId="77777777" w:rsidR="00D61181" w:rsidRDefault="00D61181" w:rsidP="004D18E8">
      <w:pPr>
        <w:pStyle w:val="Paragraphedeliste"/>
        <w:ind w:left="1776"/>
        <w:rPr>
          <w:lang w:val="en-US"/>
        </w:rPr>
      </w:pPr>
    </w:p>
    <w:p w14:paraId="22B64E4E" w14:textId="2021C140" w:rsidR="00DE055F" w:rsidRPr="00D61181" w:rsidRDefault="00907E7D" w:rsidP="00D61181">
      <w:pPr>
        <w:pStyle w:val="Paragraphedeliste"/>
        <w:numPr>
          <w:ilvl w:val="1"/>
          <w:numId w:val="22"/>
        </w:numPr>
        <w:rPr>
          <w:lang w:val="en-US"/>
        </w:rPr>
      </w:pPr>
      <w:r w:rsidRPr="00D61181">
        <w:rPr>
          <w:lang w:val="en-US"/>
        </w:rPr>
        <w:t>T</w:t>
      </w:r>
      <w:r w:rsidR="00DE055F" w:rsidRPr="00D61181">
        <w:rPr>
          <w:lang w:val="en-US"/>
        </w:rPr>
        <w:t>o access the logs or more details on the task</w:t>
      </w:r>
      <w:r w:rsidR="00203F76" w:rsidRPr="00D61181">
        <w:rPr>
          <w:lang w:val="en-US"/>
        </w:rPr>
        <w:t>s in this project</w:t>
      </w:r>
      <w:r w:rsidR="00DE055F" w:rsidRPr="00D61181">
        <w:rPr>
          <w:lang w:val="en-US"/>
        </w:rPr>
        <w:t>,</w:t>
      </w:r>
      <w:r w:rsidR="001F5E67" w:rsidRPr="00D61181">
        <w:rPr>
          <w:lang w:val="en-US"/>
        </w:rPr>
        <w:t xml:space="preserve"> click on the three dots located at the end</w:t>
      </w:r>
      <w:r w:rsidR="00DE055F" w:rsidRPr="00D61181">
        <w:rPr>
          <w:lang w:val="en-US"/>
        </w:rPr>
        <w:t xml:space="preserve"> to display this menu:</w:t>
      </w:r>
    </w:p>
    <w:p w14:paraId="1100F7F9" w14:textId="77777777" w:rsidR="00DE055F" w:rsidRDefault="00DE055F" w:rsidP="004D18E8">
      <w:pPr>
        <w:pStyle w:val="Paragraphedeliste"/>
        <w:ind w:left="1440"/>
        <w:rPr>
          <w:lang w:val="en-US"/>
        </w:rPr>
      </w:pPr>
    </w:p>
    <w:p w14:paraId="736429D9" w14:textId="1A9B1F80" w:rsidR="00DE055F" w:rsidRDefault="00DE055F" w:rsidP="00DE055F">
      <w:pPr>
        <w:pStyle w:val="Paragraphedeliste"/>
        <w:ind w:left="1440"/>
        <w:jc w:val="center"/>
        <w:rPr>
          <w:lang w:val="en-US"/>
        </w:rPr>
      </w:pPr>
      <w:r w:rsidRPr="00DE055F">
        <w:rPr>
          <w:noProof/>
          <w:lang w:val="en-US"/>
        </w:rPr>
        <w:drawing>
          <wp:inline distT="0" distB="0" distL="0" distR="0" wp14:anchorId="4C142726" wp14:editId="08833571">
            <wp:extent cx="1378634" cy="570253"/>
            <wp:effectExtent l="0" t="0" r="5715" b="127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12044" cy="584073"/>
                    </a:xfrm>
                    <a:prstGeom prst="rect">
                      <a:avLst/>
                    </a:prstGeom>
                  </pic:spPr>
                </pic:pic>
              </a:graphicData>
            </a:graphic>
          </wp:inline>
        </w:drawing>
      </w:r>
    </w:p>
    <w:p w14:paraId="6F6D408E" w14:textId="77777777" w:rsidR="00DE055F" w:rsidRDefault="00DE055F" w:rsidP="004D18E8">
      <w:pPr>
        <w:pStyle w:val="Paragraphedeliste"/>
        <w:ind w:left="1440"/>
        <w:jc w:val="center"/>
        <w:rPr>
          <w:lang w:val="en-US"/>
        </w:rPr>
      </w:pPr>
    </w:p>
    <w:p w14:paraId="0EEE7810" w14:textId="7513752B" w:rsidR="001F5E67" w:rsidRDefault="00B30C7D" w:rsidP="004D18E8">
      <w:pPr>
        <w:pStyle w:val="Paragraphedeliste"/>
        <w:numPr>
          <w:ilvl w:val="1"/>
          <w:numId w:val="2"/>
        </w:numPr>
        <w:ind w:left="1776"/>
        <w:rPr>
          <w:lang w:val="en-US"/>
        </w:rPr>
      </w:pPr>
      <w:r>
        <w:rPr>
          <w:lang w:val="en-US"/>
        </w:rPr>
        <w:t>By</w:t>
      </w:r>
      <w:r w:rsidR="001F5E67" w:rsidRPr="001F5E67">
        <w:rPr>
          <w:lang w:val="en-US"/>
        </w:rPr>
        <w:t xml:space="preserve"> select</w:t>
      </w:r>
      <w:r>
        <w:rPr>
          <w:lang w:val="en-US"/>
        </w:rPr>
        <w:t>ing</w:t>
      </w:r>
      <w:r w:rsidR="001F5E67" w:rsidRPr="001F5E67">
        <w:rPr>
          <w:lang w:val="en-US"/>
        </w:rPr>
        <w:t xml:space="preserve"> </w:t>
      </w:r>
      <w:r w:rsidR="001F5E67" w:rsidRPr="001F5E67">
        <w:rPr>
          <w:b/>
          <w:bCs/>
          <w:color w:val="4472C4" w:themeColor="accent1"/>
          <w:lang w:val="en-US"/>
        </w:rPr>
        <w:t xml:space="preserve">Show logs </w:t>
      </w:r>
      <w:r>
        <w:rPr>
          <w:lang w:val="en-US"/>
        </w:rPr>
        <w:t>you will see</w:t>
      </w:r>
      <w:r w:rsidR="001F5E67" w:rsidRPr="001F5E67">
        <w:rPr>
          <w:lang w:val="en-US"/>
        </w:rPr>
        <w:t xml:space="preserve"> the logs </w:t>
      </w:r>
      <w:r w:rsidR="00BE641B">
        <w:rPr>
          <w:lang w:val="en-US"/>
        </w:rPr>
        <w:t>for</w:t>
      </w:r>
      <w:r w:rsidR="001F5E67" w:rsidRPr="001F5E67">
        <w:rPr>
          <w:lang w:val="en-US"/>
        </w:rPr>
        <w:t xml:space="preserve"> </w:t>
      </w:r>
      <w:r w:rsidR="00203F76">
        <w:rPr>
          <w:lang w:val="en-US"/>
        </w:rPr>
        <w:t>all</w:t>
      </w:r>
      <w:r w:rsidR="001F5E67" w:rsidRPr="001F5E67">
        <w:rPr>
          <w:lang w:val="en-US"/>
        </w:rPr>
        <w:t xml:space="preserve"> task</w:t>
      </w:r>
      <w:r w:rsidR="00203F76">
        <w:rPr>
          <w:lang w:val="en-US"/>
        </w:rPr>
        <w:t>s in the project</w:t>
      </w:r>
      <w:r w:rsidR="001F5E67" w:rsidRPr="001F5E67">
        <w:rPr>
          <w:lang w:val="en-US"/>
        </w:rPr>
        <w:t>.</w:t>
      </w:r>
    </w:p>
    <w:p w14:paraId="14C5EA74" w14:textId="77777777" w:rsidR="00FA4E61" w:rsidRPr="001F5E67" w:rsidRDefault="00FA4E61" w:rsidP="004D18E8">
      <w:pPr>
        <w:pStyle w:val="Paragraphedeliste"/>
        <w:ind w:left="1776"/>
        <w:rPr>
          <w:lang w:val="en-US"/>
        </w:rPr>
      </w:pPr>
    </w:p>
    <w:p w14:paraId="75B72AB6" w14:textId="29BA0E21" w:rsidR="001F5E67" w:rsidRDefault="00BE641B" w:rsidP="004D18E8">
      <w:pPr>
        <w:pStyle w:val="Paragraphedeliste"/>
        <w:numPr>
          <w:ilvl w:val="1"/>
          <w:numId w:val="2"/>
        </w:numPr>
        <w:ind w:left="1776"/>
        <w:rPr>
          <w:lang w:val="en-US"/>
        </w:rPr>
      </w:pPr>
      <w:r>
        <w:rPr>
          <w:lang w:val="en-US"/>
        </w:rPr>
        <w:t xml:space="preserve">By selecting </w:t>
      </w:r>
      <w:r w:rsidRPr="004D18E8">
        <w:rPr>
          <w:b/>
          <w:bCs/>
          <w:color w:val="4472C4" w:themeColor="accent1"/>
          <w:lang w:val="en-US"/>
        </w:rPr>
        <w:t xml:space="preserve">See Tasks </w:t>
      </w:r>
      <w:r w:rsidRPr="006032C3">
        <w:rPr>
          <w:lang w:val="en-US"/>
        </w:rPr>
        <w:t>you</w:t>
      </w:r>
      <w:r>
        <w:rPr>
          <w:lang w:val="en-US"/>
        </w:rPr>
        <w:t xml:space="preserve"> will get </w:t>
      </w:r>
      <w:r w:rsidR="00260793">
        <w:rPr>
          <w:lang w:val="en-US"/>
        </w:rPr>
        <w:t>a graphical</w:t>
      </w:r>
      <w:r>
        <w:rPr>
          <w:lang w:val="en-US"/>
        </w:rPr>
        <w:t xml:space="preserve"> overview of the </w:t>
      </w:r>
      <w:r w:rsidR="00260793">
        <w:rPr>
          <w:lang w:val="en-US"/>
        </w:rPr>
        <w:t xml:space="preserve">volume associated to </w:t>
      </w:r>
      <w:r w:rsidR="006E5FEC">
        <w:rPr>
          <w:lang w:val="en-US"/>
        </w:rPr>
        <w:t>all</w:t>
      </w:r>
      <w:r w:rsidR="00260793">
        <w:rPr>
          <w:lang w:val="en-US"/>
        </w:rPr>
        <w:t xml:space="preserve"> task</w:t>
      </w:r>
      <w:r w:rsidR="006E5FEC">
        <w:rPr>
          <w:lang w:val="en-US"/>
        </w:rPr>
        <w:t>s</w:t>
      </w:r>
      <w:r w:rsidR="00260793">
        <w:rPr>
          <w:lang w:val="en-US"/>
        </w:rPr>
        <w:t xml:space="preserve"> as shown below.</w:t>
      </w:r>
    </w:p>
    <w:p w14:paraId="378C1A80" w14:textId="77777777" w:rsidR="001C162F" w:rsidRPr="00B55BFE" w:rsidRDefault="001C162F" w:rsidP="004D18E8">
      <w:pPr>
        <w:rPr>
          <w:lang w:val="en-US"/>
        </w:rPr>
      </w:pPr>
    </w:p>
    <w:p w14:paraId="14E163B7" w14:textId="77777777" w:rsidR="001C162F" w:rsidRDefault="001C162F" w:rsidP="001C162F">
      <w:pPr>
        <w:pStyle w:val="Paragraphedeliste"/>
        <w:ind w:left="708"/>
        <w:jc w:val="center"/>
        <w:rPr>
          <w:lang w:val="en-US"/>
        </w:rPr>
      </w:pPr>
      <w:r w:rsidRPr="00991274">
        <w:rPr>
          <w:noProof/>
          <w:lang w:val="en-US"/>
        </w:rPr>
        <w:drawing>
          <wp:inline distT="0" distB="0" distL="0" distR="0" wp14:anchorId="52BA5092" wp14:editId="50B1D943">
            <wp:extent cx="5760720" cy="2563495"/>
            <wp:effectExtent l="0" t="0" r="508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563495"/>
                    </a:xfrm>
                    <a:prstGeom prst="rect">
                      <a:avLst/>
                    </a:prstGeom>
                  </pic:spPr>
                </pic:pic>
              </a:graphicData>
            </a:graphic>
          </wp:inline>
        </w:drawing>
      </w:r>
    </w:p>
    <w:p w14:paraId="25BB1456" w14:textId="77777777" w:rsidR="001C162F" w:rsidRDefault="001C162F" w:rsidP="001C162F">
      <w:pPr>
        <w:ind w:left="1416"/>
        <w:rPr>
          <w:lang w:val="en-US"/>
        </w:rPr>
      </w:pPr>
    </w:p>
    <w:p w14:paraId="6468E8BF" w14:textId="61B60EDA" w:rsidR="003C1A9E" w:rsidRDefault="001C162F" w:rsidP="003C1A9E">
      <w:pPr>
        <w:ind w:left="1416"/>
        <w:rPr>
          <w:lang w:val="en-US"/>
        </w:rPr>
      </w:pPr>
      <w:r>
        <w:rPr>
          <w:lang w:val="en-US"/>
        </w:rPr>
        <w:t xml:space="preserve">The above </w:t>
      </w:r>
      <w:r w:rsidR="00920735">
        <w:rPr>
          <w:lang w:val="en-US"/>
        </w:rPr>
        <w:t>screenshot</w:t>
      </w:r>
      <w:r>
        <w:rPr>
          <w:lang w:val="en-US"/>
        </w:rPr>
        <w:t xml:space="preserve"> provides an overview of all iterations of the migration tasks in your project. Here for now, we have only one iteration for our </w:t>
      </w:r>
      <w:proofErr w:type="gramStart"/>
      <w:r>
        <w:rPr>
          <w:lang w:val="en-US"/>
        </w:rPr>
        <w:t>task</w:t>
      </w:r>
      <w:proofErr w:type="gramEnd"/>
      <w:r>
        <w:rPr>
          <w:lang w:val="en-US"/>
        </w:rPr>
        <w:t xml:space="preserve"> but we can easily</w:t>
      </w:r>
      <w:r w:rsidR="003C1A9E">
        <w:rPr>
          <w:lang w:val="en-US"/>
        </w:rPr>
        <w:t xml:space="preserve"> l</w:t>
      </w:r>
      <w:r w:rsidRPr="003C1A9E">
        <w:rPr>
          <w:lang w:val="en-US"/>
        </w:rPr>
        <w:t xml:space="preserve">aunch a new iteration of the same task to collect all the latest and changed files since the last run by selecting the task in the bottom part of the panel and selecting </w:t>
      </w:r>
      <w:r w:rsidRPr="003C1A9E">
        <w:rPr>
          <w:b/>
          <w:bCs/>
          <w:color w:val="4472C4" w:themeColor="accent1"/>
          <w:lang w:val="en-US"/>
        </w:rPr>
        <w:t>Start Task.</w:t>
      </w:r>
      <w:r w:rsidR="00B55BFE" w:rsidRPr="003C1A9E">
        <w:rPr>
          <w:b/>
          <w:bCs/>
          <w:color w:val="4472C4" w:themeColor="accent1"/>
          <w:lang w:val="en-US"/>
        </w:rPr>
        <w:t xml:space="preserve"> </w:t>
      </w:r>
      <w:r w:rsidR="003C1A9E" w:rsidRPr="003C1A9E">
        <w:rPr>
          <w:lang w:val="en-US"/>
        </w:rPr>
        <w:t xml:space="preserve">Each </w:t>
      </w:r>
      <w:r w:rsidR="003C1A9E">
        <w:rPr>
          <w:lang w:val="en-US"/>
        </w:rPr>
        <w:t>iteration</w:t>
      </w:r>
      <w:r w:rsidR="003C1A9E" w:rsidRPr="003C1A9E">
        <w:rPr>
          <w:lang w:val="en-US"/>
        </w:rPr>
        <w:t xml:space="preserve"> of the task will be shown on the above graphic</w:t>
      </w:r>
      <w:r w:rsidR="003C1A9E">
        <w:rPr>
          <w:lang w:val="en-US"/>
        </w:rPr>
        <w:t>.</w:t>
      </w:r>
    </w:p>
    <w:p w14:paraId="2969D01D" w14:textId="77777777" w:rsidR="005647E4" w:rsidRDefault="005647E4" w:rsidP="003C1A9E">
      <w:pPr>
        <w:ind w:left="1416"/>
        <w:rPr>
          <w:lang w:val="en-US"/>
        </w:rPr>
      </w:pPr>
    </w:p>
    <w:p w14:paraId="53A3CB22" w14:textId="062D5877" w:rsidR="0038001D" w:rsidRDefault="003C1A9E" w:rsidP="003C1A9E">
      <w:pPr>
        <w:ind w:left="1416"/>
        <w:rPr>
          <w:lang w:val="en-US"/>
        </w:rPr>
      </w:pPr>
      <w:r>
        <w:rPr>
          <w:lang w:val="en-US"/>
        </w:rPr>
        <w:t xml:space="preserve">The bottom </w:t>
      </w:r>
      <w:r w:rsidR="007230D0">
        <w:rPr>
          <w:lang w:val="en-US"/>
        </w:rPr>
        <w:t xml:space="preserve">part </w:t>
      </w:r>
      <w:r>
        <w:rPr>
          <w:lang w:val="en-US"/>
        </w:rPr>
        <w:t xml:space="preserve">of the screen </w:t>
      </w:r>
      <w:r w:rsidR="0038001D">
        <w:rPr>
          <w:lang w:val="en-US"/>
        </w:rPr>
        <w:t xml:space="preserve">is listing the tasks created in this project. </w:t>
      </w:r>
    </w:p>
    <w:p w14:paraId="0E2E7391" w14:textId="77777777" w:rsidR="00AD3286" w:rsidRDefault="00AD3286" w:rsidP="003C1A9E">
      <w:pPr>
        <w:ind w:left="1416"/>
        <w:rPr>
          <w:lang w:val="en-US"/>
        </w:rPr>
      </w:pPr>
    </w:p>
    <w:p w14:paraId="697D131C" w14:textId="631C8348" w:rsidR="00AD3286" w:rsidRDefault="00AD3286" w:rsidP="003C1A9E">
      <w:pPr>
        <w:ind w:left="1416"/>
        <w:rPr>
          <w:lang w:val="en-US"/>
        </w:rPr>
      </w:pPr>
      <w:r w:rsidRPr="00E23664">
        <w:rPr>
          <w:noProof/>
          <w:lang w:val="en-US"/>
        </w:rPr>
        <w:drawing>
          <wp:inline distT="0" distB="0" distL="0" distR="0" wp14:anchorId="57E552AC" wp14:editId="13A17172">
            <wp:extent cx="4906477" cy="113359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3916" cy="1142245"/>
                    </a:xfrm>
                    <a:prstGeom prst="rect">
                      <a:avLst/>
                    </a:prstGeom>
                  </pic:spPr>
                </pic:pic>
              </a:graphicData>
            </a:graphic>
          </wp:inline>
        </w:drawing>
      </w:r>
    </w:p>
    <w:p w14:paraId="4EE5C427" w14:textId="77777777" w:rsidR="00AD3286" w:rsidRDefault="00AD3286" w:rsidP="003C1A9E">
      <w:pPr>
        <w:ind w:left="1416"/>
        <w:rPr>
          <w:lang w:val="en-US"/>
        </w:rPr>
      </w:pPr>
    </w:p>
    <w:p w14:paraId="49A1B18F" w14:textId="3993BE5C" w:rsidR="00287EEB" w:rsidRDefault="001B2D70" w:rsidP="001B2D70">
      <w:pPr>
        <w:pStyle w:val="Paragraphedeliste"/>
        <w:numPr>
          <w:ilvl w:val="1"/>
          <w:numId w:val="22"/>
        </w:numPr>
        <w:rPr>
          <w:lang w:val="en-US"/>
        </w:rPr>
      </w:pPr>
      <w:r>
        <w:rPr>
          <w:lang w:val="en-US"/>
        </w:rPr>
        <w:t xml:space="preserve">To </w:t>
      </w:r>
      <w:r w:rsidR="003C2C55">
        <w:rPr>
          <w:lang w:val="en-US"/>
        </w:rPr>
        <w:t>drill down on an individual task, just apply a similar process</w:t>
      </w:r>
      <w:r w:rsidR="00BD114B">
        <w:rPr>
          <w:lang w:val="en-US"/>
        </w:rPr>
        <w:t xml:space="preserve">, click on the three-dot menu at the end of the task line </w:t>
      </w:r>
      <w:r w:rsidR="00287EEB">
        <w:rPr>
          <w:lang w:val="en-US"/>
        </w:rPr>
        <w:t>to display</w:t>
      </w:r>
      <w:r w:rsidR="00572E42">
        <w:rPr>
          <w:lang w:val="en-US"/>
        </w:rPr>
        <w:t xml:space="preserve"> the task-related sub-menu:</w:t>
      </w:r>
    </w:p>
    <w:p w14:paraId="1C3E9D5E" w14:textId="77777777" w:rsidR="00572E42" w:rsidRDefault="00572E42" w:rsidP="00572E42">
      <w:pPr>
        <w:pStyle w:val="Paragraphedeliste"/>
        <w:ind w:left="1440"/>
        <w:rPr>
          <w:lang w:val="en-US"/>
        </w:rPr>
      </w:pPr>
    </w:p>
    <w:p w14:paraId="5341BC08" w14:textId="6B84B58C" w:rsidR="00572E42" w:rsidRDefault="00572E42" w:rsidP="004D18E8">
      <w:pPr>
        <w:pStyle w:val="Paragraphedeliste"/>
        <w:ind w:left="1440"/>
        <w:jc w:val="center"/>
        <w:rPr>
          <w:lang w:val="en-US"/>
        </w:rPr>
      </w:pPr>
      <w:r w:rsidRPr="00572E42">
        <w:rPr>
          <w:noProof/>
          <w:lang w:val="en-US"/>
        </w:rPr>
        <w:drawing>
          <wp:inline distT="0" distB="0" distL="0" distR="0" wp14:anchorId="5D35A49C" wp14:editId="0715BE1D">
            <wp:extent cx="1413803" cy="761747"/>
            <wp:effectExtent l="0" t="0" r="0" b="635"/>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62"/>
                    <a:stretch>
                      <a:fillRect/>
                    </a:stretch>
                  </pic:blipFill>
                  <pic:spPr>
                    <a:xfrm>
                      <a:off x="0" y="0"/>
                      <a:ext cx="1421376" cy="765827"/>
                    </a:xfrm>
                    <a:prstGeom prst="rect">
                      <a:avLst/>
                    </a:prstGeom>
                  </pic:spPr>
                </pic:pic>
              </a:graphicData>
            </a:graphic>
          </wp:inline>
        </w:drawing>
      </w:r>
    </w:p>
    <w:p w14:paraId="777CF3DF" w14:textId="77777777" w:rsidR="00287EEB" w:rsidRDefault="00287EEB" w:rsidP="00572E42">
      <w:pPr>
        <w:pStyle w:val="Paragraphedeliste"/>
        <w:ind w:left="1440"/>
        <w:rPr>
          <w:lang w:val="en-US"/>
        </w:rPr>
      </w:pPr>
    </w:p>
    <w:p w14:paraId="5D058716" w14:textId="6DEC8E89" w:rsidR="005F1690" w:rsidRDefault="005F1690" w:rsidP="004D18E8">
      <w:pPr>
        <w:pStyle w:val="Paragraphedeliste"/>
        <w:numPr>
          <w:ilvl w:val="1"/>
          <w:numId w:val="2"/>
        </w:numPr>
        <w:ind w:left="1776"/>
        <w:rPr>
          <w:lang w:val="en-US"/>
        </w:rPr>
      </w:pPr>
      <w:r>
        <w:rPr>
          <w:lang w:val="en-US"/>
        </w:rPr>
        <w:t>By</w:t>
      </w:r>
      <w:r w:rsidRPr="001F5E67">
        <w:rPr>
          <w:lang w:val="en-US"/>
        </w:rPr>
        <w:t xml:space="preserve"> select</w:t>
      </w:r>
      <w:r>
        <w:rPr>
          <w:lang w:val="en-US"/>
        </w:rPr>
        <w:t>ing</w:t>
      </w:r>
      <w:r w:rsidRPr="001F5E67">
        <w:rPr>
          <w:lang w:val="en-US"/>
        </w:rPr>
        <w:t xml:space="preserve"> </w:t>
      </w:r>
      <w:r w:rsidRPr="001F5E67">
        <w:rPr>
          <w:b/>
          <w:bCs/>
          <w:color w:val="4472C4" w:themeColor="accent1"/>
          <w:lang w:val="en-US"/>
        </w:rPr>
        <w:t xml:space="preserve">Show logs </w:t>
      </w:r>
      <w:r>
        <w:rPr>
          <w:lang w:val="en-US"/>
        </w:rPr>
        <w:t>you will see</w:t>
      </w:r>
      <w:r w:rsidRPr="001F5E67">
        <w:rPr>
          <w:lang w:val="en-US"/>
        </w:rPr>
        <w:t xml:space="preserve"> the logs </w:t>
      </w:r>
      <w:r>
        <w:rPr>
          <w:lang w:val="en-US"/>
        </w:rPr>
        <w:t>for</w:t>
      </w:r>
      <w:r w:rsidRPr="001F5E67">
        <w:rPr>
          <w:lang w:val="en-US"/>
        </w:rPr>
        <w:t xml:space="preserve"> </w:t>
      </w:r>
      <w:r w:rsidR="00B96D3A">
        <w:rPr>
          <w:lang w:val="en-US"/>
        </w:rPr>
        <w:t>this</w:t>
      </w:r>
      <w:r w:rsidRPr="001F5E67">
        <w:rPr>
          <w:lang w:val="en-US"/>
        </w:rPr>
        <w:t xml:space="preserve"> task</w:t>
      </w:r>
      <w:r w:rsidR="00B96D3A">
        <w:rPr>
          <w:lang w:val="en-US"/>
        </w:rPr>
        <w:t xml:space="preserve"> only</w:t>
      </w:r>
      <w:r w:rsidRPr="001F5E67">
        <w:rPr>
          <w:lang w:val="en-US"/>
        </w:rPr>
        <w:t>.</w:t>
      </w:r>
    </w:p>
    <w:p w14:paraId="34FC7CE2" w14:textId="77777777" w:rsidR="009F449D" w:rsidRDefault="009F449D" w:rsidP="004D18E8">
      <w:pPr>
        <w:pStyle w:val="Paragraphedeliste"/>
        <w:ind w:left="1776"/>
        <w:rPr>
          <w:lang w:val="en-US"/>
        </w:rPr>
      </w:pPr>
    </w:p>
    <w:p w14:paraId="79394C4F" w14:textId="46BDF711" w:rsidR="00451528" w:rsidRDefault="00451528" w:rsidP="004D18E8">
      <w:pPr>
        <w:pStyle w:val="Paragraphedeliste"/>
        <w:numPr>
          <w:ilvl w:val="1"/>
          <w:numId w:val="2"/>
        </w:numPr>
        <w:ind w:left="1776"/>
        <w:rPr>
          <w:lang w:val="en-US"/>
        </w:rPr>
      </w:pPr>
      <w:r>
        <w:rPr>
          <w:lang w:val="en-US"/>
        </w:rPr>
        <w:t>By</w:t>
      </w:r>
      <w:r w:rsidRPr="001F5E67">
        <w:rPr>
          <w:lang w:val="en-US"/>
        </w:rPr>
        <w:t xml:space="preserve"> select</w:t>
      </w:r>
      <w:r>
        <w:rPr>
          <w:lang w:val="en-US"/>
        </w:rPr>
        <w:t>ing</w:t>
      </w:r>
      <w:r w:rsidRPr="001F5E67">
        <w:rPr>
          <w:lang w:val="en-US"/>
        </w:rPr>
        <w:t xml:space="preserve"> </w:t>
      </w:r>
      <w:r w:rsidRPr="004D18E8">
        <w:rPr>
          <w:b/>
          <w:bCs/>
          <w:color w:val="4472C4" w:themeColor="accent1"/>
          <w:lang w:val="en-US"/>
        </w:rPr>
        <w:t>Integrity check</w:t>
      </w:r>
      <w:r>
        <w:rPr>
          <w:lang w:val="en-US"/>
        </w:rPr>
        <w:t xml:space="preserve"> </w:t>
      </w:r>
      <w:r w:rsidR="007C2733">
        <w:rPr>
          <w:lang w:val="en-US"/>
        </w:rPr>
        <w:t xml:space="preserve">you will get access of the </w:t>
      </w:r>
      <w:r w:rsidR="00FB3F0D">
        <w:rPr>
          <w:lang w:val="en-US"/>
        </w:rPr>
        <w:t xml:space="preserve">associated </w:t>
      </w:r>
      <w:r>
        <w:rPr>
          <w:lang w:val="en-US"/>
        </w:rPr>
        <w:t>report</w:t>
      </w:r>
      <w:r w:rsidR="00FB3F0D">
        <w:rPr>
          <w:lang w:val="en-US"/>
        </w:rPr>
        <w:t xml:space="preserve"> for this task.</w:t>
      </w:r>
    </w:p>
    <w:p w14:paraId="45CF1906" w14:textId="77777777" w:rsidR="00B94433" w:rsidRPr="00B94433" w:rsidRDefault="00B94433" w:rsidP="004D18E8">
      <w:pPr>
        <w:ind w:left="336"/>
        <w:rPr>
          <w:lang w:val="en-US"/>
        </w:rPr>
      </w:pPr>
    </w:p>
    <w:p w14:paraId="25E5E414" w14:textId="19BC70D1" w:rsidR="00451528" w:rsidRDefault="00FC14DE" w:rsidP="00874272">
      <w:pPr>
        <w:pStyle w:val="Paragraphedeliste"/>
        <w:numPr>
          <w:ilvl w:val="1"/>
          <w:numId w:val="2"/>
        </w:numPr>
        <w:ind w:left="1776"/>
        <w:rPr>
          <w:lang w:val="en-US"/>
        </w:rPr>
      </w:pPr>
      <w:r>
        <w:rPr>
          <w:lang w:val="en-US"/>
        </w:rPr>
        <w:t>By</w:t>
      </w:r>
      <w:r w:rsidRPr="001F5E67">
        <w:rPr>
          <w:lang w:val="en-US"/>
        </w:rPr>
        <w:t xml:space="preserve"> select</w:t>
      </w:r>
      <w:r>
        <w:rPr>
          <w:lang w:val="en-US"/>
        </w:rPr>
        <w:t>ing</w:t>
      </w:r>
      <w:r w:rsidRPr="001F5E67">
        <w:rPr>
          <w:lang w:val="en-US"/>
        </w:rPr>
        <w:t xml:space="preserve"> </w:t>
      </w:r>
      <w:r>
        <w:rPr>
          <w:b/>
          <w:bCs/>
          <w:color w:val="4472C4" w:themeColor="accent1"/>
          <w:lang w:val="en-US"/>
        </w:rPr>
        <w:t>See details</w:t>
      </w:r>
      <w:r>
        <w:rPr>
          <w:lang w:val="en-US"/>
        </w:rPr>
        <w:t xml:space="preserve"> you will</w:t>
      </w:r>
      <w:r w:rsidR="00677022">
        <w:rPr>
          <w:lang w:val="en-US"/>
        </w:rPr>
        <w:t xml:space="preserve"> get a graphical volume report </w:t>
      </w:r>
      <w:proofErr w:type="gramStart"/>
      <w:r w:rsidR="00677022">
        <w:rPr>
          <w:lang w:val="en-US"/>
        </w:rPr>
        <w:t>similar to</w:t>
      </w:r>
      <w:proofErr w:type="gramEnd"/>
      <w:r w:rsidR="00677022">
        <w:rPr>
          <w:lang w:val="en-US"/>
        </w:rPr>
        <w:t xml:space="preserve"> the previous one but at task level as shown below:</w:t>
      </w:r>
    </w:p>
    <w:p w14:paraId="020DDD44" w14:textId="77777777" w:rsidR="00677022" w:rsidRPr="00677022" w:rsidRDefault="00677022" w:rsidP="004D18E8">
      <w:pPr>
        <w:pStyle w:val="Paragraphedeliste"/>
        <w:rPr>
          <w:lang w:val="en-US"/>
        </w:rPr>
      </w:pPr>
    </w:p>
    <w:p w14:paraId="4043BF47" w14:textId="06B6AA67" w:rsidR="00677022" w:rsidRDefault="00677022" w:rsidP="004D18E8">
      <w:pPr>
        <w:pStyle w:val="Paragraphedeliste"/>
        <w:ind w:left="708"/>
        <w:jc w:val="center"/>
        <w:rPr>
          <w:lang w:val="en-US"/>
        </w:rPr>
      </w:pPr>
      <w:r w:rsidRPr="00677022">
        <w:rPr>
          <w:noProof/>
          <w:lang w:val="en-US"/>
        </w:rPr>
        <w:drawing>
          <wp:inline distT="0" distB="0" distL="0" distR="0" wp14:anchorId="28B3ECFD" wp14:editId="0F452C82">
            <wp:extent cx="5760720" cy="2611755"/>
            <wp:effectExtent l="0" t="0" r="508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11755"/>
                    </a:xfrm>
                    <a:prstGeom prst="rect">
                      <a:avLst/>
                    </a:prstGeom>
                  </pic:spPr>
                </pic:pic>
              </a:graphicData>
            </a:graphic>
          </wp:inline>
        </w:drawing>
      </w:r>
    </w:p>
    <w:p w14:paraId="7083EC1E" w14:textId="77777777" w:rsidR="00EF6707" w:rsidRDefault="00EF6707" w:rsidP="00EF6707">
      <w:pPr>
        <w:pStyle w:val="Paragraphedeliste"/>
        <w:ind w:left="1776"/>
        <w:rPr>
          <w:lang w:val="en-US"/>
        </w:rPr>
      </w:pPr>
    </w:p>
    <w:p w14:paraId="04E9523E" w14:textId="69578F47" w:rsidR="00EF6707" w:rsidRDefault="00920735" w:rsidP="004D18E8">
      <w:pPr>
        <w:pStyle w:val="Paragraphedeliste"/>
        <w:ind w:left="1776"/>
        <w:rPr>
          <w:lang w:val="en-US"/>
        </w:rPr>
      </w:pPr>
      <w:r>
        <w:rPr>
          <w:lang w:val="en-US"/>
        </w:rPr>
        <w:t>T</w:t>
      </w:r>
      <w:r w:rsidR="00EF6707">
        <w:rPr>
          <w:lang w:val="en-US"/>
        </w:rPr>
        <w:t xml:space="preserve">he </w:t>
      </w:r>
      <w:r>
        <w:rPr>
          <w:lang w:val="en-US"/>
        </w:rPr>
        <w:t>lower</w:t>
      </w:r>
      <w:r w:rsidR="00EF6707">
        <w:rPr>
          <w:lang w:val="en-US"/>
        </w:rPr>
        <w:t xml:space="preserve"> part of the screen </w:t>
      </w:r>
      <w:r w:rsidR="004D43D6">
        <w:rPr>
          <w:lang w:val="en-US"/>
        </w:rPr>
        <w:t xml:space="preserve">provides additional details on the job run. </w:t>
      </w:r>
      <w:r w:rsidR="002F3A81">
        <w:rPr>
          <w:lang w:val="en-US"/>
        </w:rPr>
        <w:br/>
      </w:r>
    </w:p>
    <w:p w14:paraId="381C4596" w14:textId="5EE724F2" w:rsidR="005F1690" w:rsidRDefault="006712FC" w:rsidP="004D18E8">
      <w:pPr>
        <w:pStyle w:val="Paragraphedeliste"/>
        <w:ind w:left="708"/>
        <w:rPr>
          <w:lang w:val="en-US"/>
        </w:rPr>
      </w:pPr>
      <w:r w:rsidRPr="006712FC">
        <w:rPr>
          <w:noProof/>
          <w:lang w:val="en-US"/>
        </w:rPr>
        <w:drawing>
          <wp:inline distT="0" distB="0" distL="0" distR="0" wp14:anchorId="64813100" wp14:editId="172A2A94">
            <wp:extent cx="5760720" cy="1332230"/>
            <wp:effectExtent l="0" t="0" r="5080" b="127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332230"/>
                    </a:xfrm>
                    <a:prstGeom prst="rect">
                      <a:avLst/>
                    </a:prstGeom>
                  </pic:spPr>
                </pic:pic>
              </a:graphicData>
            </a:graphic>
          </wp:inline>
        </w:drawing>
      </w:r>
    </w:p>
    <w:p w14:paraId="2E1A23C5" w14:textId="77777777" w:rsidR="00EF6707" w:rsidRPr="001F5E67" w:rsidRDefault="00EF6707" w:rsidP="005F1690">
      <w:pPr>
        <w:pStyle w:val="Paragraphedeliste"/>
        <w:ind w:left="1440"/>
        <w:rPr>
          <w:lang w:val="en-US"/>
        </w:rPr>
      </w:pPr>
    </w:p>
    <w:p w14:paraId="318170DB" w14:textId="235A9258" w:rsidR="001B2D70" w:rsidRPr="009870F2" w:rsidRDefault="00736FDD" w:rsidP="004D18E8">
      <w:pPr>
        <w:pStyle w:val="Paragraphedeliste"/>
        <w:numPr>
          <w:ilvl w:val="1"/>
          <w:numId w:val="22"/>
        </w:numPr>
        <w:rPr>
          <w:lang w:val="en-US"/>
        </w:rPr>
      </w:pPr>
      <w:r w:rsidRPr="00736FDD">
        <w:rPr>
          <w:lang w:val="en-US"/>
        </w:rPr>
        <w:t xml:space="preserve">To download the report associated to this task, click the three-dot menu at the end of the line and select </w:t>
      </w:r>
      <w:r w:rsidRPr="004D18E8">
        <w:rPr>
          <w:b/>
          <w:bCs/>
          <w:color w:val="4472C4" w:themeColor="accent1"/>
          <w:lang w:val="en-US"/>
        </w:rPr>
        <w:t xml:space="preserve">Download Report. </w:t>
      </w:r>
    </w:p>
    <w:p w14:paraId="4840D90F" w14:textId="2F9C0CC9" w:rsidR="009870F2" w:rsidRPr="00622184" w:rsidRDefault="009870F2" w:rsidP="009870F2">
      <w:pPr>
        <w:pStyle w:val="Titre2"/>
      </w:pPr>
      <w:r>
        <w:t xml:space="preserve">Creating </w:t>
      </w:r>
      <w:r w:rsidR="00C7043B">
        <w:t xml:space="preserve">additional </w:t>
      </w:r>
      <w:r w:rsidR="00D20447">
        <w:t>tasks</w:t>
      </w:r>
      <w:r>
        <w:t xml:space="preserve"> in your migration project</w:t>
      </w:r>
    </w:p>
    <w:p w14:paraId="1046543B" w14:textId="77777777" w:rsidR="009870F2" w:rsidRDefault="009870F2" w:rsidP="003C1A9E">
      <w:pPr>
        <w:ind w:left="1416"/>
        <w:rPr>
          <w:lang w:val="en-US"/>
        </w:rPr>
      </w:pPr>
    </w:p>
    <w:p w14:paraId="4C187319" w14:textId="5F207D12" w:rsidR="00E369D5" w:rsidRDefault="0038001D" w:rsidP="00C100AB">
      <w:pPr>
        <w:pStyle w:val="Paragraphedeliste"/>
        <w:numPr>
          <w:ilvl w:val="1"/>
          <w:numId w:val="22"/>
        </w:numPr>
        <w:rPr>
          <w:lang w:val="en-US"/>
        </w:rPr>
      </w:pPr>
      <w:r w:rsidRPr="007F790B">
        <w:rPr>
          <w:lang w:val="en-US"/>
        </w:rPr>
        <w:t xml:space="preserve">More </w:t>
      </w:r>
      <w:r w:rsidR="001C162F" w:rsidRPr="007F790B">
        <w:rPr>
          <w:lang w:val="en-US"/>
        </w:rPr>
        <w:t xml:space="preserve">tasks </w:t>
      </w:r>
      <w:r w:rsidRPr="007F790B">
        <w:rPr>
          <w:lang w:val="en-US"/>
        </w:rPr>
        <w:t>can be added</w:t>
      </w:r>
      <w:r w:rsidR="001C162F" w:rsidRPr="007F790B">
        <w:rPr>
          <w:lang w:val="en-US"/>
        </w:rPr>
        <w:t xml:space="preserve"> </w:t>
      </w:r>
      <w:r w:rsidR="00A8144F" w:rsidRPr="007F790B">
        <w:rPr>
          <w:lang w:val="en-US"/>
        </w:rPr>
        <w:t xml:space="preserve">to a Migration project </w:t>
      </w:r>
      <w:r w:rsidR="004A4FC6" w:rsidRPr="007F790B">
        <w:rPr>
          <w:lang w:val="en-US"/>
        </w:rPr>
        <w:t xml:space="preserve">going back </w:t>
      </w:r>
      <w:r w:rsidR="00547650">
        <w:rPr>
          <w:lang w:val="en-US"/>
        </w:rPr>
        <w:t>to</w:t>
      </w:r>
      <w:r w:rsidR="00B85980" w:rsidRPr="007F790B">
        <w:rPr>
          <w:lang w:val="en-US"/>
        </w:rPr>
        <w:t xml:space="preserve"> </w:t>
      </w:r>
      <w:r w:rsidR="00920735">
        <w:rPr>
          <w:lang w:val="en-US"/>
        </w:rPr>
        <w:t xml:space="preserve">the </w:t>
      </w:r>
      <w:r w:rsidR="00B85980" w:rsidRPr="007F790B">
        <w:rPr>
          <w:lang w:val="en-US"/>
        </w:rPr>
        <w:t xml:space="preserve">project level, </w:t>
      </w:r>
      <w:r w:rsidR="00E369D5" w:rsidRPr="007F790B">
        <w:rPr>
          <w:lang w:val="en-US"/>
        </w:rPr>
        <w:t xml:space="preserve">by </w:t>
      </w:r>
      <w:r w:rsidR="00B85980" w:rsidRPr="007F790B">
        <w:rPr>
          <w:lang w:val="en-US"/>
        </w:rPr>
        <w:t xml:space="preserve">clicking </w:t>
      </w:r>
      <w:r w:rsidR="00E369D5" w:rsidRPr="007F790B">
        <w:rPr>
          <w:lang w:val="en-US"/>
        </w:rPr>
        <w:t xml:space="preserve">the </w:t>
      </w:r>
      <w:r w:rsidR="007F790B" w:rsidRPr="007F790B">
        <w:rPr>
          <w:lang w:val="en-US"/>
        </w:rPr>
        <w:t>word</w:t>
      </w:r>
      <w:r w:rsidR="00E369D5" w:rsidRPr="007F790B">
        <w:rPr>
          <w:lang w:val="en-US"/>
        </w:rPr>
        <w:t xml:space="preserve"> </w:t>
      </w:r>
      <w:r w:rsidR="00E369D5" w:rsidRPr="004D18E8">
        <w:rPr>
          <w:b/>
          <w:bCs/>
          <w:color w:val="4472C4" w:themeColor="accent1"/>
          <w:lang w:val="en-US"/>
        </w:rPr>
        <w:t>project</w:t>
      </w:r>
      <w:r w:rsidR="00E369D5" w:rsidRPr="007F790B">
        <w:rPr>
          <w:lang w:val="en-US"/>
        </w:rPr>
        <w:t xml:space="preserve"> in the “bread crumb</w:t>
      </w:r>
      <w:r w:rsidR="007F790B">
        <w:rPr>
          <w:lang w:val="en-US"/>
        </w:rPr>
        <w:t>”:</w:t>
      </w:r>
    </w:p>
    <w:p w14:paraId="1641377C" w14:textId="77777777" w:rsidR="007F790B" w:rsidRPr="00115D18" w:rsidRDefault="007F790B" w:rsidP="004D18E8">
      <w:pPr>
        <w:rPr>
          <w:lang w:val="en-US"/>
        </w:rPr>
      </w:pPr>
    </w:p>
    <w:p w14:paraId="4450C05B" w14:textId="4C68FF7D" w:rsidR="007F790B" w:rsidRPr="00E369D5" w:rsidRDefault="007F790B" w:rsidP="004D18E8">
      <w:pPr>
        <w:pStyle w:val="Paragraphedeliste"/>
        <w:jc w:val="center"/>
        <w:rPr>
          <w:lang w:val="en-US"/>
        </w:rPr>
      </w:pPr>
      <w:r w:rsidRPr="007F790B">
        <w:rPr>
          <w:noProof/>
          <w:lang w:val="en-US"/>
        </w:rPr>
        <w:drawing>
          <wp:inline distT="0" distB="0" distL="0" distR="0" wp14:anchorId="731E47D5" wp14:editId="238E9B62">
            <wp:extent cx="2989384" cy="316185"/>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04415" cy="328352"/>
                    </a:xfrm>
                    <a:prstGeom prst="rect">
                      <a:avLst/>
                    </a:prstGeom>
                  </pic:spPr>
                </pic:pic>
              </a:graphicData>
            </a:graphic>
          </wp:inline>
        </w:drawing>
      </w:r>
    </w:p>
    <w:p w14:paraId="4A6C0501" w14:textId="77777777" w:rsidR="00E369D5" w:rsidRDefault="00E369D5" w:rsidP="004D18E8">
      <w:pPr>
        <w:pStyle w:val="Paragraphedeliste"/>
        <w:ind w:left="1440"/>
        <w:rPr>
          <w:lang w:val="en-US"/>
        </w:rPr>
      </w:pPr>
    </w:p>
    <w:p w14:paraId="2D08C73D" w14:textId="77777777" w:rsidR="00E369D5" w:rsidRPr="00E369D5" w:rsidRDefault="00E369D5" w:rsidP="004D18E8">
      <w:pPr>
        <w:pStyle w:val="Paragraphedeliste"/>
        <w:rPr>
          <w:lang w:val="en-US"/>
        </w:rPr>
      </w:pPr>
    </w:p>
    <w:p w14:paraId="31441F4A" w14:textId="1AD00080" w:rsidR="001C162F" w:rsidRPr="005218BF" w:rsidRDefault="001C162F" w:rsidP="004D18E8">
      <w:pPr>
        <w:pStyle w:val="Paragraphedeliste"/>
        <w:numPr>
          <w:ilvl w:val="1"/>
          <w:numId w:val="22"/>
        </w:numPr>
        <w:rPr>
          <w:lang w:val="en-US"/>
        </w:rPr>
      </w:pPr>
      <w:r w:rsidRPr="005218BF">
        <w:rPr>
          <w:lang w:val="en-US"/>
        </w:rPr>
        <w:t xml:space="preserve">To </w:t>
      </w:r>
      <w:r w:rsidR="00B825F7">
        <w:rPr>
          <w:lang w:val="en-US"/>
        </w:rPr>
        <w:t>add a task</w:t>
      </w:r>
      <w:r w:rsidRPr="005218BF">
        <w:rPr>
          <w:lang w:val="en-US"/>
        </w:rPr>
        <w:t>, use the top menu with the three horizontal dots</w:t>
      </w:r>
      <w:r w:rsidR="00B825F7">
        <w:rPr>
          <w:lang w:val="en-US"/>
        </w:rPr>
        <w:t>,</w:t>
      </w:r>
      <w:r w:rsidRPr="005218BF">
        <w:rPr>
          <w:lang w:val="en-US"/>
        </w:rPr>
        <w:t xml:space="preserve"> select </w:t>
      </w:r>
      <w:r w:rsidRPr="005218BF">
        <w:rPr>
          <w:b/>
          <w:bCs/>
          <w:color w:val="4472C4" w:themeColor="accent1"/>
          <w:lang w:val="en-US"/>
        </w:rPr>
        <w:t>New Task</w:t>
      </w:r>
      <w:r w:rsidR="00547650">
        <w:rPr>
          <w:b/>
          <w:bCs/>
          <w:color w:val="4472C4" w:themeColor="accent1"/>
          <w:lang w:val="en-US"/>
        </w:rPr>
        <w:t xml:space="preserve"> </w:t>
      </w:r>
      <w:r w:rsidR="00547650" w:rsidRPr="004D18E8">
        <w:rPr>
          <w:lang w:val="en-US"/>
        </w:rPr>
        <w:t>and follow a similar process to create your task within the project.</w:t>
      </w:r>
    </w:p>
    <w:p w14:paraId="1D712DE1" w14:textId="77777777" w:rsidR="001C162F" w:rsidRDefault="001C162F" w:rsidP="001C162F">
      <w:pPr>
        <w:pStyle w:val="Paragraphedeliste"/>
        <w:ind w:left="2160"/>
        <w:rPr>
          <w:lang w:val="en-US"/>
        </w:rPr>
      </w:pPr>
    </w:p>
    <w:p w14:paraId="19F9DBF8" w14:textId="77777777" w:rsidR="001C162F" w:rsidRDefault="001C162F" w:rsidP="004D18E8">
      <w:pPr>
        <w:pStyle w:val="Paragraphedeliste"/>
        <w:ind w:left="708"/>
        <w:jc w:val="center"/>
        <w:rPr>
          <w:lang w:val="en-US"/>
        </w:rPr>
      </w:pPr>
      <w:r w:rsidRPr="00E15E74">
        <w:rPr>
          <w:noProof/>
          <w:lang w:val="en-US"/>
        </w:rPr>
        <w:drawing>
          <wp:inline distT="0" distB="0" distL="0" distR="0" wp14:anchorId="51E8D294" wp14:editId="0FB4BC48">
            <wp:extent cx="1280160" cy="1226821"/>
            <wp:effectExtent l="0" t="0" r="2540" b="508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66"/>
                    <a:stretch>
                      <a:fillRect/>
                    </a:stretch>
                  </pic:blipFill>
                  <pic:spPr>
                    <a:xfrm>
                      <a:off x="0" y="0"/>
                      <a:ext cx="1286054" cy="1232469"/>
                    </a:xfrm>
                    <a:prstGeom prst="rect">
                      <a:avLst/>
                    </a:prstGeom>
                  </pic:spPr>
                </pic:pic>
              </a:graphicData>
            </a:graphic>
          </wp:inline>
        </w:drawing>
      </w:r>
    </w:p>
    <w:p w14:paraId="21787AA8" w14:textId="77777777" w:rsidR="001C162F" w:rsidRPr="004270A6" w:rsidRDefault="001C162F" w:rsidP="001C162F">
      <w:pPr>
        <w:pStyle w:val="Paragraphedeliste"/>
        <w:ind w:left="2160"/>
        <w:jc w:val="center"/>
        <w:rPr>
          <w:lang w:val="en-US"/>
        </w:rPr>
      </w:pPr>
    </w:p>
    <w:p w14:paraId="26065666" w14:textId="27D29247" w:rsidR="001C162F" w:rsidRDefault="001C162F" w:rsidP="001C162F">
      <w:pPr>
        <w:ind w:left="1416"/>
        <w:rPr>
          <w:lang w:val="en-US"/>
        </w:rPr>
      </w:pPr>
      <w:r>
        <w:rPr>
          <w:lang w:val="en-US"/>
        </w:rPr>
        <w:t xml:space="preserve">After adding multiple tasks to the project, the </w:t>
      </w:r>
      <w:r w:rsidRPr="00861739">
        <w:rPr>
          <w:b/>
          <w:bCs/>
          <w:color w:val="4472C4" w:themeColor="accent1"/>
          <w:lang w:val="en-US"/>
        </w:rPr>
        <w:t xml:space="preserve">Start </w:t>
      </w:r>
      <w:r>
        <w:rPr>
          <w:lang w:val="en-US"/>
        </w:rPr>
        <w:t xml:space="preserve">menu on the top provides </w:t>
      </w:r>
      <w:r w:rsidR="005647E4">
        <w:rPr>
          <w:lang w:val="en-US"/>
        </w:rPr>
        <w:t>a</w:t>
      </w:r>
      <w:r>
        <w:rPr>
          <w:lang w:val="en-US"/>
        </w:rPr>
        <w:t xml:space="preserve"> way to start new iterations for all the tasks in this project at once.</w:t>
      </w:r>
    </w:p>
    <w:p w14:paraId="6D9D8908" w14:textId="42DBB441" w:rsidR="00C651AD" w:rsidRPr="00E23664" w:rsidRDefault="00C651AD" w:rsidP="00E760C2">
      <w:pPr>
        <w:jc w:val="center"/>
        <w:rPr>
          <w:lang w:val="en-US"/>
        </w:rPr>
      </w:pPr>
    </w:p>
    <w:p w14:paraId="1E22F8A2" w14:textId="5AD015A8" w:rsidR="00C651AD" w:rsidRPr="00E23664" w:rsidRDefault="00C651AD" w:rsidP="007239F7">
      <w:pPr>
        <w:pStyle w:val="Titre1"/>
      </w:pPr>
      <w:bookmarkStart w:id="8" w:name="_Toc127975344"/>
      <w:bookmarkStart w:id="9" w:name="_Toc129017376"/>
      <w:r w:rsidRPr="00E23664">
        <w:t>Support</w:t>
      </w:r>
      <w:bookmarkEnd w:id="8"/>
      <w:bookmarkEnd w:id="9"/>
    </w:p>
    <w:p w14:paraId="345EFED8" w14:textId="01002D8E" w:rsidR="00C651AD" w:rsidRPr="00E23664" w:rsidRDefault="00C651AD" w:rsidP="000372CE">
      <w:pPr>
        <w:rPr>
          <w:lang w:val="en-US"/>
        </w:rPr>
      </w:pPr>
      <w:r w:rsidRPr="00E23664">
        <w:rPr>
          <w:lang w:val="en-US"/>
        </w:rPr>
        <w:t>When you need help with your migration to Azure solution, you should open a case with both Atempo and Azure.</w:t>
      </w:r>
    </w:p>
    <w:p w14:paraId="3B636E0D" w14:textId="75B8B8AC" w:rsidR="00C651AD" w:rsidRPr="00E23664" w:rsidRDefault="00C651AD" w:rsidP="007239F7">
      <w:pPr>
        <w:pStyle w:val="Titre2"/>
      </w:pPr>
      <w:bookmarkStart w:id="10" w:name="_Toc127975345"/>
      <w:r w:rsidRPr="00E23664">
        <w:t xml:space="preserve">To </w:t>
      </w:r>
      <w:r w:rsidR="000372CE" w:rsidRPr="00E23664">
        <w:t xml:space="preserve">Open </w:t>
      </w:r>
      <w:proofErr w:type="gramStart"/>
      <w:r w:rsidR="000372CE" w:rsidRPr="00E23664">
        <w:t>A</w:t>
      </w:r>
      <w:proofErr w:type="gramEnd"/>
      <w:r w:rsidR="000372CE" w:rsidRPr="00E23664">
        <w:t xml:space="preserve"> Case With </w:t>
      </w:r>
      <w:r w:rsidRPr="00E23664">
        <w:t>Atempo</w:t>
      </w:r>
      <w:bookmarkEnd w:id="10"/>
    </w:p>
    <w:p w14:paraId="7081AA6F" w14:textId="29A653AA" w:rsidR="00C651AD" w:rsidRPr="00E23664" w:rsidRDefault="00C651AD" w:rsidP="000372CE">
      <w:pPr>
        <w:rPr>
          <w:lang w:val="en-US"/>
        </w:rPr>
      </w:pPr>
      <w:r w:rsidRPr="00E23664">
        <w:rPr>
          <w:lang w:val="en-US"/>
        </w:rPr>
        <w:t>On the </w:t>
      </w:r>
      <w:hyperlink r:id="rId67" w:history="1">
        <w:r w:rsidRPr="00E23664">
          <w:rPr>
            <w:rStyle w:val="Lienhypertexte"/>
            <w:color w:val="auto"/>
            <w:lang w:val="en-US"/>
          </w:rPr>
          <w:t>Atempo Support Site</w:t>
        </w:r>
      </w:hyperlink>
      <w:r w:rsidRPr="00E23664">
        <w:rPr>
          <w:lang w:val="en-US"/>
        </w:rPr>
        <w:t xml:space="preserve">, sign </w:t>
      </w:r>
      <w:r w:rsidR="009B09B1" w:rsidRPr="00E23664">
        <w:rPr>
          <w:lang w:val="en-US"/>
        </w:rPr>
        <w:t>in</w:t>
      </w:r>
      <w:r w:rsidR="009B09B1">
        <w:rPr>
          <w:lang w:val="en-US"/>
        </w:rPr>
        <w:t>to</w:t>
      </w:r>
      <w:r w:rsidR="007867CD">
        <w:rPr>
          <w:lang w:val="en-US"/>
        </w:rPr>
        <w:t xml:space="preserve"> your </w:t>
      </w:r>
      <w:r w:rsidR="000372CE">
        <w:rPr>
          <w:lang w:val="en-US"/>
        </w:rPr>
        <w:t>account</w:t>
      </w:r>
      <w:r w:rsidR="007867CD">
        <w:rPr>
          <w:lang w:val="en-US"/>
        </w:rPr>
        <w:t xml:space="preserve"> using the credentials received with your Miria </w:t>
      </w:r>
      <w:r w:rsidR="00200980">
        <w:rPr>
          <w:lang w:val="en-US"/>
        </w:rPr>
        <w:t>package</w:t>
      </w:r>
      <w:r w:rsidR="00200980" w:rsidRPr="00E23664">
        <w:rPr>
          <w:lang w:val="en-US"/>
        </w:rPr>
        <w:t xml:space="preserve"> and</w:t>
      </w:r>
      <w:r w:rsidRPr="00E23664">
        <w:rPr>
          <w:lang w:val="en-US"/>
        </w:rPr>
        <w:t xml:space="preserve"> open a case.</w:t>
      </w:r>
    </w:p>
    <w:p w14:paraId="397449A1" w14:textId="695248FB" w:rsidR="00C651AD" w:rsidRPr="00E23664" w:rsidRDefault="00C651AD" w:rsidP="007239F7">
      <w:pPr>
        <w:pStyle w:val="Titre2"/>
      </w:pPr>
      <w:bookmarkStart w:id="11" w:name="_Toc127975346"/>
      <w:r w:rsidRPr="00E23664">
        <w:t xml:space="preserve">To </w:t>
      </w:r>
      <w:r w:rsidR="00CC695C" w:rsidRPr="00E23664">
        <w:t xml:space="preserve">Open </w:t>
      </w:r>
      <w:proofErr w:type="gramStart"/>
      <w:r w:rsidR="00CC695C" w:rsidRPr="00E23664">
        <w:t>A</w:t>
      </w:r>
      <w:proofErr w:type="gramEnd"/>
      <w:r w:rsidR="00CC695C" w:rsidRPr="00E23664">
        <w:t xml:space="preserve"> Case With </w:t>
      </w:r>
      <w:r w:rsidRPr="00E23664">
        <w:t>Azure</w:t>
      </w:r>
      <w:bookmarkEnd w:id="11"/>
    </w:p>
    <w:p w14:paraId="3D396F25" w14:textId="77777777" w:rsidR="00C651AD" w:rsidRPr="00E23664" w:rsidRDefault="00C651AD" w:rsidP="001938C0">
      <w:pPr>
        <w:rPr>
          <w:lang w:val="en-US"/>
        </w:rPr>
      </w:pPr>
      <w:r w:rsidRPr="00E23664">
        <w:rPr>
          <w:lang w:val="en-US"/>
        </w:rPr>
        <w:t>In the </w:t>
      </w:r>
      <w:hyperlink r:id="rId68" w:history="1">
        <w:r w:rsidRPr="00E23664">
          <w:rPr>
            <w:rStyle w:val="Lienhypertexte"/>
            <w:color w:val="auto"/>
            <w:lang w:val="en-US"/>
          </w:rPr>
          <w:t>Azure portal</w:t>
        </w:r>
      </w:hyperlink>
      <w:r w:rsidRPr="00E23664">
        <w:rPr>
          <w:lang w:val="en-US"/>
        </w:rPr>
        <w:t> search for </w:t>
      </w:r>
      <w:r w:rsidRPr="00E23664">
        <w:rPr>
          <w:rStyle w:val="lev"/>
          <w:lang w:val="en-US"/>
        </w:rPr>
        <w:t>support</w:t>
      </w:r>
      <w:r w:rsidRPr="00E23664">
        <w:rPr>
          <w:lang w:val="en-US"/>
        </w:rPr>
        <w:t> in the search bar at the top. Select </w:t>
      </w:r>
      <w:r w:rsidRPr="001938C0">
        <w:rPr>
          <w:rStyle w:val="lev"/>
          <w:color w:val="4472C4" w:themeColor="accent1"/>
          <w:lang w:val="en-US"/>
        </w:rPr>
        <w:t>Help + support</w:t>
      </w:r>
      <w:r w:rsidRPr="001938C0">
        <w:rPr>
          <w:color w:val="4472C4" w:themeColor="accent1"/>
          <w:lang w:val="en-US"/>
        </w:rPr>
        <w:t> -&gt; </w:t>
      </w:r>
      <w:r w:rsidRPr="001938C0">
        <w:rPr>
          <w:rStyle w:val="lev"/>
          <w:color w:val="4472C4" w:themeColor="accent1"/>
          <w:lang w:val="en-US"/>
        </w:rPr>
        <w:t>New Support Request</w:t>
      </w:r>
      <w:r w:rsidRPr="00E23664">
        <w:rPr>
          <w:lang w:val="en-US"/>
        </w:rPr>
        <w:t>.</w:t>
      </w:r>
    </w:p>
    <w:p w14:paraId="5F69A71F" w14:textId="77777777" w:rsidR="00C651AD" w:rsidRPr="00E23664" w:rsidRDefault="00C651AD" w:rsidP="007239F7">
      <w:pPr>
        <w:pStyle w:val="Titre1"/>
      </w:pPr>
      <w:bookmarkStart w:id="12" w:name="_Toc127975347"/>
      <w:bookmarkStart w:id="13" w:name="_Toc129017377"/>
      <w:r w:rsidRPr="00E23664">
        <w:t>Marketplace</w:t>
      </w:r>
      <w:bookmarkEnd w:id="12"/>
      <w:bookmarkEnd w:id="13"/>
    </w:p>
    <w:p w14:paraId="733D3171" w14:textId="0AE851C0" w:rsidR="00C651AD" w:rsidRPr="00E23664" w:rsidRDefault="00C651AD" w:rsidP="001938C0">
      <w:pPr>
        <w:rPr>
          <w:lang w:val="en-US"/>
        </w:rPr>
      </w:pPr>
      <w:r w:rsidRPr="00E23664">
        <w:rPr>
          <w:lang w:val="en-US"/>
        </w:rPr>
        <w:t>For more information, see the following references:</w:t>
      </w:r>
    </w:p>
    <w:bookmarkStart w:id="14" w:name="_Toc127975348"/>
    <w:p w14:paraId="178E5DF2" w14:textId="0910F3C2" w:rsidR="00DD315C" w:rsidRPr="004F70CD" w:rsidRDefault="00DD315C" w:rsidP="004F70CD">
      <w:pPr>
        <w:pStyle w:val="Paragraphedeliste"/>
        <w:numPr>
          <w:ilvl w:val="0"/>
          <w:numId w:val="17"/>
        </w:numPr>
        <w:rPr>
          <w:lang w:val="en-US"/>
        </w:rPr>
      </w:pPr>
      <w:r w:rsidRPr="004F70CD">
        <w:rPr>
          <w:lang w:val="en-US"/>
        </w:rPr>
        <w:fldChar w:fldCharType="begin"/>
      </w:r>
      <w:r w:rsidRPr="004F70CD">
        <w:rPr>
          <w:lang w:val="en-US"/>
        </w:rPr>
        <w:instrText xml:space="preserve"> HYPERLINK "https://azuremarketplace.microsoft.com/en-us/marketplace/apps/atempo_miria_migration.azure_migration_program" </w:instrText>
      </w:r>
      <w:r w:rsidRPr="004F70CD">
        <w:rPr>
          <w:lang w:val="en-US"/>
        </w:rPr>
      </w:r>
      <w:r w:rsidRPr="004F70CD">
        <w:rPr>
          <w:lang w:val="en-US"/>
        </w:rPr>
        <w:fldChar w:fldCharType="separate"/>
      </w:r>
      <w:r w:rsidRPr="004F70CD">
        <w:rPr>
          <w:rStyle w:val="Lienhypertexte"/>
          <w:lang w:val="en-US"/>
        </w:rPr>
        <w:t>Miria’s entry in the Azure marketplace</w:t>
      </w:r>
      <w:r w:rsidRPr="004F70CD">
        <w:rPr>
          <w:lang w:val="en-US"/>
        </w:rPr>
        <w:fldChar w:fldCharType="end"/>
      </w:r>
    </w:p>
    <w:p w14:paraId="1B4A5693" w14:textId="77777777" w:rsidR="00C651AD" w:rsidRPr="00E23664" w:rsidRDefault="00C651AD" w:rsidP="007239F7">
      <w:pPr>
        <w:pStyle w:val="Titre1"/>
      </w:pPr>
      <w:bookmarkStart w:id="15" w:name="_Toc129017378"/>
      <w:r w:rsidRPr="00E23664">
        <w:t>Next steps</w:t>
      </w:r>
      <w:bookmarkEnd w:id="14"/>
      <w:bookmarkEnd w:id="15"/>
    </w:p>
    <w:p w14:paraId="4EB50152" w14:textId="63740EC0" w:rsidR="00CD3240" w:rsidRDefault="00CD3240" w:rsidP="001938C0">
      <w:pPr>
        <w:rPr>
          <w:lang w:val="en-US"/>
        </w:rPr>
      </w:pPr>
      <w:r>
        <w:rPr>
          <w:lang w:val="en-US"/>
        </w:rPr>
        <w:t>Learn more about the process and recommendations for migrating data to Azure Storage:</w:t>
      </w:r>
    </w:p>
    <w:p w14:paraId="2FE517EA" w14:textId="77777777" w:rsidR="00CD3240" w:rsidRPr="00ED4E8B" w:rsidRDefault="00785055" w:rsidP="00CD3240">
      <w:pPr>
        <w:numPr>
          <w:ilvl w:val="0"/>
          <w:numId w:val="13"/>
        </w:numPr>
        <w:ind w:left="1290"/>
        <w:rPr>
          <w:lang w:val="en-US"/>
        </w:rPr>
      </w:pPr>
      <w:hyperlink r:id="rId69" w:history="1">
        <w:r w:rsidR="00CD3240" w:rsidRPr="00ED4E8B">
          <w:rPr>
            <w:rStyle w:val="Lienhypertexte"/>
            <w:color w:val="auto"/>
            <w:lang w:val="en-US"/>
          </w:rPr>
          <w:t>Azure Storage migration overview</w:t>
        </w:r>
      </w:hyperlink>
    </w:p>
    <w:p w14:paraId="61FFDD99" w14:textId="77777777" w:rsidR="00CD3240" w:rsidRDefault="00CD3240" w:rsidP="001938C0">
      <w:pPr>
        <w:rPr>
          <w:lang w:val="en-US"/>
        </w:rPr>
      </w:pPr>
    </w:p>
    <w:p w14:paraId="0DE811FC" w14:textId="48A784E5" w:rsidR="00C651AD" w:rsidRPr="00E23664" w:rsidRDefault="00C651AD" w:rsidP="001938C0">
      <w:pPr>
        <w:rPr>
          <w:lang w:val="en-US"/>
        </w:rPr>
      </w:pPr>
      <w:r w:rsidRPr="00E23664">
        <w:rPr>
          <w:lang w:val="en-US"/>
        </w:rPr>
        <w:t xml:space="preserve">Learn more </w:t>
      </w:r>
      <w:r w:rsidR="00454D4A">
        <w:rPr>
          <w:lang w:val="en-US"/>
        </w:rPr>
        <w:t>about Miria, its configuration</w:t>
      </w:r>
      <w:r w:rsidR="001D1E41">
        <w:rPr>
          <w:lang w:val="en-US"/>
        </w:rPr>
        <w:t>,</w:t>
      </w:r>
      <w:r w:rsidR="00454D4A">
        <w:rPr>
          <w:lang w:val="en-US"/>
        </w:rPr>
        <w:t xml:space="preserve"> and deployment </w:t>
      </w:r>
      <w:r w:rsidRPr="00E23664">
        <w:rPr>
          <w:lang w:val="en-US"/>
        </w:rPr>
        <w:t xml:space="preserve">by visiting </w:t>
      </w:r>
      <w:r w:rsidR="002815FD">
        <w:rPr>
          <w:lang w:val="en-US"/>
        </w:rPr>
        <w:t>the documentation</w:t>
      </w:r>
      <w:r w:rsidR="004520DE">
        <w:rPr>
          <w:lang w:val="en-US"/>
        </w:rPr>
        <w:t xml:space="preserve"> provided with your Miria product package</w:t>
      </w:r>
      <w:r w:rsidRPr="00E23664">
        <w:rPr>
          <w:lang w:val="en-US"/>
        </w:rPr>
        <w:t>:</w:t>
      </w:r>
    </w:p>
    <w:p w14:paraId="2597268F" w14:textId="2AD37147" w:rsidR="00657927" w:rsidRDefault="00657927" w:rsidP="00B91F84">
      <w:pPr>
        <w:numPr>
          <w:ilvl w:val="0"/>
          <w:numId w:val="13"/>
        </w:numPr>
        <w:ind w:left="1290"/>
        <w:rPr>
          <w:lang w:val="en-US"/>
        </w:rPr>
      </w:pPr>
      <w:r>
        <w:rPr>
          <w:lang w:val="en-US"/>
        </w:rPr>
        <w:t xml:space="preserve">Miria </w:t>
      </w:r>
      <w:r w:rsidR="008A5B62">
        <w:rPr>
          <w:lang w:val="en-US"/>
        </w:rPr>
        <w:t xml:space="preserve">for </w:t>
      </w:r>
      <w:r>
        <w:rPr>
          <w:lang w:val="en-US"/>
        </w:rPr>
        <w:t>Migration</w:t>
      </w:r>
    </w:p>
    <w:p w14:paraId="55584C34" w14:textId="2460833B" w:rsidR="00C80154" w:rsidRPr="00E23664" w:rsidRDefault="00C80154" w:rsidP="00B91F84">
      <w:pPr>
        <w:numPr>
          <w:ilvl w:val="0"/>
          <w:numId w:val="13"/>
        </w:numPr>
        <w:ind w:left="1290"/>
        <w:rPr>
          <w:lang w:val="en-US"/>
        </w:rPr>
      </w:pPr>
      <w:r w:rsidRPr="00E23664">
        <w:rPr>
          <w:lang w:val="en-US"/>
        </w:rPr>
        <w:t>Miria User Manual</w:t>
      </w:r>
    </w:p>
    <w:p w14:paraId="542D7867" w14:textId="116293CF" w:rsidR="00C80154" w:rsidRPr="00E23664" w:rsidRDefault="00A97F28" w:rsidP="00B91F84">
      <w:pPr>
        <w:numPr>
          <w:ilvl w:val="0"/>
          <w:numId w:val="13"/>
        </w:numPr>
        <w:ind w:left="1290"/>
        <w:rPr>
          <w:lang w:val="en-US"/>
        </w:rPr>
      </w:pPr>
      <w:r>
        <w:rPr>
          <w:lang w:val="en-US"/>
        </w:rPr>
        <w:t>Miria</w:t>
      </w:r>
      <w:r w:rsidR="00C80154" w:rsidRPr="00E23664">
        <w:rPr>
          <w:lang w:val="en-US"/>
        </w:rPr>
        <w:t xml:space="preserve"> Install</w:t>
      </w:r>
      <w:r w:rsidR="008A5B62">
        <w:rPr>
          <w:lang w:val="en-US"/>
        </w:rPr>
        <w:t>ation and Getting Started</w:t>
      </w:r>
    </w:p>
    <w:p w14:paraId="1FA226F7" w14:textId="165A2E79" w:rsidR="00C651AD" w:rsidRPr="00E23664" w:rsidRDefault="00C651AD" w:rsidP="007239F7">
      <w:pPr>
        <w:pStyle w:val="Titre2"/>
      </w:pPr>
      <w:bookmarkStart w:id="16" w:name="_Toc127975349"/>
      <w:r w:rsidRPr="00E23664">
        <w:t>Feedback</w:t>
      </w:r>
      <w:bookmarkEnd w:id="16"/>
    </w:p>
    <w:p w14:paraId="41AEA215" w14:textId="77777777" w:rsidR="00C651AD" w:rsidRPr="00E23664" w:rsidRDefault="00C651AD" w:rsidP="00B91F84">
      <w:pPr>
        <w:rPr>
          <w:lang w:val="en-US"/>
        </w:rPr>
      </w:pPr>
    </w:p>
    <w:sectPr w:rsidR="00C651AD" w:rsidRPr="00E236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507"/>
    <w:multiLevelType w:val="hybridMultilevel"/>
    <w:tmpl w:val="F1E6C7C6"/>
    <w:lvl w:ilvl="0" w:tplc="1A126D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655879"/>
    <w:multiLevelType w:val="hybridMultilevel"/>
    <w:tmpl w:val="0BF0773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D27B24"/>
    <w:multiLevelType w:val="multilevel"/>
    <w:tmpl w:val="D562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C6D2A"/>
    <w:multiLevelType w:val="multilevel"/>
    <w:tmpl w:val="4582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024CE3"/>
    <w:multiLevelType w:val="hybridMultilevel"/>
    <w:tmpl w:val="0BF0773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AE3761D"/>
    <w:multiLevelType w:val="multilevel"/>
    <w:tmpl w:val="9F1C62AE"/>
    <w:lvl w:ilvl="0">
      <w:start w:val="1"/>
      <w:numFmt w:val="decimal"/>
      <w:lvlText w:val="%1."/>
      <w:lvlJc w:val="left"/>
      <w:pPr>
        <w:tabs>
          <w:tab w:val="num" w:pos="720"/>
        </w:tabs>
        <w:ind w:left="720" w:hanging="360"/>
      </w:pPr>
    </w:lvl>
    <w:lvl w:ilvl="1">
      <w:start w:val="9"/>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1741CE"/>
    <w:multiLevelType w:val="multilevel"/>
    <w:tmpl w:val="85103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E4772B"/>
    <w:multiLevelType w:val="multilevel"/>
    <w:tmpl w:val="9F1C62AE"/>
    <w:lvl w:ilvl="0">
      <w:start w:val="1"/>
      <w:numFmt w:val="decimal"/>
      <w:lvlText w:val="%1."/>
      <w:lvlJc w:val="left"/>
      <w:pPr>
        <w:tabs>
          <w:tab w:val="num" w:pos="720"/>
        </w:tabs>
        <w:ind w:left="720" w:hanging="360"/>
      </w:pPr>
    </w:lvl>
    <w:lvl w:ilvl="1">
      <w:start w:val="9"/>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A42CBC"/>
    <w:multiLevelType w:val="multilevel"/>
    <w:tmpl w:val="12A0E56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0136A0"/>
    <w:multiLevelType w:val="multilevel"/>
    <w:tmpl w:val="9F1C62AE"/>
    <w:lvl w:ilvl="0">
      <w:start w:val="1"/>
      <w:numFmt w:val="decimal"/>
      <w:lvlText w:val="%1."/>
      <w:lvlJc w:val="left"/>
      <w:pPr>
        <w:tabs>
          <w:tab w:val="num" w:pos="720"/>
        </w:tabs>
        <w:ind w:left="720" w:hanging="360"/>
      </w:pPr>
    </w:lvl>
    <w:lvl w:ilvl="1">
      <w:start w:val="9"/>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781D3B"/>
    <w:multiLevelType w:val="hybridMultilevel"/>
    <w:tmpl w:val="0BF0773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71E7E7E"/>
    <w:multiLevelType w:val="multilevel"/>
    <w:tmpl w:val="9F1C62AE"/>
    <w:lvl w:ilvl="0">
      <w:start w:val="1"/>
      <w:numFmt w:val="decimal"/>
      <w:lvlText w:val="%1."/>
      <w:lvlJc w:val="left"/>
      <w:pPr>
        <w:tabs>
          <w:tab w:val="num" w:pos="720"/>
        </w:tabs>
        <w:ind w:left="720" w:hanging="360"/>
      </w:pPr>
    </w:lvl>
    <w:lvl w:ilvl="1">
      <w:start w:val="9"/>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1F3CE8"/>
    <w:multiLevelType w:val="hybridMultilevel"/>
    <w:tmpl w:val="C32A94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4325E3"/>
    <w:multiLevelType w:val="multilevel"/>
    <w:tmpl w:val="12A0E56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793F00"/>
    <w:multiLevelType w:val="multilevel"/>
    <w:tmpl w:val="9F1C62AE"/>
    <w:lvl w:ilvl="0">
      <w:start w:val="1"/>
      <w:numFmt w:val="decimal"/>
      <w:lvlText w:val="%1."/>
      <w:lvlJc w:val="left"/>
      <w:pPr>
        <w:tabs>
          <w:tab w:val="num" w:pos="720"/>
        </w:tabs>
        <w:ind w:left="720" w:hanging="360"/>
      </w:pPr>
    </w:lvl>
    <w:lvl w:ilvl="1">
      <w:start w:val="9"/>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9055CA"/>
    <w:multiLevelType w:val="multilevel"/>
    <w:tmpl w:val="C0F4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C50AA1"/>
    <w:multiLevelType w:val="multilevel"/>
    <w:tmpl w:val="C49AD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2C5598"/>
    <w:multiLevelType w:val="multilevel"/>
    <w:tmpl w:val="BB7C125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111976"/>
    <w:multiLevelType w:val="multilevel"/>
    <w:tmpl w:val="E2FA2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8161656">
    <w:abstractNumId w:val="3"/>
  </w:num>
  <w:num w:numId="2" w16cid:durableId="49883701">
    <w:abstractNumId w:val="17"/>
  </w:num>
  <w:num w:numId="3" w16cid:durableId="4216935">
    <w:abstractNumId w:val="16"/>
  </w:num>
  <w:num w:numId="4" w16cid:durableId="708993336">
    <w:abstractNumId w:val="13"/>
  </w:num>
  <w:num w:numId="5" w16cid:durableId="1545404998">
    <w:abstractNumId w:val="11"/>
    <w:lvlOverride w:ilvl="0">
      <w:lvl w:ilvl="0">
        <w:numFmt w:val="lowerLetter"/>
        <w:lvlText w:val="%1."/>
        <w:lvlJc w:val="left"/>
      </w:lvl>
    </w:lvlOverride>
  </w:num>
  <w:num w:numId="6" w16cid:durableId="1545404998">
    <w:abstractNumId w:val="11"/>
    <w:lvlOverride w:ilvl="0">
      <w:lvl w:ilvl="0">
        <w:numFmt w:val="lowerLetter"/>
        <w:lvlText w:val="%1."/>
        <w:lvlJc w:val="left"/>
      </w:lvl>
    </w:lvlOverride>
  </w:num>
  <w:num w:numId="7" w16cid:durableId="1545404998">
    <w:abstractNumId w:val="11"/>
    <w:lvlOverride w:ilvl="0">
      <w:lvl w:ilvl="0">
        <w:numFmt w:val="lowerLetter"/>
        <w:lvlText w:val="%1."/>
        <w:lvlJc w:val="left"/>
      </w:lvl>
    </w:lvlOverride>
  </w:num>
  <w:num w:numId="8" w16cid:durableId="1545404998">
    <w:abstractNumId w:val="11"/>
    <w:lvlOverride w:ilvl="0">
      <w:lvl w:ilvl="0">
        <w:numFmt w:val="lowerLetter"/>
        <w:lvlText w:val="%1."/>
        <w:lvlJc w:val="left"/>
      </w:lvl>
    </w:lvlOverride>
  </w:num>
  <w:num w:numId="9" w16cid:durableId="1545404998">
    <w:abstractNumId w:val="11"/>
    <w:lvlOverride w:ilvl="0">
      <w:lvl w:ilvl="0">
        <w:numFmt w:val="lowerLetter"/>
        <w:lvlText w:val="%1."/>
        <w:lvlJc w:val="left"/>
      </w:lvl>
    </w:lvlOverride>
  </w:num>
  <w:num w:numId="10" w16cid:durableId="1234850363">
    <w:abstractNumId w:val="18"/>
  </w:num>
  <w:num w:numId="11" w16cid:durableId="320084370">
    <w:abstractNumId w:val="6"/>
    <w:lvlOverride w:ilvl="0">
      <w:lvl w:ilvl="0">
        <w:numFmt w:val="lowerLetter"/>
        <w:lvlText w:val="%1."/>
        <w:lvlJc w:val="left"/>
      </w:lvl>
    </w:lvlOverride>
  </w:num>
  <w:num w:numId="12" w16cid:durableId="2135056685">
    <w:abstractNumId w:val="15"/>
  </w:num>
  <w:num w:numId="13" w16cid:durableId="1470320111">
    <w:abstractNumId w:val="2"/>
  </w:num>
  <w:num w:numId="14" w16cid:durableId="535434312">
    <w:abstractNumId w:val="14"/>
  </w:num>
  <w:num w:numId="15" w16cid:durableId="2063796215">
    <w:abstractNumId w:val="5"/>
  </w:num>
  <w:num w:numId="16" w16cid:durableId="1691105942">
    <w:abstractNumId w:val="9"/>
  </w:num>
  <w:num w:numId="17" w16cid:durableId="1132986813">
    <w:abstractNumId w:val="12"/>
  </w:num>
  <w:num w:numId="18" w16cid:durableId="150564466">
    <w:abstractNumId w:val="7"/>
  </w:num>
  <w:num w:numId="19" w16cid:durableId="1331567147">
    <w:abstractNumId w:val="0"/>
  </w:num>
  <w:num w:numId="20" w16cid:durableId="1401055153">
    <w:abstractNumId w:val="10"/>
  </w:num>
  <w:num w:numId="21" w16cid:durableId="1743794220">
    <w:abstractNumId w:val="1"/>
  </w:num>
  <w:num w:numId="22" w16cid:durableId="1464806971">
    <w:abstractNumId w:val="8"/>
  </w:num>
  <w:num w:numId="23" w16cid:durableId="19657708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E22"/>
    <w:rsid w:val="0001707D"/>
    <w:rsid w:val="00020902"/>
    <w:rsid w:val="00021FF8"/>
    <w:rsid w:val="00023629"/>
    <w:rsid w:val="00034575"/>
    <w:rsid w:val="000372CE"/>
    <w:rsid w:val="00041EE9"/>
    <w:rsid w:val="000424AF"/>
    <w:rsid w:val="00044757"/>
    <w:rsid w:val="00054184"/>
    <w:rsid w:val="000544F2"/>
    <w:rsid w:val="00060B06"/>
    <w:rsid w:val="00065CB1"/>
    <w:rsid w:val="0008026C"/>
    <w:rsid w:val="00093BAE"/>
    <w:rsid w:val="00095434"/>
    <w:rsid w:val="00097947"/>
    <w:rsid w:val="000A50F8"/>
    <w:rsid w:val="000B066F"/>
    <w:rsid w:val="000B2F95"/>
    <w:rsid w:val="000B6728"/>
    <w:rsid w:val="000D1A59"/>
    <w:rsid w:val="000D1E0D"/>
    <w:rsid w:val="000D26CB"/>
    <w:rsid w:val="000D5B53"/>
    <w:rsid w:val="000E1D77"/>
    <w:rsid w:val="000F0272"/>
    <w:rsid w:val="00101C61"/>
    <w:rsid w:val="00103F91"/>
    <w:rsid w:val="0010519F"/>
    <w:rsid w:val="00105AE1"/>
    <w:rsid w:val="00115D18"/>
    <w:rsid w:val="001221F4"/>
    <w:rsid w:val="00130AEE"/>
    <w:rsid w:val="001400F4"/>
    <w:rsid w:val="00144AE6"/>
    <w:rsid w:val="00150A18"/>
    <w:rsid w:val="001564F2"/>
    <w:rsid w:val="00156974"/>
    <w:rsid w:val="00161460"/>
    <w:rsid w:val="00162DA2"/>
    <w:rsid w:val="0016766A"/>
    <w:rsid w:val="00173459"/>
    <w:rsid w:val="00175FD5"/>
    <w:rsid w:val="0018217D"/>
    <w:rsid w:val="001855EF"/>
    <w:rsid w:val="00187775"/>
    <w:rsid w:val="00187BBB"/>
    <w:rsid w:val="001938C0"/>
    <w:rsid w:val="001A1F62"/>
    <w:rsid w:val="001A41F8"/>
    <w:rsid w:val="001B2D70"/>
    <w:rsid w:val="001C162F"/>
    <w:rsid w:val="001C4757"/>
    <w:rsid w:val="001D1E41"/>
    <w:rsid w:val="001D6B69"/>
    <w:rsid w:val="001F4B4D"/>
    <w:rsid w:val="001F5E67"/>
    <w:rsid w:val="00200980"/>
    <w:rsid w:val="00201496"/>
    <w:rsid w:val="00203F76"/>
    <w:rsid w:val="0020731C"/>
    <w:rsid w:val="002144FD"/>
    <w:rsid w:val="00220182"/>
    <w:rsid w:val="002258FC"/>
    <w:rsid w:val="002260F6"/>
    <w:rsid w:val="002277B0"/>
    <w:rsid w:val="002302DD"/>
    <w:rsid w:val="002345CB"/>
    <w:rsid w:val="00243764"/>
    <w:rsid w:val="00244901"/>
    <w:rsid w:val="00251D55"/>
    <w:rsid w:val="0025511A"/>
    <w:rsid w:val="00256664"/>
    <w:rsid w:val="00260793"/>
    <w:rsid w:val="00260B8F"/>
    <w:rsid w:val="002621FF"/>
    <w:rsid w:val="00264F12"/>
    <w:rsid w:val="0026666A"/>
    <w:rsid w:val="0028076B"/>
    <w:rsid w:val="002815FD"/>
    <w:rsid w:val="00283D0E"/>
    <w:rsid w:val="00287EEB"/>
    <w:rsid w:val="002A4099"/>
    <w:rsid w:val="002A554A"/>
    <w:rsid w:val="002A7BF1"/>
    <w:rsid w:val="002B346F"/>
    <w:rsid w:val="002C2530"/>
    <w:rsid w:val="002C3FF4"/>
    <w:rsid w:val="002C4723"/>
    <w:rsid w:val="002C4A4B"/>
    <w:rsid w:val="002C74C0"/>
    <w:rsid w:val="002E5307"/>
    <w:rsid w:val="002E5F5F"/>
    <w:rsid w:val="002E7BFB"/>
    <w:rsid w:val="002F2CC5"/>
    <w:rsid w:val="002F3A81"/>
    <w:rsid w:val="002F48A7"/>
    <w:rsid w:val="002F57D2"/>
    <w:rsid w:val="00300E12"/>
    <w:rsid w:val="0030383D"/>
    <w:rsid w:val="0030593E"/>
    <w:rsid w:val="00311CF5"/>
    <w:rsid w:val="003319BD"/>
    <w:rsid w:val="003334F7"/>
    <w:rsid w:val="0033437C"/>
    <w:rsid w:val="00340D94"/>
    <w:rsid w:val="0036389C"/>
    <w:rsid w:val="00363D40"/>
    <w:rsid w:val="0038001D"/>
    <w:rsid w:val="00382C73"/>
    <w:rsid w:val="00385434"/>
    <w:rsid w:val="00391489"/>
    <w:rsid w:val="003914FA"/>
    <w:rsid w:val="003963C1"/>
    <w:rsid w:val="003969A3"/>
    <w:rsid w:val="003A2158"/>
    <w:rsid w:val="003A441F"/>
    <w:rsid w:val="003A577B"/>
    <w:rsid w:val="003A6767"/>
    <w:rsid w:val="003B09D8"/>
    <w:rsid w:val="003B0DF5"/>
    <w:rsid w:val="003B782E"/>
    <w:rsid w:val="003C157E"/>
    <w:rsid w:val="003C1A9E"/>
    <w:rsid w:val="003C2C55"/>
    <w:rsid w:val="003C6349"/>
    <w:rsid w:val="003D77FA"/>
    <w:rsid w:val="003E0A66"/>
    <w:rsid w:val="003E0C33"/>
    <w:rsid w:val="003E1CB2"/>
    <w:rsid w:val="003E5E78"/>
    <w:rsid w:val="003E69D5"/>
    <w:rsid w:val="003F3398"/>
    <w:rsid w:val="003F5B41"/>
    <w:rsid w:val="00401235"/>
    <w:rsid w:val="004040F2"/>
    <w:rsid w:val="00414B78"/>
    <w:rsid w:val="004153F4"/>
    <w:rsid w:val="00421EAC"/>
    <w:rsid w:val="004270A6"/>
    <w:rsid w:val="00431D1E"/>
    <w:rsid w:val="00434209"/>
    <w:rsid w:val="00434BD8"/>
    <w:rsid w:val="00435FCC"/>
    <w:rsid w:val="004377F2"/>
    <w:rsid w:val="00451528"/>
    <w:rsid w:val="004520DE"/>
    <w:rsid w:val="004522CF"/>
    <w:rsid w:val="00454D4A"/>
    <w:rsid w:val="004550E3"/>
    <w:rsid w:val="00456DF3"/>
    <w:rsid w:val="004701A4"/>
    <w:rsid w:val="00470CE6"/>
    <w:rsid w:val="0047726B"/>
    <w:rsid w:val="004805E7"/>
    <w:rsid w:val="0049253D"/>
    <w:rsid w:val="004A1751"/>
    <w:rsid w:val="004A2239"/>
    <w:rsid w:val="004A414F"/>
    <w:rsid w:val="004A4FC6"/>
    <w:rsid w:val="004B2449"/>
    <w:rsid w:val="004B6F42"/>
    <w:rsid w:val="004C6C6D"/>
    <w:rsid w:val="004D18E8"/>
    <w:rsid w:val="004D43D6"/>
    <w:rsid w:val="004F06D3"/>
    <w:rsid w:val="004F70CD"/>
    <w:rsid w:val="00500E22"/>
    <w:rsid w:val="00511CDD"/>
    <w:rsid w:val="00515357"/>
    <w:rsid w:val="005218BF"/>
    <w:rsid w:val="00526E2F"/>
    <w:rsid w:val="00527710"/>
    <w:rsid w:val="00533479"/>
    <w:rsid w:val="005346B4"/>
    <w:rsid w:val="005375C3"/>
    <w:rsid w:val="00540F6A"/>
    <w:rsid w:val="00545832"/>
    <w:rsid w:val="00546F94"/>
    <w:rsid w:val="00547650"/>
    <w:rsid w:val="00547C15"/>
    <w:rsid w:val="00552484"/>
    <w:rsid w:val="00561DEB"/>
    <w:rsid w:val="005647E4"/>
    <w:rsid w:val="00572E42"/>
    <w:rsid w:val="005734B2"/>
    <w:rsid w:val="005845B3"/>
    <w:rsid w:val="00586F62"/>
    <w:rsid w:val="00592314"/>
    <w:rsid w:val="00596530"/>
    <w:rsid w:val="005A0135"/>
    <w:rsid w:val="005A787B"/>
    <w:rsid w:val="005B29C9"/>
    <w:rsid w:val="005B4CA4"/>
    <w:rsid w:val="005C6A76"/>
    <w:rsid w:val="005E6707"/>
    <w:rsid w:val="005E77CD"/>
    <w:rsid w:val="005F1690"/>
    <w:rsid w:val="005F2255"/>
    <w:rsid w:val="005F55DA"/>
    <w:rsid w:val="005F57F7"/>
    <w:rsid w:val="006032C3"/>
    <w:rsid w:val="00622184"/>
    <w:rsid w:val="006254E8"/>
    <w:rsid w:val="00632F6D"/>
    <w:rsid w:val="00635308"/>
    <w:rsid w:val="00651035"/>
    <w:rsid w:val="006546BD"/>
    <w:rsid w:val="00656D53"/>
    <w:rsid w:val="00657927"/>
    <w:rsid w:val="006652B6"/>
    <w:rsid w:val="00670359"/>
    <w:rsid w:val="006712FC"/>
    <w:rsid w:val="00674A8B"/>
    <w:rsid w:val="00677022"/>
    <w:rsid w:val="006874EE"/>
    <w:rsid w:val="00687833"/>
    <w:rsid w:val="00690546"/>
    <w:rsid w:val="006947C4"/>
    <w:rsid w:val="006956DA"/>
    <w:rsid w:val="006A7289"/>
    <w:rsid w:val="006B0098"/>
    <w:rsid w:val="006B3DDA"/>
    <w:rsid w:val="006B482C"/>
    <w:rsid w:val="006B4A22"/>
    <w:rsid w:val="006D1A17"/>
    <w:rsid w:val="006D28C9"/>
    <w:rsid w:val="006D5CF4"/>
    <w:rsid w:val="006D7258"/>
    <w:rsid w:val="006E1731"/>
    <w:rsid w:val="006E2B1E"/>
    <w:rsid w:val="006E34BD"/>
    <w:rsid w:val="006E4D4C"/>
    <w:rsid w:val="006E5FEC"/>
    <w:rsid w:val="006F1D54"/>
    <w:rsid w:val="006F4639"/>
    <w:rsid w:val="00712F16"/>
    <w:rsid w:val="0071323C"/>
    <w:rsid w:val="007201E8"/>
    <w:rsid w:val="007230D0"/>
    <w:rsid w:val="007239D2"/>
    <w:rsid w:val="007239F7"/>
    <w:rsid w:val="00723D15"/>
    <w:rsid w:val="00724078"/>
    <w:rsid w:val="0072729F"/>
    <w:rsid w:val="00730676"/>
    <w:rsid w:val="00736FDD"/>
    <w:rsid w:val="00744A85"/>
    <w:rsid w:val="00744DF2"/>
    <w:rsid w:val="00747B5A"/>
    <w:rsid w:val="00750EC9"/>
    <w:rsid w:val="0075135D"/>
    <w:rsid w:val="00754F03"/>
    <w:rsid w:val="00756AC3"/>
    <w:rsid w:val="007627AB"/>
    <w:rsid w:val="00767A6A"/>
    <w:rsid w:val="00770200"/>
    <w:rsid w:val="007822A0"/>
    <w:rsid w:val="00785055"/>
    <w:rsid w:val="0078646C"/>
    <w:rsid w:val="007867CD"/>
    <w:rsid w:val="007B0F82"/>
    <w:rsid w:val="007C2733"/>
    <w:rsid w:val="007C3A87"/>
    <w:rsid w:val="007D1A58"/>
    <w:rsid w:val="007F790B"/>
    <w:rsid w:val="00804DAA"/>
    <w:rsid w:val="00814AC2"/>
    <w:rsid w:val="00816486"/>
    <w:rsid w:val="00821610"/>
    <w:rsid w:val="00821EA5"/>
    <w:rsid w:val="00836B53"/>
    <w:rsid w:val="008407A6"/>
    <w:rsid w:val="008415FA"/>
    <w:rsid w:val="008433B1"/>
    <w:rsid w:val="00847DC7"/>
    <w:rsid w:val="00852107"/>
    <w:rsid w:val="008540DC"/>
    <w:rsid w:val="00864661"/>
    <w:rsid w:val="00870716"/>
    <w:rsid w:val="008708F0"/>
    <w:rsid w:val="0087253F"/>
    <w:rsid w:val="00874272"/>
    <w:rsid w:val="008821F0"/>
    <w:rsid w:val="00893B78"/>
    <w:rsid w:val="008A2858"/>
    <w:rsid w:val="008A5B62"/>
    <w:rsid w:val="008B54C8"/>
    <w:rsid w:val="008B57AE"/>
    <w:rsid w:val="008C10AA"/>
    <w:rsid w:val="008C512B"/>
    <w:rsid w:val="008C5A7A"/>
    <w:rsid w:val="008D0EB9"/>
    <w:rsid w:val="008E4DB6"/>
    <w:rsid w:val="008F2DDE"/>
    <w:rsid w:val="00907E7D"/>
    <w:rsid w:val="009160A4"/>
    <w:rsid w:val="00920735"/>
    <w:rsid w:val="00921CAA"/>
    <w:rsid w:val="009375F0"/>
    <w:rsid w:val="009445EA"/>
    <w:rsid w:val="00944F65"/>
    <w:rsid w:val="00950ED9"/>
    <w:rsid w:val="00954658"/>
    <w:rsid w:val="00967319"/>
    <w:rsid w:val="00972625"/>
    <w:rsid w:val="00972CC2"/>
    <w:rsid w:val="009870F2"/>
    <w:rsid w:val="00991274"/>
    <w:rsid w:val="00992852"/>
    <w:rsid w:val="00997034"/>
    <w:rsid w:val="009A161D"/>
    <w:rsid w:val="009B09B1"/>
    <w:rsid w:val="009B15B6"/>
    <w:rsid w:val="009B7F3E"/>
    <w:rsid w:val="009C7189"/>
    <w:rsid w:val="009C7EAE"/>
    <w:rsid w:val="009D29E6"/>
    <w:rsid w:val="009D3867"/>
    <w:rsid w:val="009D4F14"/>
    <w:rsid w:val="009E0470"/>
    <w:rsid w:val="009E5F04"/>
    <w:rsid w:val="009F449D"/>
    <w:rsid w:val="00A02367"/>
    <w:rsid w:val="00A0332F"/>
    <w:rsid w:val="00A10F2F"/>
    <w:rsid w:val="00A11523"/>
    <w:rsid w:val="00A11D83"/>
    <w:rsid w:val="00A255D0"/>
    <w:rsid w:val="00A44255"/>
    <w:rsid w:val="00A51E9C"/>
    <w:rsid w:val="00A52128"/>
    <w:rsid w:val="00A52204"/>
    <w:rsid w:val="00A57233"/>
    <w:rsid w:val="00A74169"/>
    <w:rsid w:val="00A75450"/>
    <w:rsid w:val="00A77949"/>
    <w:rsid w:val="00A8144F"/>
    <w:rsid w:val="00A83B66"/>
    <w:rsid w:val="00A84EB9"/>
    <w:rsid w:val="00A90CF5"/>
    <w:rsid w:val="00A92E8F"/>
    <w:rsid w:val="00A958A4"/>
    <w:rsid w:val="00A95F35"/>
    <w:rsid w:val="00A97F28"/>
    <w:rsid w:val="00AA7E8B"/>
    <w:rsid w:val="00AB6565"/>
    <w:rsid w:val="00AB7C82"/>
    <w:rsid w:val="00AC2A00"/>
    <w:rsid w:val="00AC469D"/>
    <w:rsid w:val="00AC73CC"/>
    <w:rsid w:val="00AC7E93"/>
    <w:rsid w:val="00AD3286"/>
    <w:rsid w:val="00AD7ACE"/>
    <w:rsid w:val="00AE0448"/>
    <w:rsid w:val="00AF36EB"/>
    <w:rsid w:val="00B05572"/>
    <w:rsid w:val="00B10346"/>
    <w:rsid w:val="00B11C7C"/>
    <w:rsid w:val="00B16FA2"/>
    <w:rsid w:val="00B17CDE"/>
    <w:rsid w:val="00B216B0"/>
    <w:rsid w:val="00B24D8A"/>
    <w:rsid w:val="00B30C7D"/>
    <w:rsid w:val="00B335CE"/>
    <w:rsid w:val="00B376B0"/>
    <w:rsid w:val="00B41AB7"/>
    <w:rsid w:val="00B41E0D"/>
    <w:rsid w:val="00B44CFA"/>
    <w:rsid w:val="00B55BFE"/>
    <w:rsid w:val="00B6199D"/>
    <w:rsid w:val="00B62BEB"/>
    <w:rsid w:val="00B756BA"/>
    <w:rsid w:val="00B758B9"/>
    <w:rsid w:val="00B769C7"/>
    <w:rsid w:val="00B81BDF"/>
    <w:rsid w:val="00B82098"/>
    <w:rsid w:val="00B825F7"/>
    <w:rsid w:val="00B84B5B"/>
    <w:rsid w:val="00B85980"/>
    <w:rsid w:val="00B91F51"/>
    <w:rsid w:val="00B91F84"/>
    <w:rsid w:val="00B92370"/>
    <w:rsid w:val="00B94433"/>
    <w:rsid w:val="00B96D3A"/>
    <w:rsid w:val="00BA30C2"/>
    <w:rsid w:val="00BB4802"/>
    <w:rsid w:val="00BB6670"/>
    <w:rsid w:val="00BC0941"/>
    <w:rsid w:val="00BC244E"/>
    <w:rsid w:val="00BD114B"/>
    <w:rsid w:val="00BD7143"/>
    <w:rsid w:val="00BD7B6C"/>
    <w:rsid w:val="00BE2347"/>
    <w:rsid w:val="00BE6233"/>
    <w:rsid w:val="00BE641B"/>
    <w:rsid w:val="00BF4F7F"/>
    <w:rsid w:val="00BF6090"/>
    <w:rsid w:val="00C01E9C"/>
    <w:rsid w:val="00C100AB"/>
    <w:rsid w:val="00C150BF"/>
    <w:rsid w:val="00C2073C"/>
    <w:rsid w:val="00C2100E"/>
    <w:rsid w:val="00C24C83"/>
    <w:rsid w:val="00C33120"/>
    <w:rsid w:val="00C33A55"/>
    <w:rsid w:val="00C36E22"/>
    <w:rsid w:val="00C402E6"/>
    <w:rsid w:val="00C41101"/>
    <w:rsid w:val="00C507AB"/>
    <w:rsid w:val="00C52902"/>
    <w:rsid w:val="00C55550"/>
    <w:rsid w:val="00C615AB"/>
    <w:rsid w:val="00C651AD"/>
    <w:rsid w:val="00C65BC6"/>
    <w:rsid w:val="00C7043B"/>
    <w:rsid w:val="00C7597F"/>
    <w:rsid w:val="00C80154"/>
    <w:rsid w:val="00C9037F"/>
    <w:rsid w:val="00C905A2"/>
    <w:rsid w:val="00C931F8"/>
    <w:rsid w:val="00CA1A37"/>
    <w:rsid w:val="00CA5D13"/>
    <w:rsid w:val="00CB0C35"/>
    <w:rsid w:val="00CB7C88"/>
    <w:rsid w:val="00CC0CAC"/>
    <w:rsid w:val="00CC21A0"/>
    <w:rsid w:val="00CC43F0"/>
    <w:rsid w:val="00CC695C"/>
    <w:rsid w:val="00CD08C7"/>
    <w:rsid w:val="00CD1D5E"/>
    <w:rsid w:val="00CD2464"/>
    <w:rsid w:val="00CD25F4"/>
    <w:rsid w:val="00CD3240"/>
    <w:rsid w:val="00CD5DF7"/>
    <w:rsid w:val="00CF0F15"/>
    <w:rsid w:val="00CF1DBD"/>
    <w:rsid w:val="00D0652C"/>
    <w:rsid w:val="00D07319"/>
    <w:rsid w:val="00D07562"/>
    <w:rsid w:val="00D10747"/>
    <w:rsid w:val="00D15CB8"/>
    <w:rsid w:val="00D20447"/>
    <w:rsid w:val="00D26C0C"/>
    <w:rsid w:val="00D36803"/>
    <w:rsid w:val="00D44120"/>
    <w:rsid w:val="00D57876"/>
    <w:rsid w:val="00D601DB"/>
    <w:rsid w:val="00D61181"/>
    <w:rsid w:val="00D61AD2"/>
    <w:rsid w:val="00D63D71"/>
    <w:rsid w:val="00D64796"/>
    <w:rsid w:val="00D71A6C"/>
    <w:rsid w:val="00D722D8"/>
    <w:rsid w:val="00D7646C"/>
    <w:rsid w:val="00D83E7F"/>
    <w:rsid w:val="00D855A1"/>
    <w:rsid w:val="00D93159"/>
    <w:rsid w:val="00D935E1"/>
    <w:rsid w:val="00D95ABF"/>
    <w:rsid w:val="00DA2910"/>
    <w:rsid w:val="00DA3977"/>
    <w:rsid w:val="00DB03E9"/>
    <w:rsid w:val="00DB0B00"/>
    <w:rsid w:val="00DB2791"/>
    <w:rsid w:val="00DB60BA"/>
    <w:rsid w:val="00DB728A"/>
    <w:rsid w:val="00DC28F1"/>
    <w:rsid w:val="00DC4293"/>
    <w:rsid w:val="00DC6B60"/>
    <w:rsid w:val="00DD315C"/>
    <w:rsid w:val="00DD4C30"/>
    <w:rsid w:val="00DE055F"/>
    <w:rsid w:val="00DE4456"/>
    <w:rsid w:val="00DE58A0"/>
    <w:rsid w:val="00DE5D67"/>
    <w:rsid w:val="00E10AC5"/>
    <w:rsid w:val="00E14D3F"/>
    <w:rsid w:val="00E15E74"/>
    <w:rsid w:val="00E17AB7"/>
    <w:rsid w:val="00E22B36"/>
    <w:rsid w:val="00E23664"/>
    <w:rsid w:val="00E346F4"/>
    <w:rsid w:val="00E35163"/>
    <w:rsid w:val="00E35769"/>
    <w:rsid w:val="00E369D5"/>
    <w:rsid w:val="00E36E9F"/>
    <w:rsid w:val="00E405D8"/>
    <w:rsid w:val="00E41456"/>
    <w:rsid w:val="00E47310"/>
    <w:rsid w:val="00E53EBE"/>
    <w:rsid w:val="00E633DC"/>
    <w:rsid w:val="00E75069"/>
    <w:rsid w:val="00E760C2"/>
    <w:rsid w:val="00E8687E"/>
    <w:rsid w:val="00E92277"/>
    <w:rsid w:val="00E9462B"/>
    <w:rsid w:val="00E9796E"/>
    <w:rsid w:val="00EC0861"/>
    <w:rsid w:val="00EC3DE4"/>
    <w:rsid w:val="00EC632F"/>
    <w:rsid w:val="00ED4E8B"/>
    <w:rsid w:val="00EE3EC3"/>
    <w:rsid w:val="00EE780A"/>
    <w:rsid w:val="00EF6707"/>
    <w:rsid w:val="00F13271"/>
    <w:rsid w:val="00F1350D"/>
    <w:rsid w:val="00F13F98"/>
    <w:rsid w:val="00F17B9B"/>
    <w:rsid w:val="00F21491"/>
    <w:rsid w:val="00F3022F"/>
    <w:rsid w:val="00F309CB"/>
    <w:rsid w:val="00F41763"/>
    <w:rsid w:val="00F42D11"/>
    <w:rsid w:val="00F47927"/>
    <w:rsid w:val="00F47B0B"/>
    <w:rsid w:val="00F514C3"/>
    <w:rsid w:val="00F64CE7"/>
    <w:rsid w:val="00F748BA"/>
    <w:rsid w:val="00F76F21"/>
    <w:rsid w:val="00F8273A"/>
    <w:rsid w:val="00F97106"/>
    <w:rsid w:val="00F97E88"/>
    <w:rsid w:val="00FA4E61"/>
    <w:rsid w:val="00FA58DA"/>
    <w:rsid w:val="00FA7A39"/>
    <w:rsid w:val="00FB1820"/>
    <w:rsid w:val="00FB2161"/>
    <w:rsid w:val="00FB3F0D"/>
    <w:rsid w:val="00FC009F"/>
    <w:rsid w:val="00FC14DE"/>
    <w:rsid w:val="00FC6581"/>
    <w:rsid w:val="00FC7398"/>
    <w:rsid w:val="00FE15E3"/>
    <w:rsid w:val="00FE3E6F"/>
    <w:rsid w:val="00FE6EA8"/>
    <w:rsid w:val="00FF47F8"/>
    <w:rsid w:val="00FF482A"/>
    <w:rsid w:val="00FF4DC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EDA6B"/>
  <w15:chartTrackingRefBased/>
  <w15:docId w15:val="{9A4D8761-54F2-4D79-84A2-3983EE8C6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2"/>
    <w:link w:val="Titre1Car"/>
    <w:uiPriority w:val="9"/>
    <w:qFormat/>
    <w:rsid w:val="006947C4"/>
    <w:pPr>
      <w:spacing w:after="240"/>
      <w:outlineLvl w:val="0"/>
    </w:pPr>
    <w:rPr>
      <w:rFonts w:eastAsia="Times New Roman"/>
      <w:b w:val="0"/>
      <w:bCs w:val="0"/>
      <w:sz w:val="36"/>
      <w:szCs w:val="36"/>
      <w:lang w:eastAsia="fr-FR"/>
    </w:rPr>
  </w:style>
  <w:style w:type="paragraph" w:styleId="Titre2">
    <w:name w:val="heading 2"/>
    <w:basedOn w:val="Normal"/>
    <w:next w:val="Normal"/>
    <w:link w:val="Titre2Car"/>
    <w:uiPriority w:val="9"/>
    <w:unhideWhenUsed/>
    <w:qFormat/>
    <w:rsid w:val="007239F7"/>
    <w:pPr>
      <w:keepNext/>
      <w:keepLines/>
      <w:spacing w:before="360" w:after="120"/>
      <w:outlineLvl w:val="1"/>
    </w:pPr>
    <w:rPr>
      <w:rFonts w:asciiTheme="majorHAnsi" w:eastAsiaTheme="majorEastAsia" w:hAnsiTheme="majorHAnsi" w:cstheme="majorBidi"/>
      <w:b/>
      <w:bCs/>
      <w:color w:val="2F5496" w:themeColor="accent1" w:themeShade="BF"/>
      <w:sz w:val="26"/>
      <w:szCs w:val="26"/>
      <w:lang w:val="en-US"/>
    </w:rPr>
  </w:style>
  <w:style w:type="paragraph" w:styleId="Titre3">
    <w:name w:val="heading 3"/>
    <w:basedOn w:val="Normal"/>
    <w:next w:val="Normal"/>
    <w:link w:val="Titre3Car"/>
    <w:uiPriority w:val="9"/>
    <w:unhideWhenUsed/>
    <w:qFormat/>
    <w:rsid w:val="00CD25F4"/>
    <w:pPr>
      <w:keepNext/>
      <w:keepLines/>
      <w:spacing w:before="40"/>
      <w:outlineLvl w:val="2"/>
    </w:pPr>
    <w:rPr>
      <w:rFonts w:asciiTheme="majorHAnsi" w:eastAsiaTheme="majorEastAsia" w:hAnsiTheme="majorHAnsi" w:cstheme="majorBidi"/>
      <w:color w:val="1F3763" w:themeColor="accent1" w:themeShade="7F"/>
      <w:lang w:val="en-US"/>
    </w:rPr>
  </w:style>
  <w:style w:type="paragraph" w:styleId="Titre4">
    <w:name w:val="heading 4"/>
    <w:basedOn w:val="Normal"/>
    <w:next w:val="Normal"/>
    <w:link w:val="Titre4Car"/>
    <w:uiPriority w:val="9"/>
    <w:unhideWhenUsed/>
    <w:qFormat/>
    <w:rsid w:val="00852107"/>
    <w:pPr>
      <w:keepNext/>
      <w:keepLines/>
      <w:spacing w:before="40"/>
      <w:outlineLvl w:val="3"/>
    </w:pPr>
    <w:rPr>
      <w:rFonts w:asciiTheme="majorHAnsi" w:eastAsiaTheme="majorEastAsia" w:hAnsiTheme="majorHAnsi" w:cstheme="majorBidi"/>
      <w:i/>
      <w:iCs/>
      <w:color w:val="2F5496" w:themeColor="accent1" w:themeShade="BF"/>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947C4"/>
    <w:rPr>
      <w:rFonts w:asciiTheme="majorHAnsi" w:eastAsia="Times New Roman" w:hAnsiTheme="majorHAnsi" w:cstheme="majorBidi"/>
      <w:b/>
      <w:bCs/>
      <w:color w:val="2F5496" w:themeColor="accent1" w:themeShade="BF"/>
      <w:sz w:val="36"/>
      <w:szCs w:val="36"/>
      <w:lang w:val="en-US" w:eastAsia="fr-FR"/>
    </w:rPr>
  </w:style>
  <w:style w:type="character" w:customStyle="1" w:styleId="Titre2Car">
    <w:name w:val="Titre 2 Car"/>
    <w:basedOn w:val="Policepardfaut"/>
    <w:link w:val="Titre2"/>
    <w:uiPriority w:val="9"/>
    <w:rsid w:val="007239F7"/>
    <w:rPr>
      <w:rFonts w:asciiTheme="majorHAnsi" w:eastAsiaTheme="majorEastAsia" w:hAnsiTheme="majorHAnsi" w:cstheme="majorBidi"/>
      <w:b/>
      <w:bCs/>
      <w:color w:val="2F5496" w:themeColor="accent1" w:themeShade="BF"/>
      <w:sz w:val="26"/>
      <w:szCs w:val="26"/>
      <w:lang w:val="en-US"/>
    </w:rPr>
  </w:style>
  <w:style w:type="paragraph" w:styleId="NormalWeb">
    <w:name w:val="Normal (Web)"/>
    <w:basedOn w:val="Normal"/>
    <w:uiPriority w:val="99"/>
    <w:unhideWhenUsed/>
    <w:rsid w:val="00C33A55"/>
    <w:pPr>
      <w:spacing w:before="100" w:beforeAutospacing="1" w:after="100" w:afterAutospacing="1"/>
    </w:pPr>
    <w:rPr>
      <w:rFonts w:ascii="Times New Roman" w:eastAsia="Times New Roman" w:hAnsi="Times New Roman" w:cs="Times New Roman"/>
      <w:lang w:eastAsia="fr-FR"/>
    </w:rPr>
  </w:style>
  <w:style w:type="character" w:customStyle="1" w:styleId="Titre3Car">
    <w:name w:val="Titre 3 Car"/>
    <w:basedOn w:val="Policepardfaut"/>
    <w:link w:val="Titre3"/>
    <w:uiPriority w:val="9"/>
    <w:rsid w:val="00CD25F4"/>
    <w:rPr>
      <w:rFonts w:asciiTheme="majorHAnsi" w:eastAsiaTheme="majorEastAsia" w:hAnsiTheme="majorHAnsi" w:cstheme="majorBidi"/>
      <w:color w:val="1F3763" w:themeColor="accent1" w:themeShade="7F"/>
      <w:lang w:val="en-US"/>
    </w:rPr>
  </w:style>
  <w:style w:type="character" w:customStyle="1" w:styleId="Titre4Car">
    <w:name w:val="Titre 4 Car"/>
    <w:basedOn w:val="Policepardfaut"/>
    <w:link w:val="Titre4"/>
    <w:uiPriority w:val="9"/>
    <w:rsid w:val="00852107"/>
    <w:rPr>
      <w:rFonts w:asciiTheme="majorHAnsi" w:eastAsiaTheme="majorEastAsia" w:hAnsiTheme="majorHAnsi" w:cstheme="majorBidi"/>
      <w:i/>
      <w:iCs/>
      <w:color w:val="2F5496" w:themeColor="accent1" w:themeShade="BF"/>
      <w:lang w:val="en-US"/>
    </w:rPr>
  </w:style>
  <w:style w:type="character" w:styleId="Lienhypertexte">
    <w:name w:val="Hyperlink"/>
    <w:basedOn w:val="Policepardfaut"/>
    <w:uiPriority w:val="99"/>
    <w:unhideWhenUsed/>
    <w:rsid w:val="00C33A55"/>
    <w:rPr>
      <w:color w:val="0000FF"/>
      <w:u w:val="single"/>
    </w:rPr>
  </w:style>
  <w:style w:type="character" w:styleId="Accentuation">
    <w:name w:val="Emphasis"/>
    <w:basedOn w:val="Policepardfaut"/>
    <w:uiPriority w:val="20"/>
    <w:qFormat/>
    <w:rsid w:val="00C33A55"/>
    <w:rPr>
      <w:i/>
      <w:iCs/>
    </w:rPr>
  </w:style>
  <w:style w:type="character" w:styleId="lev">
    <w:name w:val="Strong"/>
    <w:basedOn w:val="Policepardfaut"/>
    <w:uiPriority w:val="22"/>
    <w:qFormat/>
    <w:rsid w:val="00C33A55"/>
    <w:rPr>
      <w:b/>
      <w:bCs/>
    </w:rPr>
  </w:style>
  <w:style w:type="character" w:styleId="Lienhypertextesuivivisit">
    <w:name w:val="FollowedHyperlink"/>
    <w:basedOn w:val="Policepardfaut"/>
    <w:uiPriority w:val="99"/>
    <w:semiHidden/>
    <w:unhideWhenUsed/>
    <w:rsid w:val="00CD1D5E"/>
    <w:rPr>
      <w:color w:val="954F72" w:themeColor="followedHyperlink"/>
      <w:u w:val="single"/>
    </w:rPr>
  </w:style>
  <w:style w:type="paragraph" w:styleId="Paragraphedeliste">
    <w:name w:val="List Paragraph"/>
    <w:basedOn w:val="Normal"/>
    <w:uiPriority w:val="34"/>
    <w:qFormat/>
    <w:rsid w:val="00097947"/>
    <w:pPr>
      <w:ind w:left="720"/>
      <w:contextualSpacing/>
    </w:pPr>
  </w:style>
  <w:style w:type="paragraph" w:styleId="Titre">
    <w:name w:val="Title"/>
    <w:basedOn w:val="Titre1"/>
    <w:next w:val="Normal"/>
    <w:link w:val="TitreCar"/>
    <w:uiPriority w:val="10"/>
    <w:qFormat/>
    <w:rsid w:val="00586F62"/>
  </w:style>
  <w:style w:type="character" w:customStyle="1" w:styleId="TitreCar">
    <w:name w:val="Titre Car"/>
    <w:basedOn w:val="Policepardfaut"/>
    <w:link w:val="Titre"/>
    <w:uiPriority w:val="10"/>
    <w:rsid w:val="00586F62"/>
    <w:rPr>
      <w:rFonts w:asciiTheme="majorHAnsi" w:eastAsia="Times New Roman" w:hAnsiTheme="majorHAnsi" w:cstheme="majorBidi"/>
      <w:b/>
      <w:bCs/>
      <w:color w:val="2F5496" w:themeColor="accent1" w:themeShade="BF"/>
      <w:sz w:val="40"/>
      <w:szCs w:val="40"/>
      <w:lang w:val="en-US" w:eastAsia="fr-FR"/>
    </w:rPr>
  </w:style>
  <w:style w:type="paragraph" w:styleId="En-ttedetabledesmatires">
    <w:name w:val="TOC Heading"/>
    <w:basedOn w:val="Titre1"/>
    <w:next w:val="Normal"/>
    <w:uiPriority w:val="39"/>
    <w:unhideWhenUsed/>
    <w:qFormat/>
    <w:rsid w:val="00670359"/>
    <w:pPr>
      <w:spacing w:before="480" w:after="0" w:line="276" w:lineRule="auto"/>
      <w:outlineLvl w:val="9"/>
    </w:pPr>
    <w:rPr>
      <w:rFonts w:eastAsiaTheme="majorEastAsia"/>
      <w:sz w:val="28"/>
      <w:szCs w:val="28"/>
    </w:rPr>
  </w:style>
  <w:style w:type="paragraph" w:styleId="TM1">
    <w:name w:val="toc 1"/>
    <w:basedOn w:val="Normal"/>
    <w:next w:val="Normal"/>
    <w:autoRedefine/>
    <w:uiPriority w:val="39"/>
    <w:unhideWhenUsed/>
    <w:rsid w:val="00AB6565"/>
    <w:pPr>
      <w:tabs>
        <w:tab w:val="right" w:leader="dot" w:pos="9062"/>
      </w:tabs>
      <w:spacing w:before="120"/>
      <w:ind w:left="708"/>
    </w:pPr>
    <w:rPr>
      <w:rFonts w:cstheme="minorHAnsi"/>
      <w:b/>
      <w:bCs/>
      <w:i/>
      <w:iCs/>
    </w:rPr>
  </w:style>
  <w:style w:type="paragraph" w:styleId="TM2">
    <w:name w:val="toc 2"/>
    <w:basedOn w:val="Normal"/>
    <w:next w:val="Normal"/>
    <w:autoRedefine/>
    <w:uiPriority w:val="39"/>
    <w:unhideWhenUsed/>
    <w:rsid w:val="00670359"/>
    <w:pPr>
      <w:spacing w:before="120"/>
      <w:ind w:left="240"/>
    </w:pPr>
    <w:rPr>
      <w:rFonts w:cstheme="minorHAnsi"/>
      <w:b/>
      <w:bCs/>
      <w:sz w:val="22"/>
      <w:szCs w:val="22"/>
    </w:rPr>
  </w:style>
  <w:style w:type="paragraph" w:styleId="TM3">
    <w:name w:val="toc 3"/>
    <w:basedOn w:val="Normal"/>
    <w:next w:val="Normal"/>
    <w:autoRedefine/>
    <w:uiPriority w:val="39"/>
    <w:unhideWhenUsed/>
    <w:rsid w:val="00670359"/>
    <w:pPr>
      <w:ind w:left="480"/>
    </w:pPr>
    <w:rPr>
      <w:rFonts w:cstheme="minorHAnsi"/>
      <w:sz w:val="20"/>
      <w:szCs w:val="20"/>
    </w:rPr>
  </w:style>
  <w:style w:type="paragraph" w:styleId="TM4">
    <w:name w:val="toc 4"/>
    <w:basedOn w:val="Normal"/>
    <w:next w:val="Normal"/>
    <w:autoRedefine/>
    <w:uiPriority w:val="39"/>
    <w:semiHidden/>
    <w:unhideWhenUsed/>
    <w:rsid w:val="00670359"/>
    <w:pPr>
      <w:ind w:left="720"/>
    </w:pPr>
    <w:rPr>
      <w:rFonts w:cstheme="minorHAnsi"/>
      <w:sz w:val="20"/>
      <w:szCs w:val="20"/>
    </w:rPr>
  </w:style>
  <w:style w:type="paragraph" w:styleId="TM5">
    <w:name w:val="toc 5"/>
    <w:basedOn w:val="Normal"/>
    <w:next w:val="Normal"/>
    <w:autoRedefine/>
    <w:uiPriority w:val="39"/>
    <w:semiHidden/>
    <w:unhideWhenUsed/>
    <w:rsid w:val="00670359"/>
    <w:pPr>
      <w:ind w:left="960"/>
    </w:pPr>
    <w:rPr>
      <w:rFonts w:cstheme="minorHAnsi"/>
      <w:sz w:val="20"/>
      <w:szCs w:val="20"/>
    </w:rPr>
  </w:style>
  <w:style w:type="paragraph" w:styleId="TM6">
    <w:name w:val="toc 6"/>
    <w:basedOn w:val="Normal"/>
    <w:next w:val="Normal"/>
    <w:autoRedefine/>
    <w:uiPriority w:val="39"/>
    <w:semiHidden/>
    <w:unhideWhenUsed/>
    <w:rsid w:val="00670359"/>
    <w:pPr>
      <w:ind w:left="1200"/>
    </w:pPr>
    <w:rPr>
      <w:rFonts w:cstheme="minorHAnsi"/>
      <w:sz w:val="20"/>
      <w:szCs w:val="20"/>
    </w:rPr>
  </w:style>
  <w:style w:type="paragraph" w:styleId="TM7">
    <w:name w:val="toc 7"/>
    <w:basedOn w:val="Normal"/>
    <w:next w:val="Normal"/>
    <w:autoRedefine/>
    <w:uiPriority w:val="39"/>
    <w:semiHidden/>
    <w:unhideWhenUsed/>
    <w:rsid w:val="00670359"/>
    <w:pPr>
      <w:ind w:left="1440"/>
    </w:pPr>
    <w:rPr>
      <w:rFonts w:cstheme="minorHAnsi"/>
      <w:sz w:val="20"/>
      <w:szCs w:val="20"/>
    </w:rPr>
  </w:style>
  <w:style w:type="paragraph" w:styleId="TM8">
    <w:name w:val="toc 8"/>
    <w:basedOn w:val="Normal"/>
    <w:next w:val="Normal"/>
    <w:autoRedefine/>
    <w:uiPriority w:val="39"/>
    <w:semiHidden/>
    <w:unhideWhenUsed/>
    <w:rsid w:val="00670359"/>
    <w:pPr>
      <w:ind w:left="1680"/>
    </w:pPr>
    <w:rPr>
      <w:rFonts w:cstheme="minorHAnsi"/>
      <w:sz w:val="20"/>
      <w:szCs w:val="20"/>
    </w:rPr>
  </w:style>
  <w:style w:type="paragraph" w:styleId="TM9">
    <w:name w:val="toc 9"/>
    <w:basedOn w:val="Normal"/>
    <w:next w:val="Normal"/>
    <w:autoRedefine/>
    <w:uiPriority w:val="39"/>
    <w:semiHidden/>
    <w:unhideWhenUsed/>
    <w:rsid w:val="00670359"/>
    <w:pPr>
      <w:ind w:left="1920"/>
    </w:pPr>
    <w:rPr>
      <w:rFonts w:cstheme="minorHAnsi"/>
      <w:sz w:val="20"/>
      <w:szCs w:val="20"/>
    </w:rPr>
  </w:style>
  <w:style w:type="character" w:styleId="Mentionnonrsolue">
    <w:name w:val="Unresolved Mention"/>
    <w:basedOn w:val="Policepardfaut"/>
    <w:uiPriority w:val="99"/>
    <w:semiHidden/>
    <w:unhideWhenUsed/>
    <w:rsid w:val="00DD315C"/>
    <w:rPr>
      <w:color w:val="605E5C"/>
      <w:shd w:val="clear" w:color="auto" w:fill="E1DFDD"/>
    </w:rPr>
  </w:style>
  <w:style w:type="paragraph" w:styleId="Rvision">
    <w:name w:val="Revision"/>
    <w:hidden/>
    <w:uiPriority w:val="99"/>
    <w:semiHidden/>
    <w:rsid w:val="00CD2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49450">
      <w:bodyDiv w:val="1"/>
      <w:marLeft w:val="0"/>
      <w:marRight w:val="0"/>
      <w:marTop w:val="0"/>
      <w:marBottom w:val="0"/>
      <w:divBdr>
        <w:top w:val="none" w:sz="0" w:space="0" w:color="auto"/>
        <w:left w:val="none" w:sz="0" w:space="0" w:color="auto"/>
        <w:bottom w:val="none" w:sz="0" w:space="0" w:color="auto"/>
        <w:right w:val="none" w:sz="0" w:space="0" w:color="auto"/>
      </w:divBdr>
    </w:div>
    <w:div w:id="177161767">
      <w:bodyDiv w:val="1"/>
      <w:marLeft w:val="0"/>
      <w:marRight w:val="0"/>
      <w:marTop w:val="0"/>
      <w:marBottom w:val="0"/>
      <w:divBdr>
        <w:top w:val="none" w:sz="0" w:space="0" w:color="auto"/>
        <w:left w:val="none" w:sz="0" w:space="0" w:color="auto"/>
        <w:bottom w:val="none" w:sz="0" w:space="0" w:color="auto"/>
        <w:right w:val="none" w:sz="0" w:space="0" w:color="auto"/>
      </w:divBdr>
      <w:divsChild>
        <w:div w:id="1118573356">
          <w:marLeft w:val="0"/>
          <w:marRight w:val="0"/>
          <w:marTop w:val="0"/>
          <w:marBottom w:val="0"/>
          <w:divBdr>
            <w:top w:val="none" w:sz="0" w:space="0" w:color="auto"/>
            <w:left w:val="none" w:sz="0" w:space="0" w:color="auto"/>
            <w:bottom w:val="none" w:sz="0" w:space="0" w:color="auto"/>
            <w:right w:val="none" w:sz="0" w:space="0" w:color="auto"/>
          </w:divBdr>
          <w:divsChild>
            <w:div w:id="150490345">
              <w:marLeft w:val="0"/>
              <w:marRight w:val="0"/>
              <w:marTop w:val="0"/>
              <w:marBottom w:val="0"/>
              <w:divBdr>
                <w:top w:val="none" w:sz="0" w:space="0" w:color="auto"/>
                <w:left w:val="none" w:sz="0" w:space="0" w:color="auto"/>
                <w:bottom w:val="none" w:sz="0" w:space="0" w:color="auto"/>
                <w:right w:val="none" w:sz="0" w:space="0" w:color="auto"/>
              </w:divBdr>
            </w:div>
            <w:div w:id="508298533">
              <w:marLeft w:val="0"/>
              <w:marRight w:val="0"/>
              <w:marTop w:val="0"/>
              <w:marBottom w:val="0"/>
              <w:divBdr>
                <w:top w:val="none" w:sz="0" w:space="0" w:color="auto"/>
                <w:left w:val="none" w:sz="0" w:space="0" w:color="auto"/>
                <w:bottom w:val="none" w:sz="0" w:space="0" w:color="auto"/>
                <w:right w:val="none" w:sz="0" w:space="0" w:color="auto"/>
              </w:divBdr>
            </w:div>
            <w:div w:id="1374885273">
              <w:marLeft w:val="0"/>
              <w:marRight w:val="0"/>
              <w:marTop w:val="0"/>
              <w:marBottom w:val="0"/>
              <w:divBdr>
                <w:top w:val="none" w:sz="0" w:space="0" w:color="auto"/>
                <w:left w:val="none" w:sz="0" w:space="0" w:color="auto"/>
                <w:bottom w:val="none" w:sz="0" w:space="0" w:color="auto"/>
                <w:right w:val="none" w:sz="0" w:space="0" w:color="auto"/>
              </w:divBdr>
            </w:div>
            <w:div w:id="20663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0642">
      <w:bodyDiv w:val="1"/>
      <w:marLeft w:val="0"/>
      <w:marRight w:val="0"/>
      <w:marTop w:val="0"/>
      <w:marBottom w:val="0"/>
      <w:divBdr>
        <w:top w:val="none" w:sz="0" w:space="0" w:color="auto"/>
        <w:left w:val="none" w:sz="0" w:space="0" w:color="auto"/>
        <w:bottom w:val="none" w:sz="0" w:space="0" w:color="auto"/>
        <w:right w:val="none" w:sz="0" w:space="0" w:color="auto"/>
      </w:divBdr>
    </w:div>
    <w:div w:id="889808163">
      <w:bodyDiv w:val="1"/>
      <w:marLeft w:val="0"/>
      <w:marRight w:val="0"/>
      <w:marTop w:val="0"/>
      <w:marBottom w:val="0"/>
      <w:divBdr>
        <w:top w:val="none" w:sz="0" w:space="0" w:color="auto"/>
        <w:left w:val="none" w:sz="0" w:space="0" w:color="auto"/>
        <w:bottom w:val="none" w:sz="0" w:space="0" w:color="auto"/>
        <w:right w:val="none" w:sz="0" w:space="0" w:color="auto"/>
      </w:divBdr>
    </w:div>
    <w:div w:id="1478645284">
      <w:bodyDiv w:val="1"/>
      <w:marLeft w:val="0"/>
      <w:marRight w:val="0"/>
      <w:marTop w:val="0"/>
      <w:marBottom w:val="0"/>
      <w:divBdr>
        <w:top w:val="none" w:sz="0" w:space="0" w:color="auto"/>
        <w:left w:val="none" w:sz="0" w:space="0" w:color="auto"/>
        <w:bottom w:val="none" w:sz="0" w:space="0" w:color="auto"/>
        <w:right w:val="none" w:sz="0" w:space="0" w:color="auto"/>
      </w:divBdr>
      <w:divsChild>
        <w:div w:id="410275261">
          <w:marLeft w:val="0"/>
          <w:marRight w:val="0"/>
          <w:marTop w:val="0"/>
          <w:marBottom w:val="0"/>
          <w:divBdr>
            <w:top w:val="none" w:sz="0" w:space="0" w:color="auto"/>
            <w:left w:val="none" w:sz="0" w:space="0" w:color="auto"/>
            <w:bottom w:val="none" w:sz="0" w:space="0" w:color="auto"/>
            <w:right w:val="none" w:sz="0" w:space="0" w:color="auto"/>
          </w:divBdr>
        </w:div>
      </w:divsChild>
    </w:div>
    <w:div w:id="1587151798">
      <w:bodyDiv w:val="1"/>
      <w:marLeft w:val="0"/>
      <w:marRight w:val="0"/>
      <w:marTop w:val="0"/>
      <w:marBottom w:val="0"/>
      <w:divBdr>
        <w:top w:val="none" w:sz="0" w:space="0" w:color="auto"/>
        <w:left w:val="none" w:sz="0" w:space="0" w:color="auto"/>
        <w:bottom w:val="none" w:sz="0" w:space="0" w:color="auto"/>
        <w:right w:val="none" w:sz="0" w:space="0" w:color="auto"/>
      </w:divBdr>
      <w:divsChild>
        <w:div w:id="582880627">
          <w:marLeft w:val="0"/>
          <w:marRight w:val="0"/>
          <w:marTop w:val="0"/>
          <w:marBottom w:val="0"/>
          <w:divBdr>
            <w:top w:val="none" w:sz="0" w:space="0" w:color="auto"/>
            <w:left w:val="none" w:sz="0" w:space="0" w:color="auto"/>
            <w:bottom w:val="none" w:sz="0" w:space="0" w:color="auto"/>
            <w:right w:val="none" w:sz="0" w:space="0" w:color="auto"/>
          </w:divBdr>
        </w:div>
        <w:div w:id="947588430">
          <w:marLeft w:val="0"/>
          <w:marRight w:val="0"/>
          <w:marTop w:val="0"/>
          <w:marBottom w:val="0"/>
          <w:divBdr>
            <w:top w:val="none" w:sz="0" w:space="0" w:color="auto"/>
            <w:left w:val="none" w:sz="0" w:space="0" w:color="auto"/>
            <w:bottom w:val="none" w:sz="0" w:space="0" w:color="auto"/>
            <w:right w:val="none" w:sz="0" w:space="0" w:color="auto"/>
          </w:divBdr>
        </w:div>
        <w:div w:id="1484590824">
          <w:marLeft w:val="0"/>
          <w:marRight w:val="0"/>
          <w:marTop w:val="0"/>
          <w:marBottom w:val="0"/>
          <w:divBdr>
            <w:top w:val="none" w:sz="0" w:space="0" w:color="auto"/>
            <w:left w:val="none" w:sz="0" w:space="0" w:color="auto"/>
            <w:bottom w:val="none" w:sz="0" w:space="0" w:color="auto"/>
            <w:right w:val="none" w:sz="0" w:space="0" w:color="auto"/>
          </w:divBdr>
        </w:div>
        <w:div w:id="1582131939">
          <w:marLeft w:val="0"/>
          <w:marRight w:val="0"/>
          <w:marTop w:val="0"/>
          <w:marBottom w:val="0"/>
          <w:divBdr>
            <w:top w:val="none" w:sz="0" w:space="0" w:color="auto"/>
            <w:left w:val="none" w:sz="0" w:space="0" w:color="auto"/>
            <w:bottom w:val="none" w:sz="0" w:space="0" w:color="auto"/>
            <w:right w:val="none" w:sz="0" w:space="0" w:color="auto"/>
          </w:divBdr>
        </w:div>
        <w:div w:id="1996911698">
          <w:marLeft w:val="0"/>
          <w:marRight w:val="0"/>
          <w:marTop w:val="0"/>
          <w:marBottom w:val="0"/>
          <w:divBdr>
            <w:top w:val="none" w:sz="0" w:space="0" w:color="auto"/>
            <w:left w:val="none" w:sz="0" w:space="0" w:color="auto"/>
            <w:bottom w:val="none" w:sz="0" w:space="0" w:color="auto"/>
            <w:right w:val="none" w:sz="0" w:space="0" w:color="auto"/>
          </w:divBdr>
        </w:div>
      </w:divsChild>
    </w:div>
    <w:div w:id="170533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atempo.com/ressource/miria-compatibility-guide"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hyperlink" Target="https://portal.azure.com/"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solarwinds.com/network-bandwidth-analyzer-pack?CMP=ORG-BLG-DNS" TargetMode="External"/><Relationship Id="rId29" Type="http://schemas.openxmlformats.org/officeDocument/2006/relationships/hyperlink" Target="https://learn.microsoft.com/en-us/azure/storage/blobs/security-recommendations" TargetMode="External"/><Relationship Id="rId11" Type="http://schemas.openxmlformats.org/officeDocument/2006/relationships/hyperlink" Target="https://learn.microsoft.com/en-us/azure/cloud-adoption-framework/ready/azure-setup-guide/"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numbering" Target="numbering.xml"/><Relationship Id="rId61" Type="http://schemas.openxmlformats.org/officeDocument/2006/relationships/image" Target="media/image39.png"/><Relationship Id="rId19" Type="http://schemas.openxmlformats.org/officeDocument/2006/relationships/hyperlink" Target="https://www.whatsupgold.com/network-traffic-monitoring" TargetMode="External"/><Relationship Id="rId14" Type="http://schemas.openxmlformats.org/officeDocument/2006/relationships/hyperlink" Target="https://learn.microsoft.com/en-us/azure/storage/solution-integration/validated-partners/data-management/migration-tools-comparison"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learn.microsoft.com/en-us/azure/storage/common/storage-migration-overview" TargetMode="Externa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https://portal.azure.com/?feature.quickstart=true" TargetMode="External"/><Relationship Id="rId17" Type="http://schemas.openxmlformats.org/officeDocument/2006/relationships/hyperlink" Target="https://www.paessler.com/bandwidth_monitoring"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support.atempo.com/" TargetMode="External"/><Relationship Id="rId20" Type="http://schemas.openxmlformats.org/officeDocument/2006/relationships/hyperlink" Target="https://www.atempo.com/privatedocs/Miria_2022_Migration_Documentation.pdf"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earn.microsoft.com/en-us/azure/expressroute/expressroute-monitoring-metrics-alerts" TargetMode="External"/><Relationship Id="rId23" Type="http://schemas.openxmlformats.org/officeDocument/2006/relationships/hyperlink" Target="https://learn.microsoft.com/en-us/azure/storage/common/storage-redundancy"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learn.microsoft.com/en-us/azure/architecture/cloud-adoption/"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hyperlink" Target="https://learn.microsoft.com/en-us/azure/storage/common/storage-migration-overview" TargetMode="External"/><Relationship Id="rId18" Type="http://schemas.openxmlformats.org/officeDocument/2006/relationships/hyperlink" Target="https://www.cisco.com/c/en/us/products/cloud-systems-management/network-assistant/index.html"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68058EB1623047B340AF62D3C47D06" ma:contentTypeVersion="16" ma:contentTypeDescription="Crée un document." ma:contentTypeScope="" ma:versionID="e1226e1f423d4fbede7e055371e255e2">
  <xsd:schema xmlns:xsd="http://www.w3.org/2001/XMLSchema" xmlns:xs="http://www.w3.org/2001/XMLSchema" xmlns:p="http://schemas.microsoft.com/office/2006/metadata/properties" xmlns:ns2="bcdbc072-e6b2-46aa-8588-bd24ef26870f" xmlns:ns3="0092e1f9-14c4-4e3d-9e88-08a1c1bbd557" targetNamespace="http://schemas.microsoft.com/office/2006/metadata/properties" ma:root="true" ma:fieldsID="b2683063b611e6ebf2a7016396f781cb" ns2:_="" ns3:_="">
    <xsd:import namespace="bcdbc072-e6b2-46aa-8588-bd24ef26870f"/>
    <xsd:import namespace="0092e1f9-14c4-4e3d-9e88-08a1c1bbd55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dbc072-e6b2-46aa-8588-bd24ef26870f"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7c8223a9-297c-4133-a924-256fed686d1f}" ma:internalName="TaxCatchAll" ma:showField="CatchAllData" ma:web="bcdbc072-e6b2-46aa-8588-bd24ef26870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092e1f9-14c4-4e3d-9e88-08a1c1bbd55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08a8e539-ee4a-4c26-a799-5efe7386c2b4"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cdbc072-e6b2-46aa-8588-bd24ef26870f" xsi:nil="true"/>
    <lcf76f155ced4ddcb4097134ff3c332f xmlns="0092e1f9-14c4-4e3d-9e88-08a1c1bbd557">
      <Terms xmlns="http://schemas.microsoft.com/office/infopath/2007/PartnerControls"/>
    </lcf76f155ced4ddcb4097134ff3c332f>
    <SharedWithUsers xmlns="bcdbc072-e6b2-46aa-8588-bd24ef26870f">
      <UserInfo>
        <DisplayName>Sylvie Margot Picquendar</DisplayName>
        <AccountId>15</AccountId>
        <AccountType/>
      </UserInfo>
      <UserInfo>
        <DisplayName>Mike Oakes</DisplayName>
        <AccountId>30</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F7D2A-6767-410F-A5E3-F8B8844A941E}">
  <ds:schemaRefs>
    <ds:schemaRef ds:uri="http://schemas.microsoft.com/sharepoint/v3/contenttype/forms"/>
  </ds:schemaRefs>
</ds:datastoreItem>
</file>

<file path=customXml/itemProps2.xml><?xml version="1.0" encoding="utf-8"?>
<ds:datastoreItem xmlns:ds="http://schemas.openxmlformats.org/officeDocument/2006/customXml" ds:itemID="{FCAB5EC6-8E82-4841-9461-F3F4DC05A8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dbc072-e6b2-46aa-8588-bd24ef26870f"/>
    <ds:schemaRef ds:uri="0092e1f9-14c4-4e3d-9e88-08a1c1bbd5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83E5E3-5F95-4F0F-A1A8-D6DB0F58AF98}">
  <ds:schemaRefs>
    <ds:schemaRef ds:uri="http://schemas.microsoft.com/office/2006/metadata/properties"/>
    <ds:schemaRef ds:uri="http://schemas.microsoft.com/office/infopath/2007/PartnerControls"/>
    <ds:schemaRef ds:uri="bcdbc072-e6b2-46aa-8588-bd24ef26870f"/>
    <ds:schemaRef ds:uri="0092e1f9-14c4-4e3d-9e88-08a1c1bbd557"/>
  </ds:schemaRefs>
</ds:datastoreItem>
</file>

<file path=customXml/itemProps4.xml><?xml version="1.0" encoding="utf-8"?>
<ds:datastoreItem xmlns:ds="http://schemas.openxmlformats.org/officeDocument/2006/customXml" ds:itemID="{E0F6C463-CE65-EF46-8471-D789C4C1C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22</Pages>
  <Words>2111</Words>
  <Characters>11616</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13700</CharactersWithSpaces>
  <SharedDoc>false</SharedDoc>
  <HLinks>
    <vt:vector size="156" baseType="variant">
      <vt:variant>
        <vt:i4>1310791</vt:i4>
      </vt:variant>
      <vt:variant>
        <vt:i4>78</vt:i4>
      </vt:variant>
      <vt:variant>
        <vt:i4>0</vt:i4>
      </vt:variant>
      <vt:variant>
        <vt:i4>5</vt:i4>
      </vt:variant>
      <vt:variant>
        <vt:lpwstr>https://learn.microsoft.com/en-us/azure/storage/common/storage-migration-overview</vt:lpwstr>
      </vt:variant>
      <vt:variant>
        <vt:lpwstr/>
      </vt:variant>
      <vt:variant>
        <vt:i4>1114177</vt:i4>
      </vt:variant>
      <vt:variant>
        <vt:i4>75</vt:i4>
      </vt:variant>
      <vt:variant>
        <vt:i4>0</vt:i4>
      </vt:variant>
      <vt:variant>
        <vt:i4>5</vt:i4>
      </vt:variant>
      <vt:variant>
        <vt:lpwstr>https://azuremarketplace.microsoft.com/en-us/marketplace/apps/atempo_miria_migration.azure_migration_program</vt:lpwstr>
      </vt:variant>
      <vt:variant>
        <vt:lpwstr/>
      </vt:variant>
      <vt:variant>
        <vt:i4>1638468</vt:i4>
      </vt:variant>
      <vt:variant>
        <vt:i4>72</vt:i4>
      </vt:variant>
      <vt:variant>
        <vt:i4>0</vt:i4>
      </vt:variant>
      <vt:variant>
        <vt:i4>5</vt:i4>
      </vt:variant>
      <vt:variant>
        <vt:lpwstr>https://portal.azure.com/</vt:lpwstr>
      </vt:variant>
      <vt:variant>
        <vt:lpwstr/>
      </vt:variant>
      <vt:variant>
        <vt:i4>3145837</vt:i4>
      </vt:variant>
      <vt:variant>
        <vt:i4>69</vt:i4>
      </vt:variant>
      <vt:variant>
        <vt:i4>0</vt:i4>
      </vt:variant>
      <vt:variant>
        <vt:i4>5</vt:i4>
      </vt:variant>
      <vt:variant>
        <vt:lpwstr>https://support.atempo.com/</vt:lpwstr>
      </vt:variant>
      <vt:variant>
        <vt:lpwstr/>
      </vt:variant>
      <vt:variant>
        <vt:i4>2162735</vt:i4>
      </vt:variant>
      <vt:variant>
        <vt:i4>66</vt:i4>
      </vt:variant>
      <vt:variant>
        <vt:i4>0</vt:i4>
      </vt:variant>
      <vt:variant>
        <vt:i4>5</vt:i4>
      </vt:variant>
      <vt:variant>
        <vt:lpwstr>https://learn.microsoft.com/en-us/azure/storage/blobs/security-recommendations</vt:lpwstr>
      </vt:variant>
      <vt:variant>
        <vt:lpwstr/>
      </vt:variant>
      <vt:variant>
        <vt:i4>1769501</vt:i4>
      </vt:variant>
      <vt:variant>
        <vt:i4>63</vt:i4>
      </vt:variant>
      <vt:variant>
        <vt:i4>0</vt:i4>
      </vt:variant>
      <vt:variant>
        <vt:i4>5</vt:i4>
      </vt:variant>
      <vt:variant>
        <vt:lpwstr>https://learn.microsoft.com/en-us/azure/storage/common/storage-redundancy</vt:lpwstr>
      </vt:variant>
      <vt:variant>
        <vt:lpwstr/>
      </vt:variant>
      <vt:variant>
        <vt:i4>1966087</vt:i4>
      </vt:variant>
      <vt:variant>
        <vt:i4>60</vt:i4>
      </vt:variant>
      <vt:variant>
        <vt:i4>0</vt:i4>
      </vt:variant>
      <vt:variant>
        <vt:i4>5</vt:i4>
      </vt:variant>
      <vt:variant>
        <vt:lpwstr>http://atempo.com/ressource/miria-compatibility-guide</vt:lpwstr>
      </vt:variant>
      <vt:variant>
        <vt:lpwstr/>
      </vt:variant>
      <vt:variant>
        <vt:i4>1376289</vt:i4>
      </vt:variant>
      <vt:variant>
        <vt:i4>57</vt:i4>
      </vt:variant>
      <vt:variant>
        <vt:i4>0</vt:i4>
      </vt:variant>
      <vt:variant>
        <vt:i4>5</vt:i4>
      </vt:variant>
      <vt:variant>
        <vt:lpwstr>https://www.atempo.com/privatedocs/Miria_2022_Migration_Documentation.pdf</vt:lpwstr>
      </vt:variant>
      <vt:variant>
        <vt:lpwstr/>
      </vt:variant>
      <vt:variant>
        <vt:i4>4063285</vt:i4>
      </vt:variant>
      <vt:variant>
        <vt:i4>54</vt:i4>
      </vt:variant>
      <vt:variant>
        <vt:i4>0</vt:i4>
      </vt:variant>
      <vt:variant>
        <vt:i4>5</vt:i4>
      </vt:variant>
      <vt:variant>
        <vt:lpwstr>https://www.whatsupgold.com/network-traffic-monitoring</vt:lpwstr>
      </vt:variant>
      <vt:variant>
        <vt:lpwstr/>
      </vt:variant>
      <vt:variant>
        <vt:i4>5767245</vt:i4>
      </vt:variant>
      <vt:variant>
        <vt:i4>51</vt:i4>
      </vt:variant>
      <vt:variant>
        <vt:i4>0</vt:i4>
      </vt:variant>
      <vt:variant>
        <vt:i4>5</vt:i4>
      </vt:variant>
      <vt:variant>
        <vt:lpwstr>https://www.cisco.com/c/en/us/products/cloud-systems-management/network-assistant/index.html</vt:lpwstr>
      </vt:variant>
      <vt:variant>
        <vt:lpwstr/>
      </vt:variant>
      <vt:variant>
        <vt:i4>5636202</vt:i4>
      </vt:variant>
      <vt:variant>
        <vt:i4>48</vt:i4>
      </vt:variant>
      <vt:variant>
        <vt:i4>0</vt:i4>
      </vt:variant>
      <vt:variant>
        <vt:i4>5</vt:i4>
      </vt:variant>
      <vt:variant>
        <vt:lpwstr>https://www.paessler.com/bandwidth_monitoring</vt:lpwstr>
      </vt:variant>
      <vt:variant>
        <vt:lpwstr/>
      </vt:variant>
      <vt:variant>
        <vt:i4>7929904</vt:i4>
      </vt:variant>
      <vt:variant>
        <vt:i4>45</vt:i4>
      </vt:variant>
      <vt:variant>
        <vt:i4>0</vt:i4>
      </vt:variant>
      <vt:variant>
        <vt:i4>5</vt:i4>
      </vt:variant>
      <vt:variant>
        <vt:lpwstr>https://www.solarwinds.com/network-bandwidth-analyzer-pack?CMP=ORG-BLG-DNS</vt:lpwstr>
      </vt:variant>
      <vt:variant>
        <vt:lpwstr/>
      </vt:variant>
      <vt:variant>
        <vt:i4>7471225</vt:i4>
      </vt:variant>
      <vt:variant>
        <vt:i4>42</vt:i4>
      </vt:variant>
      <vt:variant>
        <vt:i4>0</vt:i4>
      </vt:variant>
      <vt:variant>
        <vt:i4>5</vt:i4>
      </vt:variant>
      <vt:variant>
        <vt:lpwstr>https://learn.microsoft.com/en-us/azure/expressroute/expressroute-monitoring-metrics-alerts</vt:lpwstr>
      </vt:variant>
      <vt:variant>
        <vt:lpwstr>circuits-metrics</vt:lpwstr>
      </vt:variant>
      <vt:variant>
        <vt:i4>7340135</vt:i4>
      </vt:variant>
      <vt:variant>
        <vt:i4>39</vt:i4>
      </vt:variant>
      <vt:variant>
        <vt:i4>0</vt:i4>
      </vt:variant>
      <vt:variant>
        <vt:i4>5</vt:i4>
      </vt:variant>
      <vt:variant>
        <vt:lpwstr>https://learn.microsoft.com/en-us/azure/storage/solution-integration/validated-partners/data-management/migration-tools-comparison</vt:lpwstr>
      </vt:variant>
      <vt:variant>
        <vt:lpwstr/>
      </vt:variant>
      <vt:variant>
        <vt:i4>1310791</vt:i4>
      </vt:variant>
      <vt:variant>
        <vt:i4>36</vt:i4>
      </vt:variant>
      <vt:variant>
        <vt:i4>0</vt:i4>
      </vt:variant>
      <vt:variant>
        <vt:i4>5</vt:i4>
      </vt:variant>
      <vt:variant>
        <vt:lpwstr>https://learn.microsoft.com/en-us/azure/storage/common/storage-migration-overview</vt:lpwstr>
      </vt:variant>
      <vt:variant>
        <vt:lpwstr/>
      </vt:variant>
      <vt:variant>
        <vt:i4>1179729</vt:i4>
      </vt:variant>
      <vt:variant>
        <vt:i4>33</vt:i4>
      </vt:variant>
      <vt:variant>
        <vt:i4>0</vt:i4>
      </vt:variant>
      <vt:variant>
        <vt:i4>5</vt:i4>
      </vt:variant>
      <vt:variant>
        <vt:lpwstr>https://portal.azure.com/?feature.quickstart=true</vt:lpwstr>
      </vt:variant>
      <vt:variant>
        <vt:lpwstr>blade/Microsoft_Azure_Resources/QuickstartCenterBlade</vt:lpwstr>
      </vt:variant>
      <vt:variant>
        <vt:i4>1900639</vt:i4>
      </vt:variant>
      <vt:variant>
        <vt:i4>30</vt:i4>
      </vt:variant>
      <vt:variant>
        <vt:i4>0</vt:i4>
      </vt:variant>
      <vt:variant>
        <vt:i4>5</vt:i4>
      </vt:variant>
      <vt:variant>
        <vt:lpwstr>https://learn.microsoft.com/en-us/azure/cloud-adoption-framework/ready/azure-setup-guide/</vt:lpwstr>
      </vt:variant>
      <vt:variant>
        <vt:lpwstr/>
      </vt:variant>
      <vt:variant>
        <vt:i4>1310749</vt:i4>
      </vt:variant>
      <vt:variant>
        <vt:i4>27</vt:i4>
      </vt:variant>
      <vt:variant>
        <vt:i4>0</vt:i4>
      </vt:variant>
      <vt:variant>
        <vt:i4>5</vt:i4>
      </vt:variant>
      <vt:variant>
        <vt:lpwstr>https://learn.microsoft.com/en-us/azure/architecture/cloud-adoption/</vt:lpwstr>
      </vt:variant>
      <vt:variant>
        <vt:lpwstr/>
      </vt:variant>
      <vt:variant>
        <vt:i4>1376314</vt:i4>
      </vt:variant>
      <vt:variant>
        <vt:i4>23</vt:i4>
      </vt:variant>
      <vt:variant>
        <vt:i4>0</vt:i4>
      </vt:variant>
      <vt:variant>
        <vt:i4>5</vt:i4>
      </vt:variant>
      <vt:variant>
        <vt:lpwstr/>
      </vt:variant>
      <vt:variant>
        <vt:lpwstr>_Toc129017378</vt:lpwstr>
      </vt:variant>
      <vt:variant>
        <vt:i4>1376314</vt:i4>
      </vt:variant>
      <vt:variant>
        <vt:i4>20</vt:i4>
      </vt:variant>
      <vt:variant>
        <vt:i4>0</vt:i4>
      </vt:variant>
      <vt:variant>
        <vt:i4>5</vt:i4>
      </vt:variant>
      <vt:variant>
        <vt:lpwstr/>
      </vt:variant>
      <vt:variant>
        <vt:lpwstr>_Toc129017377</vt:lpwstr>
      </vt:variant>
      <vt:variant>
        <vt:i4>1376314</vt:i4>
      </vt:variant>
      <vt:variant>
        <vt:i4>17</vt:i4>
      </vt:variant>
      <vt:variant>
        <vt:i4>0</vt:i4>
      </vt:variant>
      <vt:variant>
        <vt:i4>5</vt:i4>
      </vt:variant>
      <vt:variant>
        <vt:lpwstr/>
      </vt:variant>
      <vt:variant>
        <vt:lpwstr>_Toc129017376</vt:lpwstr>
      </vt:variant>
      <vt:variant>
        <vt:i4>1376314</vt:i4>
      </vt:variant>
      <vt:variant>
        <vt:i4>14</vt:i4>
      </vt:variant>
      <vt:variant>
        <vt:i4>0</vt:i4>
      </vt:variant>
      <vt:variant>
        <vt:i4>5</vt:i4>
      </vt:variant>
      <vt:variant>
        <vt:lpwstr/>
      </vt:variant>
      <vt:variant>
        <vt:lpwstr>_Toc129017375</vt:lpwstr>
      </vt:variant>
      <vt:variant>
        <vt:i4>1376314</vt:i4>
      </vt:variant>
      <vt:variant>
        <vt:i4>11</vt:i4>
      </vt:variant>
      <vt:variant>
        <vt:i4>0</vt:i4>
      </vt:variant>
      <vt:variant>
        <vt:i4>5</vt:i4>
      </vt:variant>
      <vt:variant>
        <vt:lpwstr/>
      </vt:variant>
      <vt:variant>
        <vt:lpwstr>_Toc129017374</vt:lpwstr>
      </vt:variant>
      <vt:variant>
        <vt:i4>1376314</vt:i4>
      </vt:variant>
      <vt:variant>
        <vt:i4>8</vt:i4>
      </vt:variant>
      <vt:variant>
        <vt:i4>0</vt:i4>
      </vt:variant>
      <vt:variant>
        <vt:i4>5</vt:i4>
      </vt:variant>
      <vt:variant>
        <vt:lpwstr/>
      </vt:variant>
      <vt:variant>
        <vt:lpwstr>_Toc129017373</vt:lpwstr>
      </vt:variant>
      <vt:variant>
        <vt:i4>1376314</vt:i4>
      </vt:variant>
      <vt:variant>
        <vt:i4>5</vt:i4>
      </vt:variant>
      <vt:variant>
        <vt:i4>0</vt:i4>
      </vt:variant>
      <vt:variant>
        <vt:i4>5</vt:i4>
      </vt:variant>
      <vt:variant>
        <vt:lpwstr/>
      </vt:variant>
      <vt:variant>
        <vt:lpwstr>_Toc129017372</vt:lpwstr>
      </vt:variant>
      <vt:variant>
        <vt:i4>1376314</vt:i4>
      </vt:variant>
      <vt:variant>
        <vt:i4>2</vt:i4>
      </vt:variant>
      <vt:variant>
        <vt:i4>0</vt:i4>
      </vt:variant>
      <vt:variant>
        <vt:i4>5</vt:i4>
      </vt:variant>
      <vt:variant>
        <vt:lpwstr/>
      </vt:variant>
      <vt:variant>
        <vt:lpwstr>_Toc129017371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Devulder</dc:creator>
  <cp:keywords/>
  <dc:description/>
  <cp:lastModifiedBy>Armel Bilé</cp:lastModifiedBy>
  <cp:revision>34</cp:revision>
  <dcterms:created xsi:type="dcterms:W3CDTF">2023-03-08T13:01:00Z</dcterms:created>
  <dcterms:modified xsi:type="dcterms:W3CDTF">2023-03-15T13:17:00Z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0x0101007A68058EB1623047B340AF62D3C47D06</vt:lpwstr>
  </property>
  <property fmtid="{D5CDD505-2E9C-101B-9397-08002B2CF9AE}" pid="3" name="MediaServiceImageTags">
    <vt:lpwstr/>
  </property>
</Properties>
</file>