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64B881E" w:rsidR="003B5465" w:rsidRDefault="008741E6" w:rsidP="00662FD8">
      <w:pPr>
        <w:pStyle w:val="Title"/>
        <w:jc w:val="both"/>
      </w:pPr>
      <w:r>
        <w:t>IotHubOutboundPacket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F674CB9" w14:textId="543591A3" w:rsidR="00993442" w:rsidRDefault="00993442" w:rsidP="00576896">
      <w:r>
        <w:t>A packet containing the data needed for an IoT Hub transport to send a message.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3E4AE30" w14:textId="77777777" w:rsidR="00B764DB" w:rsidRPr="00576896" w:rsidRDefault="00B764DB" w:rsidP="00B764DB">
      <w:pPr>
        <w:pStyle w:val="Heading1"/>
        <w:jc w:val="both"/>
        <w:rPr>
          <w:rFonts w:ascii="Consolas" w:eastAsiaTheme="minorHAnsi" w:hAnsi="Consolas" w:cs="Consolas"/>
          <w:color w:val="auto"/>
          <w:sz w:val="22"/>
          <w:szCs w:val="22"/>
        </w:rPr>
      </w:pPr>
      <w:r w:rsidRPr="00576896">
        <w:rPr>
          <w:rFonts w:ascii="Consolas" w:eastAsiaTheme="minorHAnsi" w:hAnsi="Consolas" w:cs="Consolas"/>
          <w:color w:val="auto"/>
          <w:sz w:val="22"/>
          <w:szCs w:val="22"/>
        </w:rPr>
        <w:t>public final class IotHubOutboundPacket</w:t>
      </w:r>
    </w:p>
    <w:p w14:paraId="56FB42C6" w14:textId="77777777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>{</w:t>
      </w:r>
    </w:p>
    <w:p w14:paraId="3501FBD0" w14:textId="248D8E08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IotHubOutboundPacket(</w:t>
      </w:r>
      <w:del w:id="0" w:author="Ewerton Scaboro da Silva" w:date="2015-09-25T10:22:00Z">
        <w:r w:rsidRPr="009E4CCC" w:rsidDel="00C3498C">
          <w:rPr>
            <w:rFonts w:ascii="Consolas" w:hAnsi="Consolas" w:cs="Consolas"/>
          </w:rPr>
          <w:delText>IotHub</w:delText>
        </w:r>
        <w:r w:rsidR="0078643B" w:rsidRPr="009E4CCC" w:rsidDel="00C3498C">
          <w:rPr>
            <w:rFonts w:ascii="Consolas" w:hAnsi="Consolas" w:cs="Consolas"/>
          </w:rPr>
          <w:delText>Servicebound</w:delText>
        </w:r>
      </w:del>
      <w:r w:rsidRPr="009E4CCC">
        <w:rPr>
          <w:rFonts w:ascii="Consolas" w:hAnsi="Consolas" w:cs="Consolas"/>
        </w:rPr>
        <w:t>Message message,</w:t>
      </w:r>
    </w:p>
    <w:p w14:paraId="2826215F" w14:textId="60D5D23C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IotHub</w:t>
      </w:r>
      <w:del w:id="1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ins w:id="2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callback,</w:t>
      </w:r>
    </w:p>
    <w:p w14:paraId="2830B063" w14:textId="0C054A97" w:rsidR="00B764DB" w:rsidRPr="009E4CCC" w:rsidRDefault="00576896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Object </w:t>
      </w:r>
      <w:r w:rsidR="00B764DB" w:rsidRPr="009E4CCC">
        <w:rPr>
          <w:rFonts w:ascii="Consolas" w:hAnsi="Consolas" w:cs="Consolas"/>
        </w:rPr>
        <w:t>callbackContext)</w:t>
      </w:r>
      <w:r w:rsidR="00AE26AB" w:rsidRPr="009E4CCC">
        <w:rPr>
          <w:rFonts w:ascii="Consolas" w:hAnsi="Consolas" w:cs="Consolas"/>
        </w:rPr>
        <w:t>;</w:t>
      </w:r>
    </w:p>
    <w:p w14:paraId="43CC75D2" w14:textId="77777777" w:rsidR="00862DEB" w:rsidRPr="009E4CCC" w:rsidRDefault="00862DEB" w:rsidP="009E4CCC">
      <w:pPr>
        <w:rPr>
          <w:rFonts w:ascii="Consolas" w:hAnsi="Consolas" w:cs="Consolas"/>
        </w:rPr>
      </w:pPr>
    </w:p>
    <w:p w14:paraId="5262CF3C" w14:textId="43D77B41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IotHubMessage getMessage()</w:t>
      </w:r>
      <w:r w:rsidR="00AE26AB" w:rsidRPr="009E4CCC">
        <w:rPr>
          <w:rFonts w:ascii="Consolas" w:hAnsi="Consolas" w:cs="Consolas"/>
        </w:rPr>
        <w:t>;</w:t>
      </w:r>
    </w:p>
    <w:p w14:paraId="6EFA5E07" w14:textId="05EF2264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</w:t>
      </w:r>
      <w:del w:id="3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ins w:id="4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getCallback()</w:t>
      </w:r>
      <w:r w:rsidR="00AE26AB" w:rsidRPr="009E4CCC">
        <w:rPr>
          <w:rFonts w:ascii="Consolas" w:hAnsi="Consolas" w:cs="Consolas"/>
        </w:rPr>
        <w:t>;</w:t>
      </w:r>
    </w:p>
    <w:p w14:paraId="13B108FF" w14:textId="202B0DDE" w:rsidR="00AE26A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r w:rsidR="00576896" w:rsidRPr="009E4CCC">
        <w:rPr>
          <w:rFonts w:ascii="Consolas" w:hAnsi="Consolas" w:cs="Consolas"/>
        </w:rPr>
        <w:t xml:space="preserve">Object </w:t>
      </w:r>
      <w:r w:rsidRPr="009E4CCC">
        <w:rPr>
          <w:rFonts w:ascii="Consolas" w:hAnsi="Consolas" w:cs="Consolas"/>
        </w:rPr>
        <w:t>getCallbackContext()</w:t>
      </w:r>
      <w:r w:rsidR="00AE26AB" w:rsidRPr="009E4CCC">
        <w:rPr>
          <w:rFonts w:ascii="Consolas" w:hAnsi="Consolas" w:cs="Consolas"/>
        </w:rPr>
        <w:t>;</w:t>
      </w:r>
    </w:p>
    <w:p w14:paraId="0268141F" w14:textId="3CC35CCF" w:rsidR="00BC2B5E" w:rsidRPr="009E4CCC" w:rsidRDefault="00B764DB" w:rsidP="009E4CCC">
      <w:pPr>
        <w:rPr>
          <w:rFonts w:ascii="Consolas" w:hAnsi="Consolas" w:cs="Consolas"/>
          <w:b/>
        </w:rPr>
      </w:pPr>
      <w:r w:rsidRPr="009E4CCC">
        <w:rPr>
          <w:rFonts w:ascii="Consolas" w:hAnsi="Consolas" w:cs="Consolas"/>
        </w:rPr>
        <w:t>}</w:t>
      </w:r>
      <w:r w:rsidR="00BC2B5E" w:rsidRPr="009E4CCC">
        <w:rPr>
          <w:rFonts w:ascii="Consolas" w:hAnsi="Consolas" w:cs="Consolas"/>
          <w:b/>
        </w:rPr>
        <w:t xml:space="preserve"> </w:t>
      </w:r>
    </w:p>
    <w:p w14:paraId="60A51863" w14:textId="77777777" w:rsidR="00183195" w:rsidRDefault="00183195"/>
    <w:p w14:paraId="5DBDE6A4" w14:textId="2A45EABD" w:rsidR="00E04D23" w:rsidRPr="00576896" w:rsidRDefault="00E04D23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IotHubOutboundPacket(</w:t>
      </w:r>
      <w:bookmarkStart w:id="5" w:name="_GoBack"/>
      <w:bookmarkEnd w:id="5"/>
      <w:del w:id="6" w:author="Ewerton Scaboro da Silva" w:date="2015-09-25T10:23:00Z">
        <w:r w:rsidRPr="00576896" w:rsidDel="00C3498C">
          <w:rPr>
            <w:rFonts w:ascii="Consolas" w:hAnsi="Consolas" w:cs="Consolas"/>
          </w:rPr>
          <w:delText>IotHub</w:delText>
        </w:r>
        <w:r w:rsidR="0062317C" w:rsidRPr="0062317C" w:rsidDel="00C3498C">
          <w:rPr>
            <w:rFonts w:ascii="Consolas" w:hAnsi="Consolas" w:cs="Consolas"/>
          </w:rPr>
          <w:delText>Servicebound</w:delText>
        </w:r>
      </w:del>
      <w:r w:rsidRPr="00576896">
        <w:rPr>
          <w:rFonts w:ascii="Consolas" w:hAnsi="Consolas" w:cs="Consolas"/>
        </w:rPr>
        <w:t>Message message,</w:t>
      </w:r>
      <w:r w:rsidR="005C1333">
        <w:rPr>
          <w:rFonts w:ascii="Consolas" w:hAnsi="Consolas" w:cs="Consolas"/>
        </w:rPr>
        <w:t xml:space="preserve"> </w:t>
      </w:r>
      <w:r w:rsidRPr="00576896">
        <w:rPr>
          <w:rFonts w:ascii="Consolas" w:hAnsi="Consolas" w:cs="Consolas"/>
        </w:rPr>
        <w:t>IotHub</w:t>
      </w:r>
      <w:del w:id="7" w:author="Tony Ercolano" w:date="2015-09-07T15:56:00Z">
        <w:r w:rsidRPr="00576896" w:rsidDel="00E679A3">
          <w:rPr>
            <w:rFonts w:ascii="Consolas" w:hAnsi="Consolas" w:cs="Consolas"/>
          </w:rPr>
          <w:delText>Telemetry</w:delText>
        </w:r>
      </w:del>
      <w:ins w:id="8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576896">
        <w:rPr>
          <w:rFonts w:ascii="Consolas" w:hAnsi="Consolas" w:cs="Consolas"/>
        </w:rPr>
        <w:t>Callback callback,</w:t>
      </w:r>
      <w:r w:rsidR="005C1333">
        <w:rPr>
          <w:rFonts w:ascii="Consolas" w:hAnsi="Consolas" w:cs="Consolas"/>
        </w:rPr>
        <w:t xml:space="preserve"> </w:t>
      </w:r>
      <w:r w:rsidR="00576896">
        <w:rPr>
          <w:rFonts w:ascii="Consolas" w:hAnsi="Consolas" w:cs="Consolas"/>
        </w:rPr>
        <w:t xml:space="preserve">Object </w:t>
      </w:r>
      <w:r w:rsidRPr="00576896">
        <w:rPr>
          <w:rFonts w:ascii="Consolas" w:hAnsi="Consolas" w:cs="Consolas"/>
        </w:rPr>
        <w:t>callbackContext);</w:t>
      </w:r>
    </w:p>
    <w:p w14:paraId="38A56841" w14:textId="3D21F0A6" w:rsidR="00183195" w:rsidRPr="000569F2" w:rsidRDefault="000569F2">
      <w:r w:rsidRPr="00A244A0">
        <w:rPr>
          <w:b/>
          <w:highlight w:val="green"/>
        </w:rPr>
        <w:t>SRS_IOTHUBOUTBOUNDPACKET_11_001: [</w:t>
      </w:r>
      <w:r w:rsidRPr="00A244A0">
        <w:rPr>
          <w:highlight w:val="green"/>
        </w:rPr>
        <w:t>The constructor shall save the message, callback, and callback context.</w:t>
      </w:r>
      <w:r w:rsidRPr="00A244A0">
        <w:rPr>
          <w:b/>
          <w:highlight w:val="green"/>
        </w:rPr>
        <w:t>]</w:t>
      </w:r>
      <w:r>
        <w:rPr>
          <w:b/>
        </w:rPr>
        <w:t xml:space="preserve"> </w:t>
      </w:r>
    </w:p>
    <w:p w14:paraId="38679559" w14:textId="77777777" w:rsidR="00A60EB0" w:rsidRDefault="00A60EB0"/>
    <w:p w14:paraId="3DFFB807" w14:textId="77777777" w:rsidR="00B265DD" w:rsidRPr="00576896" w:rsidRDefault="00B265DD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IotHubMessage getMessage();</w:t>
      </w:r>
    </w:p>
    <w:p w14:paraId="78D95032" w14:textId="5DE8AF55" w:rsidR="00A60EB0" w:rsidRPr="000569F2" w:rsidRDefault="000569F2">
      <w:r w:rsidRPr="00BF0928">
        <w:rPr>
          <w:b/>
          <w:highlight w:val="green"/>
        </w:rPr>
        <w:t>SRS_IOTHUBOUTBOUNDPACKET_11_002: [</w:t>
      </w:r>
      <w:r w:rsidRPr="00BF0928">
        <w:rPr>
          <w:highlight w:val="green"/>
        </w:rPr>
        <w:t>The function shall return the message given in the constructor.</w:t>
      </w:r>
      <w:r w:rsidRPr="00BF0928">
        <w:rPr>
          <w:b/>
          <w:highlight w:val="green"/>
        </w:rPr>
        <w:t>]</w:t>
      </w:r>
      <w:r>
        <w:rPr>
          <w:b/>
        </w:rPr>
        <w:t xml:space="preserve"> </w:t>
      </w:r>
    </w:p>
    <w:p w14:paraId="642F08A3" w14:textId="77777777" w:rsidR="00D3104B" w:rsidRDefault="00D3104B"/>
    <w:p w14:paraId="5D1DD98C" w14:textId="20C86FC3" w:rsidR="00D3104B" w:rsidRDefault="00D3104B" w:rsidP="00D3104B">
      <w:pPr>
        <w:pStyle w:val="Heading2"/>
        <w:rPr>
          <w:rFonts w:ascii="Consolas" w:hAnsi="Consolas" w:cs="Consolas"/>
        </w:rPr>
      </w:pPr>
      <w:r w:rsidRPr="00E3277E">
        <w:rPr>
          <w:rFonts w:ascii="Consolas" w:hAnsi="Consolas" w:cs="Consolas"/>
        </w:rPr>
        <w:t>public IotHub</w:t>
      </w:r>
      <w:del w:id="9" w:author="Tony Ercolano" w:date="2015-09-07T15:56:00Z">
        <w:r w:rsidRPr="00E3277E" w:rsidDel="00E679A3">
          <w:rPr>
            <w:rFonts w:ascii="Consolas" w:hAnsi="Consolas" w:cs="Consolas"/>
          </w:rPr>
          <w:delText>Telemetry</w:delText>
        </w:r>
      </w:del>
      <w:ins w:id="10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E3277E">
        <w:rPr>
          <w:rFonts w:ascii="Consolas" w:hAnsi="Consolas" w:cs="Consolas"/>
        </w:rPr>
        <w:t>Callback getCallback();</w:t>
      </w:r>
    </w:p>
    <w:p w14:paraId="5D2FA666" w14:textId="5B75E98E" w:rsidR="00D3104B" w:rsidRPr="000569F2" w:rsidRDefault="000569F2" w:rsidP="00D3104B">
      <w:r w:rsidRPr="00BA74CA">
        <w:rPr>
          <w:b/>
          <w:highlight w:val="green"/>
        </w:rPr>
        <w:t>SRS_IOTHUBOUTBOUNDPACKET_11_003: [</w:t>
      </w:r>
      <w:r w:rsidRPr="00BA74CA">
        <w:rPr>
          <w:highlight w:val="green"/>
        </w:rPr>
        <w:t>The function shall return the callback given in the constructor.</w:t>
      </w:r>
      <w:r w:rsidRPr="00BA74CA">
        <w:rPr>
          <w:b/>
          <w:highlight w:val="green"/>
        </w:rPr>
        <w:t>]</w:t>
      </w:r>
      <w:r>
        <w:rPr>
          <w:b/>
        </w:rPr>
        <w:t xml:space="preserve"> </w:t>
      </w:r>
    </w:p>
    <w:p w14:paraId="080F8F65" w14:textId="77777777" w:rsidR="00D3104B" w:rsidRDefault="00D3104B" w:rsidP="00D3104B"/>
    <w:p w14:paraId="57FCBE3A" w14:textId="388477B5" w:rsidR="00D3104B" w:rsidRDefault="00D3104B" w:rsidP="00D3104B">
      <w:pPr>
        <w:pStyle w:val="Heading2"/>
        <w:rPr>
          <w:rFonts w:ascii="Consolas" w:hAnsi="Consolas" w:cs="Consolas"/>
        </w:rPr>
      </w:pPr>
      <w:r w:rsidRPr="00D473EC">
        <w:rPr>
          <w:rFonts w:ascii="Consolas" w:hAnsi="Consolas" w:cs="Consolas"/>
        </w:rPr>
        <w:t xml:space="preserve">public </w:t>
      </w:r>
      <w:r w:rsidR="00576896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getCallbackContext()</w:t>
      </w:r>
      <w:r>
        <w:rPr>
          <w:rFonts w:ascii="Consolas" w:hAnsi="Consolas" w:cs="Consolas"/>
        </w:rPr>
        <w:t>;</w:t>
      </w:r>
    </w:p>
    <w:p w14:paraId="7B6B4408" w14:textId="3F5263B0" w:rsidR="00D3104B" w:rsidRPr="00183195" w:rsidRDefault="000569F2">
      <w:r w:rsidRPr="00FF6A09">
        <w:rPr>
          <w:b/>
          <w:highlight w:val="green"/>
        </w:rPr>
        <w:t>SRS_IOTHUBOUTBOUNDPACKET_11_004: [</w:t>
      </w:r>
      <w:r w:rsidRPr="00FF6A09">
        <w:rPr>
          <w:highlight w:val="green"/>
        </w:rPr>
        <w:t>The function shall return the callback context given in the constructor.</w:t>
      </w:r>
      <w:r w:rsidRPr="00FF6A0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3104B" w:rsidRPr="0018319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198D41" w14:textId="77777777" w:rsidR="00987119" w:rsidRDefault="00987119" w:rsidP="008A7EA3">
      <w:pPr>
        <w:spacing w:after="0" w:line="240" w:lineRule="auto"/>
      </w:pPr>
      <w:r>
        <w:separator/>
      </w:r>
    </w:p>
  </w:endnote>
  <w:endnote w:type="continuationSeparator" w:id="0">
    <w:p w14:paraId="2F926790" w14:textId="77777777" w:rsidR="00987119" w:rsidRDefault="0098711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CFAE1D" w14:textId="77777777" w:rsidR="00987119" w:rsidRDefault="00987119" w:rsidP="008A7EA3">
      <w:pPr>
        <w:spacing w:after="0" w:line="240" w:lineRule="auto"/>
      </w:pPr>
      <w:r>
        <w:separator/>
      </w:r>
    </w:p>
  </w:footnote>
  <w:footnote w:type="continuationSeparator" w:id="0">
    <w:p w14:paraId="74A6491B" w14:textId="77777777" w:rsidR="00987119" w:rsidRDefault="0098711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69F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01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23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195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9EA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0F5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312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362C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1AD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6DC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896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1333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317C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43B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714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2DEB"/>
    <w:rsid w:val="00863408"/>
    <w:rsid w:val="00863E94"/>
    <w:rsid w:val="00866B20"/>
    <w:rsid w:val="008741E6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497"/>
    <w:rsid w:val="0098388A"/>
    <w:rsid w:val="00983D6B"/>
    <w:rsid w:val="0098439F"/>
    <w:rsid w:val="00984407"/>
    <w:rsid w:val="00984A60"/>
    <w:rsid w:val="00986880"/>
    <w:rsid w:val="00987119"/>
    <w:rsid w:val="00987352"/>
    <w:rsid w:val="00990071"/>
    <w:rsid w:val="00991C0D"/>
    <w:rsid w:val="00992283"/>
    <w:rsid w:val="00993006"/>
    <w:rsid w:val="00993442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CCC"/>
    <w:rsid w:val="009E54DE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44A0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0EB0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6AB"/>
    <w:rsid w:val="00AE28AF"/>
    <w:rsid w:val="00AE3AAA"/>
    <w:rsid w:val="00AE4371"/>
    <w:rsid w:val="00AE61E4"/>
    <w:rsid w:val="00AF07A4"/>
    <w:rsid w:val="00AF3897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5D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4DB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4CA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0928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498C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104B"/>
    <w:rsid w:val="00D33180"/>
    <w:rsid w:val="00D33C3B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D2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79A3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BAC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603635-EE48-43A0-A516-228C13A7A9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211</TotalTime>
  <Pages>2</Pages>
  <Words>172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163</cp:revision>
  <dcterms:created xsi:type="dcterms:W3CDTF">2014-09-11T20:00:00Z</dcterms:created>
  <dcterms:modified xsi:type="dcterms:W3CDTF">2015-09-25T17:23:00Z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SRS_IOTHUBOUTBOUNDPACKET_</vt:lpwstr>
  </property>
</Properties>
</file>