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56F8083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C75293">
        <w:t>Mqtt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7B885DE2" w14:textId="4610550E" w:rsidR="008D0F19" w:rsidRDefault="008D0F19" w:rsidP="002C23D3">
      <w:r>
        <w:t>Mqtt</w:t>
      </w:r>
      <w:r w:rsidRPr="00273446">
        <w:t xml:space="preserve"> </w:t>
      </w:r>
      <w:r w:rsidR="00585235" w:rsidRPr="00273446">
        <w:t xml:space="preserve">provides </w:t>
      </w:r>
      <w:r>
        <w:t>a middle layer between the generic device Client and the specific MqttTransport implementation.</w:t>
      </w:r>
    </w:p>
    <w:p w14:paraId="6222CD50" w14:textId="60E2763F" w:rsidR="005B2163" w:rsidRPr="00273446" w:rsidRDefault="005B2163" w:rsidP="002C23D3"/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282CA62" w14:textId="4F7AC9FF" w:rsidR="008D0F19" w:rsidRPr="008D0F19" w:rsidRDefault="001F4DBF" w:rsidP="008D0F19">
      <w:pPr>
        <w:rPr>
          <w:rFonts w:ascii="Courier New" w:hAnsi="Courier New" w:cs="Courier New"/>
        </w:rPr>
      </w:pPr>
      <w:r w:rsidRPr="00273446">
        <w:rPr>
          <w:rFonts w:ascii="Courier New" w:hAnsi="Courier New" w:cs="Courier New"/>
        </w:rPr>
        <w:br/>
      </w:r>
      <w:r w:rsidR="008D0F19" w:rsidRPr="008D0F19">
        <w:rPr>
          <w:rFonts w:ascii="Courier New" w:hAnsi="Courier New" w:cs="Courier New"/>
        </w:rPr>
        <w:t>'use strict';</w:t>
      </w:r>
    </w:p>
    <w:p w14:paraId="67D424E5" w14:textId="77777777" w:rsidR="008D0F19" w:rsidRPr="008D0F19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var mqtt = require('azure-iot-device').Mqtt;</w:t>
      </w:r>
    </w:p>
    <w:p w14:paraId="7D5A94B1" w14:textId="77777777" w:rsidR="008D0F19" w:rsidRPr="008D0F19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var client = new device.Client.fromConnectionString(connectionString, mqtt);</w:t>
      </w:r>
    </w:p>
    <w:p w14:paraId="17075632" w14:textId="77777777" w:rsidR="008D0F19" w:rsidRPr="008D0F19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client.connect();</w:t>
      </w:r>
    </w:p>
    <w:p w14:paraId="1026A1C4" w14:textId="77777777" w:rsidR="008D0F19" w:rsidRDefault="008D0F19" w:rsidP="008D0F19">
      <w:pPr>
        <w:rPr>
          <w:rFonts w:ascii="Courier New" w:hAnsi="Courier New" w:cs="Courier New"/>
        </w:rPr>
      </w:pPr>
    </w:p>
    <w:p w14:paraId="1AB9AFFA" w14:textId="6D3B1F24" w:rsidR="008D0F19" w:rsidRPr="008D0F19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var message = new device.Message(data);</w:t>
      </w:r>
    </w:p>
    <w:p w14:paraId="60A0C1A4" w14:textId="77777777" w:rsidR="008D0F19" w:rsidRPr="008D0F19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client.sendEvent(message);</w:t>
      </w:r>
    </w:p>
    <w:p w14:paraId="123196C9" w14:textId="77777777" w:rsidR="008D0F19" w:rsidRPr="008D0F19" w:rsidRDefault="008D0F19" w:rsidP="008D0F19">
      <w:pPr>
        <w:rPr>
          <w:rFonts w:ascii="Courier New" w:hAnsi="Courier New" w:cs="Courier New"/>
        </w:rPr>
      </w:pPr>
    </w:p>
    <w:p w14:paraId="13724735" w14:textId="77777777" w:rsidR="008D0F19" w:rsidRPr="008D0F19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client.receive(function (topic, msg) {</w:t>
      </w:r>
    </w:p>
    <w:p w14:paraId="222279D9" w14:textId="77777777" w:rsidR="008D0F19" w:rsidRPr="008D0F19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 xml:space="preserve">    console.log('Received data: ' + msg.toString());</w:t>
      </w:r>
    </w:p>
    <w:p w14:paraId="1FA93926" w14:textId="77777777" w:rsidR="008D0F19" w:rsidRPr="008D0F19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 xml:space="preserve">  }</w:t>
      </w:r>
    </w:p>
    <w:p w14:paraId="6299CD73" w14:textId="0A62DC13" w:rsidR="00622A06" w:rsidRPr="00273446" w:rsidRDefault="008D0F19" w:rsidP="008D0F19">
      <w:pPr>
        <w:rPr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);</w:t>
      </w:r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6BEEF64A" w14:textId="09DE2D05" w:rsidR="001D29FA" w:rsidRDefault="001E2AD2" w:rsidP="00DB001C">
      <w:pPr>
        <w:pStyle w:val="Heading2"/>
      </w:pPr>
      <w:r>
        <w:t>Mqtt</w:t>
      </w:r>
    </w:p>
    <w:p w14:paraId="4D0F4253" w14:textId="2B71E000" w:rsidR="00597349" w:rsidRPr="00273446" w:rsidRDefault="001D29FA" w:rsidP="00F211C0">
      <w:r w:rsidRPr="00851683">
        <w:t xml:space="preserve">The </w:t>
      </w:r>
      <w:r>
        <w:rPr>
          <w:rFonts w:ascii="Courier New" w:hAnsi="Courier New" w:cs="Courier New"/>
        </w:rPr>
        <w:t>constructor initializes the Mqtt object.</w:t>
      </w:r>
    </w:p>
    <w:p w14:paraId="19370A6B" w14:textId="4DEBBB55" w:rsidR="00B138FE" w:rsidRPr="00F211C0" w:rsidRDefault="00B138FE" w:rsidP="00B138FE">
      <w:pPr>
        <w:spacing w:line="240" w:lineRule="auto"/>
        <w:rPr>
          <w:highlight w:val="green"/>
        </w:rPr>
      </w:pPr>
      <w:bookmarkStart w:id="0" w:name="_GoBack"/>
      <w:bookmarkEnd w:id="0"/>
      <w:r w:rsidRPr="00F211C0">
        <w:rPr>
          <w:b/>
          <w:highlight w:val="green"/>
        </w:rPr>
        <w:t>SRS_NODE_DEVICE_HTTP_</w:t>
      </w:r>
      <w:r w:rsidR="001E2AD2" w:rsidRPr="00F211C0">
        <w:rPr>
          <w:b/>
          <w:highlight w:val="green"/>
        </w:rPr>
        <w:t>12</w:t>
      </w:r>
      <w:r w:rsidRPr="00F211C0">
        <w:rPr>
          <w:b/>
          <w:highlight w:val="green"/>
        </w:rPr>
        <w:t>_001: [</w:t>
      </w:r>
      <w:r w:rsidRPr="00F211C0">
        <w:rPr>
          <w:highlight w:val="green"/>
        </w:rPr>
        <w:t xml:space="preserve">The </w:t>
      </w:r>
      <w:r w:rsidR="001E2AD2" w:rsidRPr="00F211C0">
        <w:rPr>
          <w:highlight w:val="green"/>
        </w:rPr>
        <w:t xml:space="preserve">Mqtt  </w:t>
      </w:r>
      <w:r w:rsidRPr="00F211C0">
        <w:rPr>
          <w:highlight w:val="green"/>
        </w:rPr>
        <w:t xml:space="preserve">shall accept </w:t>
      </w:r>
      <w:r w:rsidR="001E2AD2" w:rsidRPr="00F211C0">
        <w:rPr>
          <w:highlight w:val="green"/>
        </w:rPr>
        <w:t>the transport configuration structure</w:t>
      </w:r>
    </w:p>
    <w:p w14:paraId="38F7B48C" w14:textId="67ED56C8" w:rsidR="001E2AD2" w:rsidRPr="00F211C0" w:rsidRDefault="001E2AD2" w:rsidP="001E2AD2">
      <w:pPr>
        <w:spacing w:line="240" w:lineRule="auto"/>
        <w:rPr>
          <w:highlight w:val="green"/>
        </w:rPr>
      </w:pPr>
      <w:r w:rsidRPr="00F211C0">
        <w:rPr>
          <w:b/>
          <w:highlight w:val="green"/>
        </w:rPr>
        <w:t>SRS_NODE_DEVICE_HTTP_12</w:t>
      </w:r>
      <w:r w:rsidRPr="00F211C0">
        <w:rPr>
          <w:b/>
          <w:highlight w:val="green"/>
        </w:rPr>
        <w:t>_002</w:t>
      </w:r>
      <w:r w:rsidRPr="00F211C0">
        <w:rPr>
          <w:b/>
          <w:highlight w:val="green"/>
        </w:rPr>
        <w:t>: [</w:t>
      </w:r>
      <w:r w:rsidRPr="00F211C0">
        <w:rPr>
          <w:highlight w:val="green"/>
        </w:rPr>
        <w:t xml:space="preserve">The Mqtt  shall </w:t>
      </w:r>
      <w:r w:rsidRPr="00F211C0">
        <w:rPr>
          <w:highlight w:val="green"/>
        </w:rPr>
        <w:t>store the configuration structure in a member variable</w:t>
      </w:r>
    </w:p>
    <w:p w14:paraId="539C13A6" w14:textId="56C6D91C" w:rsidR="001E2AD2" w:rsidRPr="00F211C0" w:rsidRDefault="001E2AD2" w:rsidP="001E2AD2">
      <w:pPr>
        <w:spacing w:line="240" w:lineRule="auto"/>
        <w:rPr>
          <w:highlight w:val="green"/>
        </w:rPr>
      </w:pPr>
      <w:r w:rsidRPr="00F211C0">
        <w:rPr>
          <w:b/>
          <w:highlight w:val="green"/>
        </w:rPr>
        <w:t>SRS_NODE_DEVICE_HTTP_12_00</w:t>
      </w:r>
      <w:r w:rsidRPr="00F211C0">
        <w:rPr>
          <w:b/>
          <w:highlight w:val="green"/>
        </w:rPr>
        <w:t>3</w:t>
      </w:r>
      <w:r w:rsidRPr="00F211C0">
        <w:rPr>
          <w:b/>
          <w:highlight w:val="green"/>
        </w:rPr>
        <w:t>: [</w:t>
      </w:r>
      <w:r w:rsidRPr="00F211C0">
        <w:rPr>
          <w:highlight w:val="green"/>
        </w:rPr>
        <w:t xml:space="preserve">The Mqtt  shall </w:t>
      </w:r>
      <w:r w:rsidRPr="00F211C0">
        <w:rPr>
          <w:highlight w:val="green"/>
        </w:rPr>
        <w:t>create an MqttTransport object and store it in a member variable</w:t>
      </w:r>
    </w:p>
    <w:p w14:paraId="57ECF81F" w14:textId="1B8F4E9F" w:rsidR="001E2AD2" w:rsidRDefault="001E2AD2" w:rsidP="00B138FE">
      <w:pPr>
        <w:spacing w:line="240" w:lineRule="auto"/>
        <w:rPr>
          <w:highlight w:val="green"/>
        </w:rPr>
      </w:pPr>
    </w:p>
    <w:p w14:paraId="099BA26D" w14:textId="32055356" w:rsidR="001D29FA" w:rsidRDefault="001D29FA" w:rsidP="001D29FA">
      <w:pPr>
        <w:pStyle w:val="Heading2"/>
      </w:pPr>
      <w:r w:rsidRPr="00F211C0">
        <w:rPr>
          <w:rFonts w:ascii="Courier New" w:hAnsi="Courier New" w:cs="Courier New"/>
        </w:rPr>
        <w:t>Mqtt.</w:t>
      </w:r>
      <w:r w:rsidRPr="00F211C0">
        <w:rPr>
          <w:rFonts w:ascii="Courier New" w:hAnsi="Courier New" w:cs="Courier New"/>
        </w:rPr>
        <w:t>connect</w:t>
      </w:r>
      <w:r w:rsidRPr="00F211C0">
        <w:t>()</w:t>
      </w:r>
    </w:p>
    <w:p w14:paraId="2DB31246" w14:textId="12C14AD6" w:rsidR="001D29FA" w:rsidRPr="00851683" w:rsidRDefault="001D29FA" w:rsidP="001D29FA">
      <w:r w:rsidRPr="00851683">
        <w:t xml:space="preserve">The </w:t>
      </w:r>
      <w:r>
        <w:t xml:space="preserve">connect initializes a connection </w:t>
      </w:r>
      <w:r w:rsidRPr="00851683">
        <w:t xml:space="preserve">to </w:t>
      </w:r>
      <w:r>
        <w:t xml:space="preserve">an </w:t>
      </w:r>
      <w:r w:rsidRPr="00851683">
        <w:t xml:space="preserve">IoT </w:t>
      </w:r>
      <w:r>
        <w:t>h</w:t>
      </w:r>
      <w:r w:rsidRPr="00851683">
        <w:t>ub</w:t>
      </w:r>
      <w:r>
        <w:t>.</w:t>
      </w:r>
    </w:p>
    <w:p w14:paraId="301D88AE" w14:textId="23B3AF35" w:rsidR="001D29FA" w:rsidRPr="00267DEC" w:rsidRDefault="001D29FA" w:rsidP="001D29FA">
      <w:pPr>
        <w:rPr>
          <w:highlight w:val="green"/>
        </w:rPr>
      </w:pPr>
      <w:r w:rsidRPr="00E53037">
        <w:rPr>
          <w:b/>
          <w:highlight w:val="yellow"/>
        </w:rPr>
        <w:t>SRS_NODE_DEVICE_HTTP_12_00</w:t>
      </w:r>
      <w:r w:rsidR="00D9418D">
        <w:rPr>
          <w:b/>
          <w:highlight w:val="yellow"/>
        </w:rPr>
        <w:t>4</w:t>
      </w:r>
      <w:r w:rsidRPr="00E53037">
        <w:rPr>
          <w:b/>
          <w:highlight w:val="yellow"/>
        </w:rPr>
        <w:t>: [</w:t>
      </w:r>
      <w:r w:rsidRPr="00E53037">
        <w:rPr>
          <w:highlight w:val="yellow"/>
        </w:rPr>
        <w:t xml:space="preserve">The </w:t>
      </w:r>
      <w:r>
        <w:rPr>
          <w:rFonts w:ascii="Courier New" w:hAnsi="Courier New" w:cs="Courier New"/>
          <w:highlight w:val="yellow"/>
        </w:rPr>
        <w:t xml:space="preserve">connect </w:t>
      </w:r>
      <w:r w:rsidRPr="00E53037">
        <w:rPr>
          <w:highlight w:val="yellow"/>
        </w:rPr>
        <w:t xml:space="preserve">method shall call the </w:t>
      </w:r>
      <w:r>
        <w:rPr>
          <w:highlight w:val="yellow"/>
        </w:rPr>
        <w:t>connect</w:t>
      </w:r>
      <w:r w:rsidRPr="00E53037">
        <w:rPr>
          <w:highlight w:val="yellow"/>
        </w:rPr>
        <w:t xml:space="preserve"> method on MqttTransport </w:t>
      </w:r>
    </w:p>
    <w:p w14:paraId="115AD0AE" w14:textId="64044CCB" w:rsidR="001D29FA" w:rsidRDefault="001D29FA" w:rsidP="00F211C0"/>
    <w:p w14:paraId="140300AF" w14:textId="77777777" w:rsidR="001D29FA" w:rsidRPr="00F211C0" w:rsidRDefault="001D29FA" w:rsidP="00F211C0"/>
    <w:p w14:paraId="2739FE48" w14:textId="4C48A9FB" w:rsidR="00741A8B" w:rsidRPr="008461F3" w:rsidRDefault="001D29FA" w:rsidP="00741A8B">
      <w:pPr>
        <w:pStyle w:val="Heading2"/>
      </w:pPr>
      <w:r w:rsidRPr="00F211C0">
        <w:rPr>
          <w:rFonts w:ascii="Courier New" w:hAnsi="Courier New" w:cs="Courier New"/>
        </w:rPr>
        <w:t>Mqtt.</w:t>
      </w:r>
      <w:r w:rsidR="00741A8B" w:rsidRPr="00F211C0">
        <w:t>sendEvent(message)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0431737D" w:rsidR="00B138FE" w:rsidRPr="00267DEC" w:rsidRDefault="00B138FE" w:rsidP="00B138FE">
      <w:pPr>
        <w:rPr>
          <w:highlight w:val="green"/>
        </w:rPr>
      </w:pPr>
      <w:r w:rsidRPr="00F211C0">
        <w:rPr>
          <w:b/>
          <w:highlight w:val="yellow"/>
        </w:rPr>
        <w:t>SRS_NODE_DEVICE_HTTP_</w:t>
      </w:r>
      <w:r w:rsidR="007536B4" w:rsidRPr="00F211C0">
        <w:rPr>
          <w:b/>
          <w:highlight w:val="yellow"/>
        </w:rPr>
        <w:t>12</w:t>
      </w:r>
      <w:r w:rsidRPr="00F211C0">
        <w:rPr>
          <w:b/>
          <w:highlight w:val="yellow"/>
        </w:rPr>
        <w:t>_00</w:t>
      </w:r>
      <w:r w:rsidR="00D9418D" w:rsidRPr="00F211C0">
        <w:rPr>
          <w:b/>
          <w:highlight w:val="yellow"/>
        </w:rPr>
        <w:t>5</w:t>
      </w:r>
      <w:r w:rsidRPr="00F211C0">
        <w:rPr>
          <w:b/>
          <w:highlight w:val="yellow"/>
        </w:rPr>
        <w:t>: [</w:t>
      </w:r>
      <w:r w:rsidRPr="00F211C0">
        <w:rPr>
          <w:highlight w:val="yellow"/>
        </w:rPr>
        <w:t xml:space="preserve">The </w:t>
      </w:r>
      <w:r w:rsidRPr="00F211C0">
        <w:rPr>
          <w:rFonts w:ascii="Courier New" w:hAnsi="Courier New" w:cs="Courier New"/>
          <w:highlight w:val="yellow"/>
        </w:rPr>
        <w:t>sendEvent</w:t>
      </w:r>
      <w:r w:rsidRPr="00F211C0">
        <w:rPr>
          <w:highlight w:val="yellow"/>
        </w:rPr>
        <w:t xml:space="preserve"> method shall </w:t>
      </w:r>
      <w:r w:rsidR="007536B4" w:rsidRPr="00F211C0">
        <w:rPr>
          <w:highlight w:val="yellow"/>
        </w:rPr>
        <w:t xml:space="preserve">call the publish method on MqttTransport </w:t>
      </w:r>
    </w:p>
    <w:p w14:paraId="0FC323E0" w14:textId="77777777" w:rsidR="007536B4" w:rsidRDefault="007536B4" w:rsidP="00B138FE">
      <w:pPr>
        <w:rPr>
          <w:rFonts w:ascii="Courier New" w:hAnsi="Courier New" w:cs="Courier New"/>
          <w:highlight w:val="green"/>
        </w:rPr>
      </w:pPr>
    </w:p>
    <w:p w14:paraId="7DABDC7B" w14:textId="05C8345F" w:rsidR="00741A8B" w:rsidRDefault="00C866DC" w:rsidP="00741A8B">
      <w:pPr>
        <w:pStyle w:val="Heading2"/>
      </w:pPr>
      <w:r>
        <w:t>Mqtt.</w:t>
      </w:r>
      <w:r w:rsidR="00741A8B">
        <w:t>receive(</w:t>
      </w:r>
      <w:r>
        <w:t>callback</w:t>
      </w:r>
      <w:r w:rsidR="00741A8B">
        <w:t>)</w:t>
      </w:r>
    </w:p>
    <w:p w14:paraId="4536636E" w14:textId="181CB9FC" w:rsidR="00741A8B" w:rsidRPr="008461F3" w:rsidRDefault="00741A8B" w:rsidP="00741A8B">
      <w:r w:rsidRPr="008461F3">
        <w:t xml:space="preserve">The </w:t>
      </w:r>
      <w:r w:rsidRPr="00DF357E">
        <w:rPr>
          <w:rFonts w:ascii="Courier New" w:hAnsi="Courier New" w:cs="Courier New"/>
        </w:rPr>
        <w:t>receive</w:t>
      </w:r>
      <w:r w:rsidRPr="00F07B4D">
        <w:t xml:space="preserve"> </w:t>
      </w:r>
      <w:r>
        <w:t>method</w:t>
      </w:r>
      <w:r w:rsidRPr="008461F3">
        <w:t xml:space="preserve"> </w:t>
      </w:r>
      <w:r w:rsidR="00C866DC">
        <w:t>subscribes and initializes a transport callback with the given client level callback function</w:t>
      </w:r>
    </w:p>
    <w:p w14:paraId="39286749" w14:textId="706C8D6E" w:rsidR="00B138FE" w:rsidRPr="00F211C0" w:rsidRDefault="00B138FE" w:rsidP="00B138FE">
      <w:pPr>
        <w:rPr>
          <w:highlight w:val="yellow"/>
        </w:rPr>
      </w:pPr>
      <w:r w:rsidRPr="00F211C0">
        <w:rPr>
          <w:b/>
          <w:highlight w:val="yellow"/>
        </w:rPr>
        <w:t>SRS_NODE_DEVICE_HTTP_</w:t>
      </w:r>
      <w:r w:rsidR="00C866DC" w:rsidRPr="00F211C0">
        <w:rPr>
          <w:b/>
          <w:highlight w:val="yellow"/>
        </w:rPr>
        <w:t>12</w:t>
      </w:r>
      <w:r w:rsidRPr="00F211C0">
        <w:rPr>
          <w:b/>
          <w:highlight w:val="yellow"/>
        </w:rPr>
        <w:t>_00</w:t>
      </w:r>
      <w:r w:rsidR="00D9418D">
        <w:rPr>
          <w:b/>
          <w:highlight w:val="yellow"/>
        </w:rPr>
        <w:t>6</w:t>
      </w:r>
      <w:r w:rsidRPr="00F211C0">
        <w:rPr>
          <w:b/>
          <w:highlight w:val="yellow"/>
        </w:rPr>
        <w:t>: [</w:t>
      </w:r>
      <w:r w:rsidRPr="00F211C0">
        <w:rPr>
          <w:highlight w:val="yellow"/>
        </w:rPr>
        <w:t xml:space="preserve">The </w:t>
      </w:r>
      <w:r w:rsidRPr="00F211C0">
        <w:rPr>
          <w:rFonts w:ascii="Courier New" w:hAnsi="Courier New" w:cs="Courier New"/>
          <w:highlight w:val="yellow"/>
        </w:rPr>
        <w:t>receive</w:t>
      </w:r>
      <w:r w:rsidRPr="00F211C0">
        <w:rPr>
          <w:highlight w:val="yellow"/>
        </w:rPr>
        <w:t xml:space="preserve"> method shall </w:t>
      </w:r>
      <w:r w:rsidR="00C866DC">
        <w:rPr>
          <w:highlight w:val="yellow"/>
        </w:rPr>
        <w:t>subscribe on MqttTran</w:t>
      </w:r>
      <w:r w:rsidR="000416E7">
        <w:rPr>
          <w:highlight w:val="yellow"/>
        </w:rPr>
        <w:t>s</w:t>
      </w:r>
      <w:r w:rsidR="00C866DC">
        <w:rPr>
          <w:highlight w:val="yellow"/>
        </w:rPr>
        <w:t>port</w:t>
      </w:r>
    </w:p>
    <w:p w14:paraId="61361321" w14:textId="0BE031B2" w:rsidR="00C866DC" w:rsidRPr="00E53037" w:rsidRDefault="00C866DC" w:rsidP="00C866DC">
      <w:pPr>
        <w:rPr>
          <w:highlight w:val="yellow"/>
        </w:rPr>
      </w:pPr>
      <w:r w:rsidRPr="00E53037">
        <w:rPr>
          <w:b/>
          <w:highlight w:val="yellow"/>
        </w:rPr>
        <w:t>SRS_NODE_DEVICE_HTTP_12_00</w:t>
      </w:r>
      <w:r w:rsidR="00D9418D">
        <w:rPr>
          <w:b/>
          <w:highlight w:val="yellow"/>
        </w:rPr>
        <w:t>7</w:t>
      </w:r>
      <w:r w:rsidRPr="00E53037">
        <w:rPr>
          <w:b/>
          <w:highlight w:val="yellow"/>
        </w:rPr>
        <w:t>: [</w:t>
      </w:r>
      <w:r w:rsidRPr="00E53037">
        <w:rPr>
          <w:highlight w:val="yellow"/>
        </w:rPr>
        <w:t xml:space="preserve">The </w:t>
      </w:r>
      <w:r w:rsidRPr="00E53037">
        <w:rPr>
          <w:rFonts w:ascii="Courier New" w:hAnsi="Courier New" w:cs="Courier New"/>
          <w:highlight w:val="yellow"/>
        </w:rPr>
        <w:t>receive</w:t>
      </w:r>
      <w:r w:rsidRPr="00E53037">
        <w:rPr>
          <w:highlight w:val="yellow"/>
        </w:rPr>
        <w:t xml:space="preserve"> method shall </w:t>
      </w:r>
      <w:r w:rsidR="000416E7">
        <w:rPr>
          <w:highlight w:val="yellow"/>
        </w:rPr>
        <w:t>receive</w:t>
      </w:r>
      <w:r>
        <w:rPr>
          <w:highlight w:val="yellow"/>
        </w:rPr>
        <w:t xml:space="preserve"> on MqttTran</w:t>
      </w:r>
      <w:r w:rsidR="000416E7">
        <w:rPr>
          <w:highlight w:val="yellow"/>
        </w:rPr>
        <w:t>s</w:t>
      </w:r>
      <w:r>
        <w:rPr>
          <w:highlight w:val="yellow"/>
        </w:rPr>
        <w:t>port</w:t>
      </w:r>
    </w:p>
    <w:p w14:paraId="65095E70" w14:textId="2F393972" w:rsidR="00475CDC" w:rsidRPr="00B138FE" w:rsidRDefault="00B138FE" w:rsidP="00F211C0">
      <w:pPr>
        <w:pStyle w:val="Heading2"/>
      </w:pPr>
      <w:r>
        <w:rPr>
          <w:b/>
        </w:rPr>
        <w:t xml:space="preserve"> </w:t>
      </w:r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FA26F3E" w14:textId="77777777" w:rsidR="0051195D" w:rsidRDefault="0051195D" w:rsidP="008A7EA3">
      <w:pPr>
        <w:spacing w:after="0" w:line="240" w:lineRule="auto"/>
      </w:pPr>
      <w:r>
        <w:separator/>
      </w:r>
    </w:p>
  </w:endnote>
  <w:endnote w:type="continuationSeparator" w:id="0">
    <w:p w14:paraId="0152C16F" w14:textId="77777777" w:rsidR="0051195D" w:rsidRDefault="0051195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0A8C316" w14:textId="77777777" w:rsidR="0051195D" w:rsidRDefault="0051195D" w:rsidP="008A7EA3">
      <w:pPr>
        <w:spacing w:after="0" w:line="240" w:lineRule="auto"/>
      </w:pPr>
      <w:r>
        <w:separator/>
      </w:r>
    </w:p>
  </w:footnote>
  <w:footnote w:type="continuationSeparator" w:id="0">
    <w:p w14:paraId="1C17CA8C" w14:textId="77777777" w:rsidR="0051195D" w:rsidRDefault="0051195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16E7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29FA"/>
    <w:rsid w:val="001D335E"/>
    <w:rsid w:val="001D50BD"/>
    <w:rsid w:val="001D5303"/>
    <w:rsid w:val="001D5F55"/>
    <w:rsid w:val="001E20AE"/>
    <w:rsid w:val="001E2591"/>
    <w:rsid w:val="001E2AD2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95D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6B4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4E22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F19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391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75293"/>
    <w:rsid w:val="00C80E48"/>
    <w:rsid w:val="00C82222"/>
    <w:rsid w:val="00C828FB"/>
    <w:rsid w:val="00C831BE"/>
    <w:rsid w:val="00C84325"/>
    <w:rsid w:val="00C851E5"/>
    <w:rsid w:val="00C860AD"/>
    <w:rsid w:val="00C866DC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418D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1C0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11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ABF4B4-9EF2-4DEE-91BB-57ED5B3D48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341</TotalTime>
  <Pages>3</Pages>
  <Words>234</Words>
  <Characters>1336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Zoltan Varga</cp:lastModifiedBy>
  <cp:revision>90</cp:revision>
  <dcterms:created xsi:type="dcterms:W3CDTF">2015-08-18T16:47:00Z</dcterms:created>
  <dcterms:modified xsi:type="dcterms:W3CDTF">2015-11-20T06:34:00Z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</Properties>
</file>