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263AE" w14:textId="41BB47EE" w:rsidR="00435289" w:rsidRPr="0009639E" w:rsidRDefault="00435289" w:rsidP="0009639E">
      <w:pPr>
        <w:pStyle w:val="Heading1"/>
        <w:rPr>
          <w:rFonts w:eastAsia="Times New Roman"/>
        </w:rPr>
      </w:pPr>
      <w:r w:rsidRPr="0009639E">
        <w:rPr>
          <w:rFonts w:eastAsia="Times New Roman"/>
        </w:rPr>
        <w:t>Data Virtualization: Unlocking Data for AI and Machine Learning</w:t>
      </w:r>
    </w:p>
    <w:p w14:paraId="33F81C38" w14:textId="77777777" w:rsidR="0009639E" w:rsidRDefault="0009639E" w:rsidP="0009639E">
      <w:pPr>
        <w:pStyle w:val="NoSpacing"/>
        <w:rPr>
          <w:rFonts w:ascii="Verdana" w:hAnsi="Verdana"/>
          <w:sz w:val="20"/>
          <w:szCs w:val="20"/>
        </w:rPr>
      </w:pPr>
    </w:p>
    <w:p w14:paraId="76F8B724" w14:textId="3B9DE8C8" w:rsidR="0009639E" w:rsidRDefault="0031774D" w:rsidP="0009639E">
      <w:pPr>
        <w:pStyle w:val="NoSpacing"/>
        <w:rPr>
          <w:rFonts w:ascii="Verdana" w:hAnsi="Verdana"/>
          <w:sz w:val="20"/>
          <w:szCs w:val="20"/>
        </w:rPr>
      </w:pPr>
      <w:r w:rsidRPr="0009639E">
        <w:rPr>
          <w:rFonts w:ascii="Verdana" w:hAnsi="Verdana"/>
          <w:sz w:val="20"/>
          <w:szCs w:val="20"/>
        </w:rPr>
        <w:t>For reliability</w:t>
      </w:r>
      <w:r w:rsidR="00A678F3" w:rsidRPr="0009639E">
        <w:rPr>
          <w:rFonts w:ascii="Verdana" w:hAnsi="Verdana"/>
          <w:sz w:val="20"/>
          <w:szCs w:val="20"/>
        </w:rPr>
        <w:t>, accuracy</w:t>
      </w:r>
      <w:r w:rsidRPr="0009639E">
        <w:rPr>
          <w:rFonts w:ascii="Verdana" w:hAnsi="Verdana"/>
          <w:sz w:val="20"/>
          <w:szCs w:val="20"/>
        </w:rPr>
        <w:t xml:space="preserve"> and performance, both AI and </w:t>
      </w:r>
      <w:r w:rsidR="00842CAB" w:rsidRPr="0009639E">
        <w:rPr>
          <w:rFonts w:ascii="Verdana" w:hAnsi="Verdana"/>
          <w:sz w:val="20"/>
          <w:szCs w:val="20"/>
        </w:rPr>
        <w:t>machine l</w:t>
      </w:r>
      <w:r w:rsidRPr="0009639E">
        <w:rPr>
          <w:rFonts w:ascii="Verdana" w:hAnsi="Verdana"/>
          <w:sz w:val="20"/>
          <w:szCs w:val="20"/>
        </w:rPr>
        <w:t>earning heavily rely on large sets.</w:t>
      </w:r>
      <w:r w:rsidR="005B3914" w:rsidRPr="0009639E">
        <w:rPr>
          <w:rFonts w:ascii="Verdana" w:hAnsi="Verdana"/>
          <w:sz w:val="20"/>
          <w:szCs w:val="20"/>
        </w:rPr>
        <w:t xml:space="preserve"> Because larger the pool of data, the better you </w:t>
      </w:r>
      <w:r w:rsidR="00B5550E" w:rsidRPr="0009639E">
        <w:rPr>
          <w:rFonts w:ascii="Verdana" w:hAnsi="Verdana"/>
          <w:sz w:val="20"/>
          <w:szCs w:val="20"/>
        </w:rPr>
        <w:t xml:space="preserve">can </w:t>
      </w:r>
      <w:r w:rsidR="005B3914" w:rsidRPr="0009639E">
        <w:rPr>
          <w:rFonts w:ascii="Verdana" w:hAnsi="Verdana"/>
          <w:sz w:val="20"/>
          <w:szCs w:val="20"/>
        </w:rPr>
        <w:t>train the models.</w:t>
      </w:r>
    </w:p>
    <w:p w14:paraId="37D26BF7" w14:textId="5DFE11AB" w:rsidR="0024314D" w:rsidRPr="0009639E" w:rsidRDefault="005B3914" w:rsidP="0009639E">
      <w:pPr>
        <w:pStyle w:val="NoSpacing"/>
        <w:rPr>
          <w:rFonts w:ascii="Verdana" w:hAnsi="Verdana"/>
          <w:sz w:val="20"/>
          <w:szCs w:val="20"/>
        </w:rPr>
      </w:pPr>
      <w:r w:rsidRPr="0009639E">
        <w:rPr>
          <w:rFonts w:ascii="Verdana" w:hAnsi="Verdana"/>
          <w:sz w:val="20"/>
          <w:szCs w:val="20"/>
        </w:rPr>
        <w:t xml:space="preserve"> </w:t>
      </w:r>
    </w:p>
    <w:p w14:paraId="1E84BBF9" w14:textId="3E96E11B" w:rsidR="005B3914" w:rsidRDefault="005B3914" w:rsidP="0009639E">
      <w:pPr>
        <w:pStyle w:val="NoSpacing"/>
        <w:rPr>
          <w:rFonts w:ascii="Verdana" w:hAnsi="Verdana"/>
          <w:sz w:val="20"/>
          <w:szCs w:val="20"/>
        </w:rPr>
      </w:pPr>
      <w:r w:rsidRPr="0009639E">
        <w:rPr>
          <w:rFonts w:ascii="Verdana" w:hAnsi="Verdana"/>
          <w:sz w:val="20"/>
          <w:szCs w:val="20"/>
        </w:rPr>
        <w:t>That’s wh</w:t>
      </w:r>
      <w:r w:rsidR="009128FE" w:rsidRPr="0009639E">
        <w:rPr>
          <w:rFonts w:ascii="Verdana" w:hAnsi="Verdana"/>
          <w:sz w:val="20"/>
          <w:szCs w:val="20"/>
        </w:rPr>
        <w:t>y</w:t>
      </w:r>
      <w:r w:rsidRPr="0009639E">
        <w:rPr>
          <w:rFonts w:ascii="Verdana" w:hAnsi="Verdana"/>
          <w:sz w:val="20"/>
          <w:szCs w:val="20"/>
        </w:rPr>
        <w:t xml:space="preserve"> </w:t>
      </w:r>
      <w:r w:rsidR="009128FE" w:rsidRPr="0009639E">
        <w:rPr>
          <w:rFonts w:ascii="Verdana" w:hAnsi="Verdana"/>
          <w:sz w:val="20"/>
          <w:szCs w:val="20"/>
        </w:rPr>
        <w:t xml:space="preserve">it’s critical for </w:t>
      </w:r>
      <w:r w:rsidRPr="0009639E">
        <w:rPr>
          <w:rFonts w:ascii="Verdana" w:hAnsi="Verdana"/>
          <w:sz w:val="20"/>
          <w:szCs w:val="20"/>
        </w:rPr>
        <w:t xml:space="preserve">big data </w:t>
      </w:r>
      <w:r w:rsidR="009128FE" w:rsidRPr="0009639E">
        <w:rPr>
          <w:rFonts w:ascii="Verdana" w:hAnsi="Verdana"/>
          <w:sz w:val="20"/>
          <w:szCs w:val="20"/>
        </w:rPr>
        <w:t xml:space="preserve">platforms to efficiently work with </w:t>
      </w:r>
      <w:r w:rsidR="0031774D" w:rsidRPr="0009639E">
        <w:rPr>
          <w:rFonts w:ascii="Verdana" w:hAnsi="Verdana"/>
          <w:sz w:val="20"/>
          <w:szCs w:val="20"/>
        </w:rPr>
        <w:t>different data streams and systems</w:t>
      </w:r>
      <w:r w:rsidR="00DF3C84" w:rsidRPr="0009639E">
        <w:rPr>
          <w:rFonts w:ascii="Verdana" w:hAnsi="Verdana"/>
          <w:sz w:val="20"/>
          <w:szCs w:val="20"/>
        </w:rPr>
        <w:t xml:space="preserve">, </w:t>
      </w:r>
      <w:r w:rsidR="009128FE" w:rsidRPr="0009639E">
        <w:rPr>
          <w:rFonts w:ascii="Verdana" w:hAnsi="Verdana"/>
          <w:sz w:val="20"/>
          <w:szCs w:val="20"/>
        </w:rPr>
        <w:t xml:space="preserve">regardless of </w:t>
      </w:r>
      <w:r w:rsidR="00E60821" w:rsidRPr="0009639E">
        <w:rPr>
          <w:rFonts w:ascii="Verdana" w:hAnsi="Verdana"/>
          <w:sz w:val="20"/>
          <w:szCs w:val="20"/>
        </w:rPr>
        <w:t xml:space="preserve">the structure of </w:t>
      </w:r>
      <w:r w:rsidR="0024314D" w:rsidRPr="0009639E">
        <w:rPr>
          <w:rFonts w:ascii="Verdana" w:hAnsi="Verdana"/>
          <w:sz w:val="20"/>
          <w:szCs w:val="20"/>
        </w:rPr>
        <w:t>data</w:t>
      </w:r>
      <w:r w:rsidR="009128FE" w:rsidRPr="0009639E">
        <w:rPr>
          <w:rFonts w:ascii="Verdana" w:hAnsi="Verdana"/>
          <w:sz w:val="20"/>
          <w:szCs w:val="20"/>
        </w:rPr>
        <w:t xml:space="preserve"> (or lack of it), </w:t>
      </w:r>
      <w:r w:rsidR="0024314D" w:rsidRPr="0009639E">
        <w:rPr>
          <w:rFonts w:ascii="Verdana" w:hAnsi="Verdana"/>
          <w:sz w:val="20"/>
          <w:szCs w:val="20"/>
        </w:rPr>
        <w:t xml:space="preserve">data </w:t>
      </w:r>
      <w:r w:rsidR="009128FE" w:rsidRPr="0009639E">
        <w:rPr>
          <w:rFonts w:ascii="Verdana" w:hAnsi="Verdana"/>
          <w:sz w:val="20"/>
          <w:szCs w:val="20"/>
        </w:rPr>
        <w:t>velocity and volume.</w:t>
      </w:r>
    </w:p>
    <w:p w14:paraId="3D469A8E" w14:textId="77777777" w:rsidR="0009639E" w:rsidRPr="0009639E" w:rsidRDefault="0009639E" w:rsidP="0009639E">
      <w:pPr>
        <w:pStyle w:val="NoSpacing"/>
        <w:rPr>
          <w:rFonts w:ascii="Verdana" w:hAnsi="Verdana"/>
          <w:sz w:val="20"/>
          <w:szCs w:val="20"/>
        </w:rPr>
      </w:pPr>
    </w:p>
    <w:p w14:paraId="2A842305" w14:textId="77777777" w:rsidR="0009639E" w:rsidRDefault="009128FE" w:rsidP="0009639E">
      <w:pPr>
        <w:pStyle w:val="NoSpacing"/>
        <w:rPr>
          <w:rFonts w:ascii="Verdana" w:hAnsi="Verdana"/>
          <w:sz w:val="20"/>
          <w:szCs w:val="20"/>
        </w:rPr>
      </w:pPr>
      <w:r w:rsidRPr="0009639E">
        <w:rPr>
          <w:rFonts w:ascii="Verdana" w:hAnsi="Verdana"/>
          <w:sz w:val="20"/>
          <w:szCs w:val="20"/>
        </w:rPr>
        <w:t>However,</w:t>
      </w:r>
      <w:r w:rsidR="0024314D" w:rsidRPr="0009639E">
        <w:rPr>
          <w:rFonts w:ascii="Verdana" w:hAnsi="Verdana"/>
          <w:sz w:val="20"/>
          <w:szCs w:val="20"/>
        </w:rPr>
        <w:t xml:space="preserve"> this can be</w:t>
      </w:r>
      <w:r w:rsidRPr="0009639E">
        <w:rPr>
          <w:rFonts w:ascii="Verdana" w:hAnsi="Verdana"/>
          <w:sz w:val="20"/>
          <w:szCs w:val="20"/>
        </w:rPr>
        <w:t xml:space="preserve"> easier said than done.</w:t>
      </w:r>
    </w:p>
    <w:p w14:paraId="652BFFBE" w14:textId="58A419F1" w:rsidR="0024314D" w:rsidRPr="0009639E" w:rsidRDefault="009128FE" w:rsidP="0009639E">
      <w:pPr>
        <w:pStyle w:val="NoSpacing"/>
        <w:rPr>
          <w:rFonts w:ascii="Verdana" w:hAnsi="Verdana"/>
          <w:sz w:val="20"/>
          <w:szCs w:val="20"/>
        </w:rPr>
      </w:pPr>
      <w:r w:rsidRPr="0009639E">
        <w:rPr>
          <w:rFonts w:ascii="Verdana" w:hAnsi="Verdana"/>
          <w:sz w:val="20"/>
          <w:szCs w:val="20"/>
        </w:rPr>
        <w:t xml:space="preserve"> </w:t>
      </w:r>
    </w:p>
    <w:p w14:paraId="63FF1661" w14:textId="2A4042F2" w:rsidR="009128FE" w:rsidRDefault="0024314D" w:rsidP="0009639E">
      <w:pPr>
        <w:pStyle w:val="NoSpacing"/>
        <w:rPr>
          <w:rFonts w:ascii="Verdana" w:hAnsi="Verdana"/>
          <w:sz w:val="20"/>
          <w:szCs w:val="20"/>
        </w:rPr>
      </w:pPr>
      <w:r w:rsidRPr="0009639E">
        <w:rPr>
          <w:rFonts w:ascii="Verdana" w:hAnsi="Verdana"/>
          <w:sz w:val="20"/>
          <w:szCs w:val="20"/>
        </w:rPr>
        <w:t xml:space="preserve">Today every data platform faces these systemic </w:t>
      </w:r>
      <w:r w:rsidR="009128FE" w:rsidRPr="0009639E">
        <w:rPr>
          <w:rFonts w:ascii="Verdana" w:hAnsi="Verdana"/>
          <w:sz w:val="20"/>
          <w:szCs w:val="20"/>
        </w:rPr>
        <w:t xml:space="preserve">big data </w:t>
      </w:r>
      <w:r w:rsidRPr="0009639E">
        <w:rPr>
          <w:rFonts w:ascii="Verdana" w:hAnsi="Verdana"/>
          <w:sz w:val="20"/>
          <w:szCs w:val="20"/>
        </w:rPr>
        <w:t>challenges</w:t>
      </w:r>
      <w:r w:rsidR="009128FE" w:rsidRPr="0009639E">
        <w:rPr>
          <w:rFonts w:ascii="Verdana" w:hAnsi="Verdana"/>
          <w:sz w:val="20"/>
          <w:szCs w:val="20"/>
        </w:rPr>
        <w:t>:</w:t>
      </w:r>
    </w:p>
    <w:p w14:paraId="7E55065E" w14:textId="77777777" w:rsidR="0009639E" w:rsidRPr="0009639E" w:rsidRDefault="0009639E" w:rsidP="0009639E">
      <w:pPr>
        <w:pStyle w:val="NoSpacing"/>
        <w:rPr>
          <w:rFonts w:ascii="Verdana" w:hAnsi="Verdana"/>
          <w:sz w:val="20"/>
          <w:szCs w:val="20"/>
        </w:rPr>
      </w:pPr>
    </w:p>
    <w:p w14:paraId="4C0A78D4" w14:textId="77777777" w:rsidR="002E55AC" w:rsidRPr="0009639E" w:rsidRDefault="00B03A6C" w:rsidP="0009639E">
      <w:pPr>
        <w:pStyle w:val="NoSpacing"/>
        <w:numPr>
          <w:ilvl w:val="0"/>
          <w:numId w:val="6"/>
        </w:numPr>
        <w:rPr>
          <w:rFonts w:ascii="Verdana" w:hAnsi="Verdana"/>
          <w:sz w:val="20"/>
          <w:szCs w:val="20"/>
        </w:rPr>
      </w:pPr>
      <w:r w:rsidRPr="0009639E">
        <w:rPr>
          <w:rFonts w:ascii="Verdana" w:hAnsi="Verdana"/>
          <w:b/>
          <w:sz w:val="20"/>
          <w:szCs w:val="20"/>
        </w:rPr>
        <w:t>Compute and S</w:t>
      </w:r>
      <w:r w:rsidR="002E55AC" w:rsidRPr="0009639E">
        <w:rPr>
          <w:rFonts w:ascii="Verdana" w:hAnsi="Verdana"/>
          <w:b/>
          <w:sz w:val="20"/>
          <w:szCs w:val="20"/>
        </w:rPr>
        <w:t>torage</w:t>
      </w:r>
      <w:r w:rsidRPr="0009639E">
        <w:rPr>
          <w:rFonts w:ascii="Verdana" w:hAnsi="Verdana"/>
          <w:b/>
          <w:sz w:val="20"/>
          <w:szCs w:val="20"/>
        </w:rPr>
        <w:t xml:space="preserve"> overlap</w:t>
      </w:r>
      <w:r w:rsidR="002E55AC" w:rsidRPr="0009639E">
        <w:rPr>
          <w:rFonts w:ascii="Verdana" w:hAnsi="Verdana"/>
          <w:b/>
          <w:sz w:val="20"/>
          <w:szCs w:val="20"/>
        </w:rPr>
        <w:t>:</w:t>
      </w:r>
      <w:r w:rsidR="002E55AC" w:rsidRPr="0009639E">
        <w:rPr>
          <w:rFonts w:ascii="Verdana" w:hAnsi="Verdana"/>
          <w:sz w:val="20"/>
          <w:szCs w:val="20"/>
        </w:rPr>
        <w:t xml:space="preserve"> Traditionally compute and storage </w:t>
      </w:r>
      <w:r w:rsidR="00B5550E" w:rsidRPr="0009639E">
        <w:rPr>
          <w:rFonts w:ascii="Verdana" w:hAnsi="Verdana"/>
          <w:sz w:val="20"/>
          <w:szCs w:val="20"/>
        </w:rPr>
        <w:t>was never</w:t>
      </w:r>
      <w:r w:rsidR="002E55AC" w:rsidRPr="0009639E">
        <w:rPr>
          <w:rFonts w:ascii="Verdana" w:hAnsi="Verdana"/>
          <w:sz w:val="20"/>
          <w:szCs w:val="20"/>
        </w:rPr>
        <w:t xml:space="preserve"> de-lineated. As data volumes grew, you had to invest in compute </w:t>
      </w:r>
      <w:r w:rsidR="002E55AC" w:rsidRPr="0009639E">
        <w:rPr>
          <w:rFonts w:ascii="Verdana" w:hAnsi="Verdana"/>
          <w:i/>
          <w:sz w:val="20"/>
          <w:szCs w:val="20"/>
        </w:rPr>
        <w:t>as well as</w:t>
      </w:r>
      <w:r w:rsidR="002E55AC" w:rsidRPr="0009639E">
        <w:rPr>
          <w:rFonts w:ascii="Verdana" w:hAnsi="Verdana"/>
          <w:sz w:val="20"/>
          <w:szCs w:val="20"/>
        </w:rPr>
        <w:t xml:space="preserve"> storage. </w:t>
      </w:r>
    </w:p>
    <w:p w14:paraId="48CA44F1" w14:textId="77B47BF8" w:rsidR="0024314D" w:rsidRPr="0009639E" w:rsidRDefault="00E60821" w:rsidP="0009639E">
      <w:pPr>
        <w:pStyle w:val="NoSpacing"/>
        <w:numPr>
          <w:ilvl w:val="0"/>
          <w:numId w:val="6"/>
        </w:numPr>
        <w:rPr>
          <w:rFonts w:ascii="Verdana" w:hAnsi="Verdana"/>
          <w:sz w:val="20"/>
          <w:szCs w:val="20"/>
        </w:rPr>
      </w:pPr>
      <w:r w:rsidRPr="0009639E">
        <w:rPr>
          <w:rFonts w:ascii="Verdana" w:hAnsi="Verdana"/>
          <w:b/>
          <w:sz w:val="20"/>
          <w:szCs w:val="20"/>
        </w:rPr>
        <w:t>Non-u</w:t>
      </w:r>
      <w:r w:rsidR="002E55AC" w:rsidRPr="0009639E">
        <w:rPr>
          <w:rFonts w:ascii="Verdana" w:hAnsi="Verdana"/>
          <w:b/>
          <w:sz w:val="20"/>
          <w:szCs w:val="20"/>
        </w:rPr>
        <w:t>niform access of dat</w:t>
      </w:r>
      <w:r w:rsidR="0031774D" w:rsidRPr="0009639E">
        <w:rPr>
          <w:rFonts w:ascii="Verdana" w:hAnsi="Verdana"/>
          <w:b/>
          <w:sz w:val="20"/>
          <w:szCs w:val="20"/>
        </w:rPr>
        <w:t>a:</w:t>
      </w:r>
      <w:r w:rsidR="0031774D" w:rsidRPr="0009639E">
        <w:rPr>
          <w:rFonts w:ascii="Verdana" w:hAnsi="Verdana"/>
          <w:sz w:val="20"/>
          <w:szCs w:val="20"/>
        </w:rPr>
        <w:t xml:space="preserve"> </w:t>
      </w:r>
      <w:r w:rsidR="001A497E" w:rsidRPr="0009639E">
        <w:rPr>
          <w:rFonts w:ascii="Verdana" w:hAnsi="Verdana"/>
          <w:sz w:val="20"/>
          <w:szCs w:val="20"/>
        </w:rPr>
        <w:t>Over the years, too much dependency on business operations and applications have led</w:t>
      </w:r>
      <w:r w:rsidR="001A497E" w:rsidRPr="0009639E">
        <w:rPr>
          <w:rFonts w:ascii="Verdana" w:hAnsi="Verdana"/>
          <w:b/>
          <w:sz w:val="20"/>
          <w:szCs w:val="20"/>
        </w:rPr>
        <w:t xml:space="preserve"> </w:t>
      </w:r>
      <w:r w:rsidR="00842CAB" w:rsidRPr="0009639E">
        <w:rPr>
          <w:rFonts w:ascii="Verdana" w:hAnsi="Verdana"/>
          <w:sz w:val="20"/>
          <w:szCs w:val="20"/>
        </w:rPr>
        <w:t>companies</w:t>
      </w:r>
      <w:r w:rsidR="009128FE" w:rsidRPr="0009639E">
        <w:rPr>
          <w:rFonts w:ascii="Verdana" w:hAnsi="Verdana"/>
          <w:sz w:val="20"/>
          <w:szCs w:val="20"/>
        </w:rPr>
        <w:t xml:space="preserve"> </w:t>
      </w:r>
      <w:r w:rsidR="001A497E" w:rsidRPr="0009639E">
        <w:rPr>
          <w:rFonts w:ascii="Verdana" w:hAnsi="Verdana"/>
          <w:sz w:val="20"/>
          <w:szCs w:val="20"/>
        </w:rPr>
        <w:t xml:space="preserve">to </w:t>
      </w:r>
      <w:r w:rsidR="009128FE" w:rsidRPr="0009639E">
        <w:rPr>
          <w:rFonts w:ascii="Verdana" w:hAnsi="Verdana"/>
          <w:sz w:val="20"/>
          <w:szCs w:val="20"/>
        </w:rPr>
        <w:t xml:space="preserve">acquire, ingest and store data </w:t>
      </w:r>
      <w:r w:rsidR="002E55AC" w:rsidRPr="0009639E">
        <w:rPr>
          <w:rFonts w:ascii="Verdana" w:hAnsi="Verdana"/>
          <w:sz w:val="20"/>
          <w:szCs w:val="20"/>
        </w:rPr>
        <w:t xml:space="preserve">in </w:t>
      </w:r>
      <w:r w:rsidR="001A497E" w:rsidRPr="0009639E">
        <w:rPr>
          <w:rFonts w:ascii="Verdana" w:hAnsi="Verdana"/>
          <w:sz w:val="20"/>
          <w:szCs w:val="20"/>
        </w:rPr>
        <w:t xml:space="preserve">different </w:t>
      </w:r>
      <w:r w:rsidR="002E55AC" w:rsidRPr="0009639E">
        <w:rPr>
          <w:rFonts w:ascii="Verdana" w:hAnsi="Verdana"/>
          <w:sz w:val="20"/>
          <w:szCs w:val="20"/>
        </w:rPr>
        <w:t>physical</w:t>
      </w:r>
      <w:r w:rsidR="00490922" w:rsidRPr="0009639E">
        <w:rPr>
          <w:rFonts w:ascii="Verdana" w:hAnsi="Verdana"/>
          <w:sz w:val="20"/>
          <w:szCs w:val="20"/>
        </w:rPr>
        <w:t xml:space="preserve"> systems </w:t>
      </w:r>
      <w:r w:rsidR="009128FE" w:rsidRPr="0009639E">
        <w:rPr>
          <w:rFonts w:ascii="Verdana" w:hAnsi="Verdana"/>
          <w:sz w:val="20"/>
          <w:szCs w:val="20"/>
        </w:rPr>
        <w:t>like</w:t>
      </w:r>
      <w:r w:rsidR="00490922" w:rsidRPr="0009639E">
        <w:rPr>
          <w:rFonts w:ascii="Verdana" w:hAnsi="Verdana"/>
          <w:sz w:val="20"/>
          <w:szCs w:val="20"/>
        </w:rPr>
        <w:t xml:space="preserve"> file systems, databases and data warehouses (</w:t>
      </w:r>
      <w:r w:rsidR="001A497E" w:rsidRPr="0009639E">
        <w:rPr>
          <w:rFonts w:ascii="Verdana" w:hAnsi="Verdana"/>
          <w:sz w:val="20"/>
          <w:szCs w:val="20"/>
        </w:rPr>
        <w:t xml:space="preserve">e.g. </w:t>
      </w:r>
      <w:r w:rsidR="00490922" w:rsidRPr="0009639E">
        <w:rPr>
          <w:rFonts w:ascii="Verdana" w:hAnsi="Verdana"/>
          <w:sz w:val="20"/>
          <w:szCs w:val="20"/>
        </w:rPr>
        <w:t>SQL Server and Oracle), big data systems (</w:t>
      </w:r>
      <w:r w:rsidR="001A497E" w:rsidRPr="0009639E">
        <w:rPr>
          <w:rFonts w:ascii="Verdana" w:hAnsi="Verdana"/>
          <w:sz w:val="20"/>
          <w:szCs w:val="20"/>
        </w:rPr>
        <w:t xml:space="preserve">e.g. </w:t>
      </w:r>
      <w:r w:rsidR="00490922" w:rsidRPr="0009639E">
        <w:rPr>
          <w:rFonts w:ascii="Verdana" w:hAnsi="Verdana"/>
          <w:sz w:val="20"/>
          <w:szCs w:val="20"/>
        </w:rPr>
        <w:t>Hadoop)</w:t>
      </w:r>
      <w:r w:rsidR="009128FE" w:rsidRPr="0009639E">
        <w:rPr>
          <w:rFonts w:ascii="Verdana" w:hAnsi="Verdana"/>
          <w:sz w:val="20"/>
          <w:szCs w:val="20"/>
        </w:rPr>
        <w:t xml:space="preserve">. </w:t>
      </w:r>
      <w:r w:rsidRPr="0009639E">
        <w:rPr>
          <w:rFonts w:ascii="Verdana" w:hAnsi="Verdana"/>
          <w:sz w:val="20"/>
          <w:szCs w:val="20"/>
        </w:rPr>
        <w:t xml:space="preserve"> </w:t>
      </w:r>
      <w:r w:rsidR="0031774D" w:rsidRPr="0009639E">
        <w:rPr>
          <w:rFonts w:ascii="Verdana" w:hAnsi="Verdana"/>
          <w:sz w:val="20"/>
          <w:szCs w:val="20"/>
        </w:rPr>
        <w:t>This results in disparate</w:t>
      </w:r>
      <w:r w:rsidRPr="0009639E">
        <w:rPr>
          <w:rFonts w:ascii="Verdana" w:hAnsi="Verdana"/>
          <w:sz w:val="20"/>
          <w:szCs w:val="20"/>
        </w:rPr>
        <w:t xml:space="preserve"> systems each with its own method </w:t>
      </w:r>
      <w:r w:rsidR="001A497E" w:rsidRPr="0009639E">
        <w:rPr>
          <w:rFonts w:ascii="Verdana" w:hAnsi="Verdana"/>
          <w:sz w:val="20"/>
          <w:szCs w:val="20"/>
        </w:rPr>
        <w:t>to access</w:t>
      </w:r>
      <w:r w:rsidRPr="0009639E">
        <w:rPr>
          <w:rFonts w:ascii="Verdana" w:hAnsi="Verdana"/>
          <w:sz w:val="20"/>
          <w:szCs w:val="20"/>
        </w:rPr>
        <w:t xml:space="preserve"> data.</w:t>
      </w:r>
    </w:p>
    <w:p w14:paraId="12C3A8EC" w14:textId="5DD6196C" w:rsidR="009128FE" w:rsidRPr="0009639E" w:rsidRDefault="002E55AC" w:rsidP="0009639E">
      <w:pPr>
        <w:pStyle w:val="NoSpacing"/>
        <w:numPr>
          <w:ilvl w:val="0"/>
          <w:numId w:val="6"/>
        </w:numPr>
        <w:rPr>
          <w:rFonts w:ascii="Verdana" w:hAnsi="Verdana"/>
          <w:sz w:val="20"/>
          <w:szCs w:val="20"/>
        </w:rPr>
      </w:pPr>
      <w:r w:rsidRPr="0009639E">
        <w:rPr>
          <w:rFonts w:ascii="Verdana" w:hAnsi="Verdana"/>
          <w:b/>
          <w:sz w:val="20"/>
          <w:szCs w:val="20"/>
        </w:rPr>
        <w:t>Hardware bound compute:</w:t>
      </w:r>
      <w:r w:rsidRPr="0009639E">
        <w:rPr>
          <w:rFonts w:ascii="Verdana" w:hAnsi="Verdana"/>
          <w:sz w:val="20"/>
          <w:szCs w:val="20"/>
        </w:rPr>
        <w:t xml:space="preserve"> </w:t>
      </w:r>
      <w:r w:rsidR="00B5550E" w:rsidRPr="0009639E">
        <w:rPr>
          <w:rFonts w:ascii="Verdana" w:hAnsi="Verdana"/>
          <w:sz w:val="20"/>
          <w:szCs w:val="20"/>
        </w:rPr>
        <w:t>You</w:t>
      </w:r>
      <w:r w:rsidRPr="0009639E">
        <w:rPr>
          <w:rFonts w:ascii="Verdana" w:hAnsi="Verdana"/>
          <w:sz w:val="20"/>
          <w:szCs w:val="20"/>
        </w:rPr>
        <w:t xml:space="preserve"> have </w:t>
      </w:r>
      <w:r w:rsidR="00E60821" w:rsidRPr="0009639E">
        <w:rPr>
          <w:rFonts w:ascii="Verdana" w:hAnsi="Verdana"/>
          <w:sz w:val="20"/>
          <w:szCs w:val="20"/>
        </w:rPr>
        <w:t xml:space="preserve">your data in </w:t>
      </w:r>
      <w:r w:rsidR="0031774D" w:rsidRPr="0009639E">
        <w:rPr>
          <w:rFonts w:ascii="Verdana" w:hAnsi="Verdana"/>
          <w:sz w:val="20"/>
          <w:szCs w:val="20"/>
        </w:rPr>
        <w:t xml:space="preserve">nice </w:t>
      </w:r>
      <w:r w:rsidR="001A497E" w:rsidRPr="0009639E">
        <w:rPr>
          <w:rFonts w:ascii="Verdana" w:hAnsi="Verdana"/>
          <w:sz w:val="20"/>
          <w:szCs w:val="20"/>
        </w:rPr>
        <w:t>storage schema (e.g.</w:t>
      </w:r>
      <w:r w:rsidR="00E60821" w:rsidRPr="0009639E">
        <w:rPr>
          <w:rFonts w:ascii="Verdana" w:hAnsi="Verdana"/>
          <w:sz w:val="20"/>
          <w:szCs w:val="20"/>
        </w:rPr>
        <w:t xml:space="preserve"> an SQL server)</w:t>
      </w:r>
      <w:r w:rsidR="00B5550E" w:rsidRPr="0009639E">
        <w:rPr>
          <w:rFonts w:ascii="Verdana" w:hAnsi="Verdana"/>
          <w:sz w:val="20"/>
          <w:szCs w:val="20"/>
        </w:rPr>
        <w:t xml:space="preserve">, but </w:t>
      </w:r>
      <w:r w:rsidR="00E60821" w:rsidRPr="0009639E">
        <w:rPr>
          <w:rFonts w:ascii="Verdana" w:hAnsi="Verdana"/>
          <w:sz w:val="20"/>
          <w:szCs w:val="20"/>
        </w:rPr>
        <w:t xml:space="preserve">you are hardware constrained to </w:t>
      </w:r>
      <w:r w:rsidR="00B5550E" w:rsidRPr="0009639E">
        <w:rPr>
          <w:rFonts w:ascii="Verdana" w:hAnsi="Verdana"/>
          <w:sz w:val="20"/>
          <w:szCs w:val="20"/>
        </w:rPr>
        <w:t>execute your</w:t>
      </w:r>
      <w:r w:rsidRPr="0009639E">
        <w:rPr>
          <w:rFonts w:ascii="Verdana" w:hAnsi="Verdana"/>
          <w:sz w:val="20"/>
          <w:szCs w:val="20"/>
        </w:rPr>
        <w:t xml:space="preserve"> que</w:t>
      </w:r>
      <w:r w:rsidR="001A497E" w:rsidRPr="0009639E">
        <w:rPr>
          <w:rFonts w:ascii="Verdana" w:hAnsi="Verdana"/>
          <w:sz w:val="20"/>
          <w:szCs w:val="20"/>
        </w:rPr>
        <w:t>ry,</w:t>
      </w:r>
      <w:r w:rsidRPr="0009639E">
        <w:rPr>
          <w:rFonts w:ascii="Verdana" w:hAnsi="Verdana"/>
          <w:sz w:val="20"/>
          <w:szCs w:val="20"/>
        </w:rPr>
        <w:t xml:space="preserve"> </w:t>
      </w:r>
      <w:r w:rsidR="00E60821" w:rsidRPr="0009639E">
        <w:rPr>
          <w:rFonts w:ascii="Verdana" w:hAnsi="Verdana"/>
          <w:sz w:val="20"/>
          <w:szCs w:val="20"/>
        </w:rPr>
        <w:t xml:space="preserve">as </w:t>
      </w:r>
      <w:r w:rsidRPr="0009639E">
        <w:rPr>
          <w:rFonts w:ascii="Verdana" w:hAnsi="Verdana"/>
          <w:sz w:val="20"/>
          <w:szCs w:val="20"/>
        </w:rPr>
        <w:t xml:space="preserve">it takes </w:t>
      </w:r>
      <w:r w:rsidR="00E60821" w:rsidRPr="0009639E">
        <w:rPr>
          <w:rFonts w:ascii="Verdana" w:hAnsi="Verdana"/>
          <w:sz w:val="20"/>
          <w:szCs w:val="20"/>
        </w:rPr>
        <w:t xml:space="preserve">several </w:t>
      </w:r>
      <w:r w:rsidRPr="0009639E">
        <w:rPr>
          <w:rFonts w:ascii="Verdana" w:hAnsi="Verdana"/>
          <w:sz w:val="20"/>
          <w:szCs w:val="20"/>
        </w:rPr>
        <w:t>hours to complete!</w:t>
      </w:r>
      <w:r w:rsidR="00490922" w:rsidRPr="0009639E">
        <w:rPr>
          <w:rFonts w:ascii="Verdana" w:hAnsi="Verdana"/>
          <w:sz w:val="20"/>
          <w:szCs w:val="20"/>
        </w:rPr>
        <w:t xml:space="preserve"> </w:t>
      </w:r>
    </w:p>
    <w:p w14:paraId="77341144" w14:textId="5FAEACDD" w:rsidR="002E55AC" w:rsidRDefault="002E55AC" w:rsidP="0009639E">
      <w:pPr>
        <w:pStyle w:val="NoSpacing"/>
        <w:numPr>
          <w:ilvl w:val="0"/>
          <w:numId w:val="6"/>
        </w:numPr>
        <w:rPr>
          <w:rFonts w:ascii="Verdana" w:hAnsi="Verdana"/>
          <w:sz w:val="20"/>
          <w:szCs w:val="20"/>
        </w:rPr>
      </w:pPr>
      <w:r w:rsidRPr="0009639E">
        <w:rPr>
          <w:rFonts w:ascii="Verdana" w:hAnsi="Verdana"/>
          <w:b/>
          <w:sz w:val="20"/>
          <w:szCs w:val="20"/>
        </w:rPr>
        <w:t>Data is remote:</w:t>
      </w:r>
      <w:r w:rsidRPr="0009639E">
        <w:rPr>
          <w:rFonts w:ascii="Verdana" w:hAnsi="Verdana"/>
          <w:sz w:val="20"/>
          <w:szCs w:val="20"/>
        </w:rPr>
        <w:t xml:space="preserve"> </w:t>
      </w:r>
      <w:r w:rsidR="00CB38D3" w:rsidRPr="0009639E">
        <w:rPr>
          <w:rFonts w:ascii="Verdana" w:hAnsi="Verdana"/>
          <w:sz w:val="20"/>
          <w:szCs w:val="20"/>
        </w:rPr>
        <w:t xml:space="preserve">Data is either </w:t>
      </w:r>
      <w:r w:rsidRPr="0009639E">
        <w:rPr>
          <w:rFonts w:ascii="Verdana" w:hAnsi="Verdana"/>
          <w:sz w:val="20"/>
          <w:szCs w:val="20"/>
        </w:rPr>
        <w:t>dispersed</w:t>
      </w:r>
      <w:r w:rsidR="00CB38D3" w:rsidRPr="0009639E">
        <w:rPr>
          <w:rFonts w:ascii="Verdana" w:hAnsi="Verdana"/>
          <w:sz w:val="20"/>
          <w:szCs w:val="20"/>
        </w:rPr>
        <w:t xml:space="preserve"> across geo-locations, or uses different underlying technology stack (</w:t>
      </w:r>
      <w:r w:rsidR="001A497E" w:rsidRPr="0009639E">
        <w:rPr>
          <w:rFonts w:ascii="Verdana" w:hAnsi="Verdana"/>
          <w:sz w:val="20"/>
          <w:szCs w:val="20"/>
        </w:rPr>
        <w:t xml:space="preserve">e.g. </w:t>
      </w:r>
      <w:r w:rsidR="00CB38D3" w:rsidRPr="0009639E">
        <w:rPr>
          <w:rFonts w:ascii="Verdana" w:hAnsi="Verdana"/>
          <w:sz w:val="20"/>
          <w:szCs w:val="20"/>
        </w:rPr>
        <w:t>SQL</w:t>
      </w:r>
      <w:r w:rsidR="001A497E" w:rsidRPr="0009639E">
        <w:rPr>
          <w:rFonts w:ascii="Verdana" w:hAnsi="Verdana"/>
          <w:sz w:val="20"/>
          <w:szCs w:val="20"/>
        </w:rPr>
        <w:t xml:space="preserve">, </w:t>
      </w:r>
      <w:r w:rsidR="00CB38D3" w:rsidRPr="0009639E">
        <w:rPr>
          <w:rFonts w:ascii="Verdana" w:hAnsi="Verdana"/>
          <w:sz w:val="20"/>
          <w:szCs w:val="20"/>
        </w:rPr>
        <w:t>Oracle</w:t>
      </w:r>
      <w:r w:rsidR="001A497E" w:rsidRPr="0009639E">
        <w:rPr>
          <w:rFonts w:ascii="Verdana" w:hAnsi="Verdana"/>
          <w:sz w:val="20"/>
          <w:szCs w:val="20"/>
        </w:rPr>
        <w:t xml:space="preserve">, </w:t>
      </w:r>
      <w:r w:rsidR="00CB38D3" w:rsidRPr="0009639E">
        <w:rPr>
          <w:rFonts w:ascii="Verdana" w:hAnsi="Verdana"/>
          <w:sz w:val="20"/>
          <w:szCs w:val="20"/>
        </w:rPr>
        <w:t xml:space="preserve">Hadoop etc.), stored </w:t>
      </w:r>
      <w:r w:rsidR="0024314D" w:rsidRPr="0009639E">
        <w:rPr>
          <w:rFonts w:ascii="Verdana" w:hAnsi="Verdana"/>
          <w:sz w:val="20"/>
          <w:szCs w:val="20"/>
        </w:rPr>
        <w:t>on premise</w:t>
      </w:r>
      <w:r w:rsidR="00CB38D3" w:rsidRPr="0009639E">
        <w:rPr>
          <w:rFonts w:ascii="Verdana" w:hAnsi="Verdana"/>
          <w:sz w:val="20"/>
          <w:szCs w:val="20"/>
        </w:rPr>
        <w:t xml:space="preserve"> or in the cloud.</w:t>
      </w:r>
      <w:r w:rsidRPr="0009639E">
        <w:rPr>
          <w:rFonts w:ascii="Verdana" w:hAnsi="Verdana"/>
          <w:sz w:val="20"/>
          <w:szCs w:val="20"/>
        </w:rPr>
        <w:t xml:space="preserve"> </w:t>
      </w:r>
      <w:r w:rsidR="00CB38D3" w:rsidRPr="0009639E">
        <w:rPr>
          <w:rFonts w:ascii="Verdana" w:hAnsi="Verdana"/>
          <w:sz w:val="20"/>
          <w:szCs w:val="20"/>
        </w:rPr>
        <w:t xml:space="preserve">This requires </w:t>
      </w:r>
      <w:r w:rsidR="00E60821" w:rsidRPr="0009639E">
        <w:rPr>
          <w:rFonts w:ascii="Verdana" w:hAnsi="Verdana"/>
          <w:sz w:val="20"/>
          <w:szCs w:val="20"/>
        </w:rPr>
        <w:t xml:space="preserve">raw </w:t>
      </w:r>
      <w:r w:rsidR="00CB38D3" w:rsidRPr="0009639E">
        <w:rPr>
          <w:rFonts w:ascii="Verdana" w:hAnsi="Verdana"/>
          <w:sz w:val="20"/>
          <w:szCs w:val="20"/>
        </w:rPr>
        <w:t xml:space="preserve">data to be physically moved to </w:t>
      </w:r>
      <w:r w:rsidR="00B5550E" w:rsidRPr="0009639E">
        <w:rPr>
          <w:rFonts w:ascii="Verdana" w:hAnsi="Verdana"/>
          <w:sz w:val="20"/>
          <w:szCs w:val="20"/>
        </w:rPr>
        <w:t xml:space="preserve">get </w:t>
      </w:r>
      <w:r w:rsidR="00CB38D3" w:rsidRPr="0009639E">
        <w:rPr>
          <w:rFonts w:ascii="Verdana" w:hAnsi="Verdana"/>
          <w:sz w:val="20"/>
          <w:szCs w:val="20"/>
        </w:rPr>
        <w:t>processed</w:t>
      </w:r>
      <w:r w:rsidR="001A497E" w:rsidRPr="0009639E">
        <w:rPr>
          <w:rFonts w:ascii="Verdana" w:hAnsi="Verdana"/>
          <w:sz w:val="20"/>
          <w:szCs w:val="20"/>
        </w:rPr>
        <w:t>, and thus increased</w:t>
      </w:r>
      <w:r w:rsidR="00CB38D3" w:rsidRPr="0009639E">
        <w:rPr>
          <w:rFonts w:ascii="Verdana" w:hAnsi="Verdana"/>
          <w:sz w:val="20"/>
          <w:szCs w:val="20"/>
        </w:rPr>
        <w:t xml:space="preserve"> Network I/O cost.</w:t>
      </w:r>
    </w:p>
    <w:p w14:paraId="4B2A94DE" w14:textId="77777777" w:rsidR="0009639E" w:rsidRPr="0009639E" w:rsidRDefault="0009639E" w:rsidP="0009639E">
      <w:pPr>
        <w:pStyle w:val="NoSpacing"/>
        <w:ind w:left="720"/>
        <w:rPr>
          <w:rFonts w:ascii="Verdana" w:hAnsi="Verdana"/>
          <w:sz w:val="20"/>
          <w:szCs w:val="20"/>
        </w:rPr>
      </w:pPr>
    </w:p>
    <w:p w14:paraId="23874C00" w14:textId="56D0E83C" w:rsidR="00B5550E" w:rsidRPr="0009639E" w:rsidRDefault="00842CAB" w:rsidP="0009639E">
      <w:pPr>
        <w:pStyle w:val="NoSpacing"/>
        <w:rPr>
          <w:rFonts w:ascii="Verdana" w:hAnsi="Verdana"/>
          <w:sz w:val="20"/>
          <w:szCs w:val="20"/>
        </w:rPr>
      </w:pPr>
      <w:r w:rsidRPr="0009639E">
        <w:rPr>
          <w:rFonts w:ascii="Verdana" w:hAnsi="Verdana"/>
          <w:sz w:val="20"/>
          <w:szCs w:val="20"/>
        </w:rPr>
        <w:t>With the advent of machine learning and AI, beating these challenges h</w:t>
      </w:r>
      <w:r w:rsidR="00E54712" w:rsidRPr="0009639E">
        <w:rPr>
          <w:rFonts w:ascii="Verdana" w:hAnsi="Verdana"/>
          <w:sz w:val="20"/>
          <w:szCs w:val="20"/>
        </w:rPr>
        <w:t>as</w:t>
      </w:r>
      <w:r w:rsidRPr="0009639E">
        <w:rPr>
          <w:rFonts w:ascii="Verdana" w:hAnsi="Verdana"/>
          <w:sz w:val="20"/>
          <w:szCs w:val="20"/>
        </w:rPr>
        <w:t xml:space="preserve"> become a business imperative.</w:t>
      </w:r>
      <w:r w:rsidR="0031774D" w:rsidRPr="0009639E">
        <w:rPr>
          <w:rFonts w:ascii="Verdana" w:hAnsi="Verdana"/>
          <w:sz w:val="20"/>
          <w:szCs w:val="20"/>
        </w:rPr>
        <w:t xml:space="preserve"> </w:t>
      </w:r>
      <w:r w:rsidRPr="0009639E">
        <w:rPr>
          <w:rFonts w:ascii="Verdana" w:hAnsi="Verdana"/>
          <w:sz w:val="20"/>
          <w:szCs w:val="20"/>
        </w:rPr>
        <w:t>T</w:t>
      </w:r>
      <w:r w:rsidR="00CB38D3" w:rsidRPr="0009639E">
        <w:rPr>
          <w:rFonts w:ascii="Verdana" w:hAnsi="Verdana"/>
          <w:sz w:val="20"/>
          <w:szCs w:val="20"/>
        </w:rPr>
        <w:t>he genesis of data virtualization</w:t>
      </w:r>
      <w:r w:rsidRPr="0009639E">
        <w:rPr>
          <w:rFonts w:ascii="Verdana" w:hAnsi="Verdana"/>
          <w:sz w:val="20"/>
          <w:szCs w:val="20"/>
        </w:rPr>
        <w:t xml:space="preserve"> </w:t>
      </w:r>
      <w:r w:rsidR="00E54712" w:rsidRPr="0009639E">
        <w:rPr>
          <w:rFonts w:ascii="Verdana" w:hAnsi="Verdana"/>
          <w:sz w:val="20"/>
          <w:szCs w:val="20"/>
        </w:rPr>
        <w:t xml:space="preserve">is </w:t>
      </w:r>
      <w:r w:rsidRPr="0009639E">
        <w:rPr>
          <w:rFonts w:ascii="Verdana" w:hAnsi="Verdana"/>
          <w:sz w:val="20"/>
          <w:szCs w:val="20"/>
        </w:rPr>
        <w:t>r</w:t>
      </w:r>
      <w:r w:rsidR="00E54712" w:rsidRPr="0009639E">
        <w:rPr>
          <w:rFonts w:ascii="Verdana" w:hAnsi="Verdana"/>
          <w:sz w:val="20"/>
          <w:szCs w:val="20"/>
        </w:rPr>
        <w:t xml:space="preserve">ooted </w:t>
      </w:r>
      <w:r w:rsidRPr="0009639E">
        <w:rPr>
          <w:rFonts w:ascii="Verdana" w:hAnsi="Verdana"/>
          <w:sz w:val="20"/>
          <w:szCs w:val="20"/>
        </w:rPr>
        <w:t>on this premise.</w:t>
      </w:r>
    </w:p>
    <w:p w14:paraId="187B5DDD" w14:textId="77777777" w:rsidR="0006729D" w:rsidRPr="0009639E" w:rsidRDefault="0006729D" w:rsidP="0009639E">
      <w:pPr>
        <w:pStyle w:val="NoSpacing"/>
        <w:rPr>
          <w:rFonts w:ascii="Verdana" w:hAnsi="Verdana"/>
          <w:sz w:val="20"/>
          <w:szCs w:val="20"/>
        </w:rPr>
      </w:pPr>
    </w:p>
    <w:p w14:paraId="4FCCB429" w14:textId="77777777" w:rsidR="00B5550E" w:rsidRPr="0009639E" w:rsidRDefault="00B5550E" w:rsidP="0009639E">
      <w:pPr>
        <w:pStyle w:val="NoSpacing"/>
        <w:rPr>
          <w:rFonts w:ascii="Verdana" w:hAnsi="Verdana"/>
          <w:b/>
          <w:sz w:val="20"/>
          <w:szCs w:val="20"/>
        </w:rPr>
      </w:pPr>
      <w:r w:rsidRPr="0009639E">
        <w:rPr>
          <w:rFonts w:ascii="Verdana" w:hAnsi="Verdana"/>
          <w:b/>
          <w:sz w:val="20"/>
          <w:szCs w:val="20"/>
        </w:rPr>
        <w:t>What is Data Virtualization?</w:t>
      </w:r>
    </w:p>
    <w:p w14:paraId="7B2870AB" w14:textId="77777777" w:rsidR="00B03A6C" w:rsidRPr="0009639E" w:rsidRDefault="00B03A6C" w:rsidP="0009639E">
      <w:pPr>
        <w:pStyle w:val="NoSpacing"/>
        <w:rPr>
          <w:rFonts w:ascii="Verdana" w:hAnsi="Verdana"/>
          <w:sz w:val="20"/>
          <w:szCs w:val="20"/>
        </w:rPr>
      </w:pPr>
    </w:p>
    <w:p w14:paraId="7745A112" w14:textId="77777777" w:rsidR="0009639E" w:rsidRDefault="00E60821" w:rsidP="0009639E">
      <w:pPr>
        <w:pStyle w:val="NoSpacing"/>
        <w:rPr>
          <w:rFonts w:ascii="Verdana" w:hAnsi="Verdana"/>
          <w:sz w:val="20"/>
          <w:szCs w:val="20"/>
        </w:rPr>
      </w:pPr>
      <w:r w:rsidRPr="0009639E">
        <w:rPr>
          <w:rFonts w:ascii="Verdana" w:hAnsi="Verdana"/>
          <w:sz w:val="20"/>
          <w:szCs w:val="20"/>
        </w:rPr>
        <w:t xml:space="preserve">Data virtualization </w:t>
      </w:r>
      <w:r w:rsidR="00842CAB" w:rsidRPr="0009639E">
        <w:rPr>
          <w:rFonts w:ascii="Verdana" w:hAnsi="Verdana"/>
          <w:sz w:val="20"/>
          <w:szCs w:val="20"/>
        </w:rPr>
        <w:t>offers techniques to abstract the way we handle and access data</w:t>
      </w:r>
      <w:r w:rsidRPr="0009639E">
        <w:rPr>
          <w:rFonts w:ascii="Verdana" w:hAnsi="Verdana"/>
          <w:sz w:val="20"/>
          <w:szCs w:val="20"/>
        </w:rPr>
        <w:t xml:space="preserve">. It allows you to manage and work with data across </w:t>
      </w:r>
      <w:r w:rsidR="00842CAB" w:rsidRPr="0009639E">
        <w:rPr>
          <w:rFonts w:ascii="Verdana" w:hAnsi="Verdana"/>
          <w:sz w:val="20"/>
          <w:szCs w:val="20"/>
        </w:rPr>
        <w:t>heterogenous streams and</w:t>
      </w:r>
      <w:r w:rsidRPr="0009639E">
        <w:rPr>
          <w:rFonts w:ascii="Verdana" w:hAnsi="Verdana"/>
          <w:sz w:val="20"/>
          <w:szCs w:val="20"/>
        </w:rPr>
        <w:t xml:space="preserve"> systems, regardless of their physical location or </w:t>
      </w:r>
      <w:r w:rsidR="00BF6A24" w:rsidRPr="0009639E">
        <w:rPr>
          <w:rFonts w:ascii="Verdana" w:hAnsi="Verdana"/>
          <w:sz w:val="20"/>
          <w:szCs w:val="20"/>
        </w:rPr>
        <w:t>format</w:t>
      </w:r>
      <w:r w:rsidRPr="0009639E">
        <w:rPr>
          <w:rFonts w:ascii="Verdana" w:hAnsi="Verdana"/>
          <w:sz w:val="20"/>
          <w:szCs w:val="20"/>
        </w:rPr>
        <w:t>.</w:t>
      </w:r>
    </w:p>
    <w:p w14:paraId="18C03D22" w14:textId="505F68D5" w:rsidR="00E60821" w:rsidRPr="0009639E" w:rsidRDefault="00E60821" w:rsidP="0009639E">
      <w:pPr>
        <w:pStyle w:val="NoSpacing"/>
        <w:rPr>
          <w:rFonts w:ascii="Verdana" w:hAnsi="Verdana"/>
          <w:sz w:val="20"/>
          <w:szCs w:val="20"/>
        </w:rPr>
      </w:pPr>
      <w:r w:rsidRPr="0009639E">
        <w:rPr>
          <w:rFonts w:ascii="Verdana" w:hAnsi="Verdana"/>
          <w:sz w:val="20"/>
          <w:szCs w:val="20"/>
        </w:rPr>
        <w:t xml:space="preserve"> </w:t>
      </w:r>
    </w:p>
    <w:p w14:paraId="21F60F6E" w14:textId="45412CBF" w:rsidR="00E60821" w:rsidRDefault="00E60821" w:rsidP="0009639E">
      <w:pPr>
        <w:pStyle w:val="NoSpacing"/>
        <w:rPr>
          <w:rFonts w:ascii="Verdana" w:hAnsi="Verdana"/>
          <w:sz w:val="20"/>
          <w:szCs w:val="20"/>
        </w:rPr>
      </w:pPr>
      <w:r w:rsidRPr="0009639E">
        <w:rPr>
          <w:rFonts w:ascii="Verdana" w:hAnsi="Verdana"/>
          <w:sz w:val="20"/>
          <w:szCs w:val="20"/>
        </w:rPr>
        <w:t>As such, data virtualization can be defined as a set of tools, techniques, and methods to access and interact with data without worrying about its physical location and what compute is done on it.</w:t>
      </w:r>
    </w:p>
    <w:p w14:paraId="705E62F1" w14:textId="77777777" w:rsidR="0009639E" w:rsidRPr="0009639E" w:rsidRDefault="0009639E" w:rsidP="0009639E">
      <w:pPr>
        <w:pStyle w:val="NoSpacing"/>
        <w:rPr>
          <w:rFonts w:ascii="Verdana" w:hAnsi="Verdana"/>
          <w:sz w:val="20"/>
          <w:szCs w:val="20"/>
        </w:rPr>
      </w:pPr>
    </w:p>
    <w:p w14:paraId="4EDBCE25" w14:textId="7006A34C" w:rsidR="00B5550E" w:rsidRDefault="00BF6A24" w:rsidP="0009639E">
      <w:pPr>
        <w:pStyle w:val="NoSpacing"/>
        <w:rPr>
          <w:rFonts w:ascii="Verdana" w:hAnsi="Verdana"/>
          <w:sz w:val="20"/>
          <w:szCs w:val="20"/>
        </w:rPr>
      </w:pPr>
      <w:r w:rsidRPr="0009639E">
        <w:rPr>
          <w:rFonts w:ascii="Verdana" w:hAnsi="Verdana"/>
          <w:sz w:val="20"/>
          <w:szCs w:val="20"/>
        </w:rPr>
        <w:t xml:space="preserve">For example, </w:t>
      </w:r>
      <w:r w:rsidR="00842CAB" w:rsidRPr="0009639E">
        <w:rPr>
          <w:rFonts w:ascii="Verdana" w:hAnsi="Verdana"/>
          <w:sz w:val="20"/>
          <w:szCs w:val="20"/>
        </w:rPr>
        <w:t xml:space="preserve">say </w:t>
      </w:r>
      <w:r w:rsidR="00B5550E" w:rsidRPr="0009639E">
        <w:rPr>
          <w:rFonts w:ascii="Verdana" w:hAnsi="Verdana"/>
          <w:sz w:val="20"/>
          <w:szCs w:val="20"/>
        </w:rPr>
        <w:t xml:space="preserve">you have a pile of data spread across </w:t>
      </w:r>
      <w:r w:rsidRPr="0009639E">
        <w:rPr>
          <w:rFonts w:ascii="Verdana" w:hAnsi="Verdana"/>
          <w:sz w:val="20"/>
          <w:szCs w:val="20"/>
        </w:rPr>
        <w:t xml:space="preserve">disparate </w:t>
      </w:r>
      <w:r w:rsidR="00B5550E" w:rsidRPr="0009639E">
        <w:rPr>
          <w:rFonts w:ascii="Verdana" w:hAnsi="Verdana"/>
          <w:sz w:val="20"/>
          <w:szCs w:val="20"/>
        </w:rPr>
        <w:t>systems and want to query all this data in a unified manner without moving the data around. That’s when you want to leverage data virtualization techniques.</w:t>
      </w:r>
    </w:p>
    <w:p w14:paraId="49B37C3E" w14:textId="77777777" w:rsidR="0009639E" w:rsidRPr="0009639E" w:rsidRDefault="0009639E" w:rsidP="0009639E">
      <w:pPr>
        <w:pStyle w:val="NoSpacing"/>
        <w:rPr>
          <w:rFonts w:ascii="Verdana" w:hAnsi="Verdana"/>
          <w:sz w:val="20"/>
          <w:szCs w:val="20"/>
        </w:rPr>
      </w:pPr>
    </w:p>
    <w:p w14:paraId="61804EFC" w14:textId="05B22414" w:rsidR="00490922" w:rsidRDefault="00CB38D3" w:rsidP="0009639E">
      <w:pPr>
        <w:pStyle w:val="NoSpacing"/>
        <w:rPr>
          <w:rFonts w:ascii="Verdana" w:hAnsi="Verdana"/>
          <w:sz w:val="20"/>
          <w:szCs w:val="20"/>
        </w:rPr>
      </w:pPr>
      <w:r w:rsidRPr="0009639E">
        <w:rPr>
          <w:rFonts w:ascii="Verdana" w:hAnsi="Verdana"/>
          <w:sz w:val="20"/>
          <w:szCs w:val="20"/>
        </w:rPr>
        <w:t xml:space="preserve">In this blog, we will </w:t>
      </w:r>
      <w:r w:rsidR="00B5550E" w:rsidRPr="0009639E">
        <w:rPr>
          <w:rFonts w:ascii="Verdana" w:hAnsi="Verdana"/>
          <w:sz w:val="20"/>
          <w:szCs w:val="20"/>
        </w:rPr>
        <w:t>go over</w:t>
      </w:r>
      <w:r w:rsidR="0092282B" w:rsidRPr="0009639E">
        <w:rPr>
          <w:rFonts w:ascii="Verdana" w:hAnsi="Verdana"/>
          <w:sz w:val="20"/>
          <w:szCs w:val="20"/>
        </w:rPr>
        <w:t xml:space="preserve"> a</w:t>
      </w:r>
      <w:r w:rsidRPr="0009639E">
        <w:rPr>
          <w:rFonts w:ascii="Verdana" w:hAnsi="Verdana"/>
          <w:sz w:val="20"/>
          <w:szCs w:val="20"/>
        </w:rPr>
        <w:t xml:space="preserve"> few data virtualization techniques</w:t>
      </w:r>
      <w:r w:rsidR="00B5550E" w:rsidRPr="0009639E">
        <w:rPr>
          <w:rFonts w:ascii="Verdana" w:hAnsi="Verdana"/>
          <w:sz w:val="20"/>
          <w:szCs w:val="20"/>
        </w:rPr>
        <w:t xml:space="preserve"> and </w:t>
      </w:r>
      <w:r w:rsidR="00E11807" w:rsidRPr="0009639E">
        <w:rPr>
          <w:rFonts w:ascii="Verdana" w:hAnsi="Verdana"/>
          <w:sz w:val="20"/>
          <w:szCs w:val="20"/>
        </w:rPr>
        <w:t>illustrate</w:t>
      </w:r>
      <w:r w:rsidR="00E10B43" w:rsidRPr="0009639E">
        <w:rPr>
          <w:rFonts w:ascii="Verdana" w:hAnsi="Verdana"/>
          <w:sz w:val="20"/>
          <w:szCs w:val="20"/>
        </w:rPr>
        <w:t xml:space="preserve"> how they make </w:t>
      </w:r>
      <w:r w:rsidR="00BF6A24" w:rsidRPr="0009639E">
        <w:rPr>
          <w:rFonts w:ascii="Verdana" w:hAnsi="Verdana"/>
          <w:sz w:val="20"/>
          <w:szCs w:val="20"/>
        </w:rPr>
        <w:t xml:space="preserve">big </w:t>
      </w:r>
      <w:r w:rsidR="00E10B43" w:rsidRPr="0009639E">
        <w:rPr>
          <w:rFonts w:ascii="Verdana" w:hAnsi="Verdana"/>
          <w:sz w:val="20"/>
          <w:szCs w:val="20"/>
        </w:rPr>
        <w:t xml:space="preserve">data handling </w:t>
      </w:r>
      <w:r w:rsidR="00BF6A24" w:rsidRPr="0009639E">
        <w:rPr>
          <w:rFonts w:ascii="Verdana" w:hAnsi="Verdana"/>
          <w:sz w:val="20"/>
          <w:szCs w:val="20"/>
        </w:rPr>
        <w:t xml:space="preserve">both </w:t>
      </w:r>
      <w:r w:rsidR="00E10B43" w:rsidRPr="0009639E">
        <w:rPr>
          <w:rFonts w:ascii="Verdana" w:hAnsi="Verdana"/>
          <w:sz w:val="20"/>
          <w:szCs w:val="20"/>
        </w:rPr>
        <w:t>efficient and easy</w:t>
      </w:r>
      <w:r w:rsidR="00B5550E" w:rsidRPr="0009639E">
        <w:rPr>
          <w:rFonts w:ascii="Verdana" w:hAnsi="Verdana"/>
          <w:sz w:val="20"/>
          <w:szCs w:val="20"/>
        </w:rPr>
        <w:t>.</w:t>
      </w:r>
    </w:p>
    <w:p w14:paraId="1E1EC6AB" w14:textId="77777777" w:rsidR="0009639E" w:rsidRPr="0009639E" w:rsidRDefault="0009639E" w:rsidP="0009639E">
      <w:pPr>
        <w:pStyle w:val="NoSpacing"/>
        <w:rPr>
          <w:rFonts w:ascii="Verdana" w:hAnsi="Verdana"/>
          <w:sz w:val="20"/>
          <w:szCs w:val="20"/>
        </w:rPr>
      </w:pPr>
    </w:p>
    <w:p w14:paraId="27318C8E" w14:textId="1DB858D4" w:rsidR="00E11807" w:rsidRDefault="00E11807" w:rsidP="0009639E">
      <w:pPr>
        <w:pStyle w:val="NoSpacing"/>
        <w:rPr>
          <w:rFonts w:ascii="Verdana" w:hAnsi="Verdana"/>
          <w:b/>
          <w:sz w:val="20"/>
          <w:szCs w:val="20"/>
        </w:rPr>
      </w:pPr>
      <w:r w:rsidRPr="0009639E">
        <w:rPr>
          <w:rFonts w:ascii="Verdana" w:hAnsi="Verdana"/>
          <w:b/>
          <w:sz w:val="20"/>
          <w:szCs w:val="20"/>
        </w:rPr>
        <w:t>Data Virtualization Architectures</w:t>
      </w:r>
    </w:p>
    <w:p w14:paraId="4434742A" w14:textId="77777777" w:rsidR="0009639E" w:rsidRPr="0009639E" w:rsidRDefault="0009639E" w:rsidP="0009639E">
      <w:pPr>
        <w:pStyle w:val="NoSpacing"/>
        <w:rPr>
          <w:rFonts w:ascii="Verdana" w:hAnsi="Verdana"/>
          <w:b/>
          <w:sz w:val="20"/>
          <w:szCs w:val="20"/>
        </w:rPr>
      </w:pPr>
    </w:p>
    <w:p w14:paraId="32E9F4BC" w14:textId="198A2A73" w:rsidR="00E11807" w:rsidRPr="0009639E" w:rsidRDefault="00A678F3" w:rsidP="0009639E">
      <w:pPr>
        <w:pStyle w:val="NoSpacing"/>
        <w:rPr>
          <w:rFonts w:ascii="Verdana" w:hAnsi="Verdana"/>
          <w:sz w:val="20"/>
          <w:szCs w:val="20"/>
        </w:rPr>
      </w:pPr>
      <w:r w:rsidRPr="0009639E">
        <w:rPr>
          <w:rFonts w:ascii="Verdana" w:hAnsi="Verdana"/>
          <w:sz w:val="20"/>
          <w:szCs w:val="20"/>
        </w:rPr>
        <w:t>Data virtualization can be illustrated using lambda architecture implementation of advanced analytics stack on Azure cloud</w:t>
      </w:r>
      <w:r w:rsidR="00E11807" w:rsidRPr="0009639E">
        <w:rPr>
          <w:rFonts w:ascii="Verdana" w:hAnsi="Verdana"/>
          <w:sz w:val="20"/>
          <w:szCs w:val="20"/>
        </w:rPr>
        <w:t xml:space="preserve">: </w:t>
      </w:r>
    </w:p>
    <w:p w14:paraId="545E9F45" w14:textId="7EFE2EA0" w:rsidR="00E11807" w:rsidRPr="0009639E" w:rsidRDefault="00E11807" w:rsidP="0009639E">
      <w:pPr>
        <w:pStyle w:val="NoSpacing"/>
        <w:rPr>
          <w:rFonts w:ascii="Verdana" w:hAnsi="Verdana"/>
          <w:sz w:val="20"/>
          <w:szCs w:val="20"/>
        </w:rPr>
      </w:pPr>
    </w:p>
    <w:p w14:paraId="5936585A" w14:textId="309ADE1D" w:rsidR="00337DF7" w:rsidRPr="0009639E" w:rsidRDefault="00337DF7" w:rsidP="0009639E">
      <w:pPr>
        <w:pStyle w:val="NoSpacing"/>
        <w:rPr>
          <w:rFonts w:ascii="Verdana" w:hAnsi="Verdana"/>
          <w:sz w:val="20"/>
          <w:szCs w:val="20"/>
        </w:rPr>
      </w:pPr>
      <w:r w:rsidRPr="0009639E">
        <w:rPr>
          <w:rFonts w:ascii="Verdana" w:hAnsi="Verdana"/>
          <w:noProof/>
          <w:sz w:val="20"/>
          <w:szCs w:val="20"/>
        </w:rPr>
        <w:drawing>
          <wp:inline distT="0" distB="0" distL="0" distR="0" wp14:anchorId="4047C8CA" wp14:editId="5C5B9852">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base-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110523" w14:textId="4A0388B8" w:rsidR="00E11807" w:rsidRDefault="00E11807" w:rsidP="0009639E">
      <w:pPr>
        <w:pStyle w:val="NoSpacing"/>
        <w:rPr>
          <w:rFonts w:ascii="Verdana" w:hAnsi="Verdana"/>
          <w:b/>
          <w:sz w:val="20"/>
          <w:szCs w:val="20"/>
        </w:rPr>
      </w:pPr>
      <w:r w:rsidRPr="0009639E">
        <w:rPr>
          <w:rFonts w:ascii="Verdana" w:hAnsi="Verdana"/>
          <w:b/>
          <w:sz w:val="20"/>
          <w:szCs w:val="20"/>
        </w:rPr>
        <w:t xml:space="preserve">Figure 1: </w:t>
      </w:r>
      <w:r w:rsidR="0009639E">
        <w:rPr>
          <w:rFonts w:ascii="Verdana" w:hAnsi="Verdana"/>
          <w:b/>
          <w:sz w:val="20"/>
          <w:szCs w:val="20"/>
        </w:rPr>
        <w:t>Lambda</w:t>
      </w:r>
      <w:r w:rsidR="00267292" w:rsidRPr="0009639E">
        <w:rPr>
          <w:rFonts w:ascii="Verdana" w:hAnsi="Verdana"/>
          <w:b/>
          <w:sz w:val="20"/>
          <w:szCs w:val="20"/>
        </w:rPr>
        <w:t xml:space="preserve"> Architecture </w:t>
      </w:r>
      <w:r w:rsidR="00625E1C">
        <w:rPr>
          <w:rFonts w:ascii="Verdana" w:hAnsi="Verdana"/>
          <w:b/>
          <w:sz w:val="20"/>
          <w:szCs w:val="20"/>
        </w:rPr>
        <w:t xml:space="preserve">Implementation </w:t>
      </w:r>
      <w:bookmarkStart w:id="0" w:name="_GoBack"/>
      <w:bookmarkEnd w:id="0"/>
      <w:r w:rsidR="00267292" w:rsidRPr="0009639E">
        <w:rPr>
          <w:rFonts w:ascii="Verdana" w:hAnsi="Verdana"/>
          <w:b/>
          <w:sz w:val="20"/>
          <w:szCs w:val="20"/>
        </w:rPr>
        <w:t>using Azure Platform Services</w:t>
      </w:r>
    </w:p>
    <w:p w14:paraId="30E65C04" w14:textId="77777777" w:rsidR="0009639E" w:rsidRPr="0009639E" w:rsidRDefault="0009639E" w:rsidP="0009639E">
      <w:pPr>
        <w:pStyle w:val="NoSpacing"/>
        <w:rPr>
          <w:rFonts w:ascii="Verdana" w:hAnsi="Verdana"/>
          <w:b/>
          <w:sz w:val="20"/>
          <w:szCs w:val="20"/>
        </w:rPr>
      </w:pPr>
    </w:p>
    <w:p w14:paraId="08EB3104" w14:textId="77777777" w:rsidR="0009639E" w:rsidRDefault="00E11807" w:rsidP="0009639E">
      <w:pPr>
        <w:pStyle w:val="NoSpacing"/>
        <w:rPr>
          <w:rFonts w:ascii="Verdana" w:hAnsi="Verdana"/>
          <w:sz w:val="20"/>
          <w:szCs w:val="20"/>
        </w:rPr>
      </w:pPr>
      <w:r w:rsidRPr="0009639E">
        <w:rPr>
          <w:rFonts w:ascii="Verdana" w:hAnsi="Verdana"/>
          <w:sz w:val="20"/>
          <w:szCs w:val="20"/>
        </w:rPr>
        <w:t>In big data processing platforms, a lot o</w:t>
      </w:r>
      <w:r w:rsidR="00BF6A24" w:rsidRPr="0009639E">
        <w:rPr>
          <w:rFonts w:ascii="Verdana" w:hAnsi="Verdana"/>
          <w:sz w:val="20"/>
          <w:szCs w:val="20"/>
        </w:rPr>
        <w:t>f data gets ingested per second, which</w:t>
      </w:r>
      <w:r w:rsidRPr="0009639E">
        <w:rPr>
          <w:rFonts w:ascii="Verdana" w:hAnsi="Verdana"/>
          <w:sz w:val="20"/>
          <w:szCs w:val="20"/>
        </w:rPr>
        <w:t xml:space="preserve"> includes both data </w:t>
      </w:r>
      <w:r w:rsidR="00A678F3" w:rsidRPr="0009639E">
        <w:rPr>
          <w:rFonts w:ascii="Verdana" w:hAnsi="Verdana"/>
          <w:sz w:val="20"/>
          <w:szCs w:val="20"/>
        </w:rPr>
        <w:t>at</w:t>
      </w:r>
      <w:r w:rsidRPr="0009639E">
        <w:rPr>
          <w:rFonts w:ascii="Verdana" w:hAnsi="Verdana"/>
          <w:sz w:val="20"/>
          <w:szCs w:val="20"/>
        </w:rPr>
        <w:t xml:space="preserve"> rest and in motion. This big data is then collected in canonical data stores (e.g. Azure storage blob) and subsequently cleaned, partitioned, aggregated and prepared for downstream processing.</w:t>
      </w:r>
    </w:p>
    <w:p w14:paraId="20FEFF36" w14:textId="1064DFD2" w:rsidR="00E11807" w:rsidRPr="0009639E" w:rsidRDefault="00E11807" w:rsidP="0009639E">
      <w:pPr>
        <w:pStyle w:val="NoSpacing"/>
        <w:rPr>
          <w:rFonts w:ascii="Verdana" w:hAnsi="Verdana"/>
          <w:sz w:val="20"/>
          <w:szCs w:val="20"/>
        </w:rPr>
      </w:pPr>
      <w:r w:rsidRPr="0009639E">
        <w:rPr>
          <w:rFonts w:ascii="Verdana" w:hAnsi="Verdana"/>
          <w:sz w:val="20"/>
          <w:szCs w:val="20"/>
        </w:rPr>
        <w:t xml:space="preserve"> </w:t>
      </w:r>
    </w:p>
    <w:p w14:paraId="1C7F617D" w14:textId="77777777" w:rsidR="0009639E" w:rsidRDefault="00E11807" w:rsidP="0009639E">
      <w:pPr>
        <w:pStyle w:val="NoSpacing"/>
        <w:rPr>
          <w:rFonts w:ascii="Verdana" w:hAnsi="Verdana"/>
          <w:sz w:val="20"/>
          <w:szCs w:val="20"/>
        </w:rPr>
      </w:pPr>
      <w:r w:rsidRPr="0009639E">
        <w:rPr>
          <w:rFonts w:ascii="Verdana" w:hAnsi="Verdana"/>
          <w:sz w:val="20"/>
          <w:szCs w:val="20"/>
        </w:rPr>
        <w:t xml:space="preserve">Examples of downstream processing </w:t>
      </w:r>
      <w:r w:rsidR="00BF6A24" w:rsidRPr="0009639E">
        <w:rPr>
          <w:rFonts w:ascii="Verdana" w:hAnsi="Verdana"/>
          <w:sz w:val="20"/>
          <w:szCs w:val="20"/>
        </w:rPr>
        <w:t>are</w:t>
      </w:r>
      <w:r w:rsidRPr="0009639E">
        <w:rPr>
          <w:rFonts w:ascii="Verdana" w:hAnsi="Verdana"/>
          <w:sz w:val="20"/>
          <w:szCs w:val="20"/>
        </w:rPr>
        <w:t xml:space="preserve"> advanced analytics machine learning, visualization, dashboard report generation etc.</w:t>
      </w:r>
    </w:p>
    <w:p w14:paraId="719178E1" w14:textId="41C422FF" w:rsidR="00E11807" w:rsidRPr="0009639E" w:rsidRDefault="00E11807" w:rsidP="0009639E">
      <w:pPr>
        <w:pStyle w:val="NoSpacing"/>
        <w:rPr>
          <w:rFonts w:ascii="Verdana" w:hAnsi="Verdana"/>
          <w:sz w:val="20"/>
          <w:szCs w:val="20"/>
        </w:rPr>
      </w:pPr>
      <w:r w:rsidRPr="0009639E">
        <w:rPr>
          <w:rFonts w:ascii="Verdana" w:hAnsi="Verdana"/>
          <w:sz w:val="20"/>
          <w:szCs w:val="20"/>
        </w:rPr>
        <w:t xml:space="preserve"> </w:t>
      </w:r>
    </w:p>
    <w:p w14:paraId="697F95C8" w14:textId="77777777" w:rsidR="0009639E" w:rsidRDefault="00A678F3" w:rsidP="0009639E">
      <w:pPr>
        <w:pStyle w:val="NoSpacing"/>
        <w:rPr>
          <w:rFonts w:ascii="Verdana" w:hAnsi="Verdana"/>
          <w:sz w:val="20"/>
          <w:szCs w:val="20"/>
        </w:rPr>
      </w:pPr>
      <w:r w:rsidRPr="0009639E">
        <w:rPr>
          <w:rFonts w:ascii="Verdana" w:hAnsi="Verdana"/>
          <w:sz w:val="20"/>
          <w:szCs w:val="20"/>
        </w:rPr>
        <w:t>This downstream processing is backed by SQL Servers, and based on the number of users it can get overloaded when many queries are executed in parallel by competing services.</w:t>
      </w:r>
    </w:p>
    <w:p w14:paraId="2CD240D0" w14:textId="5DCBAB82" w:rsidR="00A678F3" w:rsidRPr="0009639E" w:rsidRDefault="00A678F3" w:rsidP="0009639E">
      <w:pPr>
        <w:pStyle w:val="NoSpacing"/>
        <w:rPr>
          <w:rFonts w:ascii="Verdana" w:hAnsi="Verdana"/>
          <w:sz w:val="20"/>
          <w:szCs w:val="20"/>
        </w:rPr>
      </w:pPr>
      <w:r w:rsidRPr="0009639E">
        <w:rPr>
          <w:rFonts w:ascii="Verdana" w:hAnsi="Verdana"/>
          <w:sz w:val="20"/>
          <w:szCs w:val="20"/>
        </w:rPr>
        <w:t xml:space="preserve"> </w:t>
      </w:r>
    </w:p>
    <w:p w14:paraId="02CF4621" w14:textId="5EA207A6" w:rsidR="00E11807" w:rsidRDefault="00E11807" w:rsidP="0009639E">
      <w:pPr>
        <w:pStyle w:val="NoSpacing"/>
        <w:rPr>
          <w:rFonts w:ascii="Verdana" w:hAnsi="Verdana"/>
          <w:sz w:val="20"/>
          <w:szCs w:val="20"/>
        </w:rPr>
      </w:pPr>
      <w:r w:rsidRPr="0009639E">
        <w:rPr>
          <w:rFonts w:ascii="Verdana" w:hAnsi="Verdana"/>
          <w:sz w:val="20"/>
          <w:szCs w:val="20"/>
        </w:rPr>
        <w:t xml:space="preserve">To address such overload scenarios, data virtualization provides </w:t>
      </w:r>
      <w:r w:rsidRPr="0009639E">
        <w:rPr>
          <w:rFonts w:ascii="Verdana" w:hAnsi="Verdana"/>
          <w:b/>
          <w:sz w:val="20"/>
          <w:szCs w:val="20"/>
        </w:rPr>
        <w:t>Query Scale-out</w:t>
      </w:r>
      <w:r w:rsidRPr="0009639E">
        <w:rPr>
          <w:rFonts w:ascii="Verdana" w:hAnsi="Verdana"/>
          <w:sz w:val="20"/>
          <w:szCs w:val="20"/>
        </w:rPr>
        <w:t xml:space="preserve"> where part of the compute is offloaded to more powerful systems like Hadoop clusters.</w:t>
      </w:r>
    </w:p>
    <w:p w14:paraId="090C5E06" w14:textId="77777777" w:rsidR="0009639E" w:rsidRPr="0009639E" w:rsidRDefault="0009639E" w:rsidP="0009639E">
      <w:pPr>
        <w:pStyle w:val="NoSpacing"/>
        <w:rPr>
          <w:rFonts w:ascii="Verdana" w:hAnsi="Verdana"/>
          <w:sz w:val="20"/>
          <w:szCs w:val="20"/>
        </w:rPr>
      </w:pPr>
    </w:p>
    <w:p w14:paraId="526F7BA0" w14:textId="77777777" w:rsidR="0009639E" w:rsidRDefault="00E11807" w:rsidP="0009639E">
      <w:pPr>
        <w:pStyle w:val="NoSpacing"/>
        <w:rPr>
          <w:rFonts w:ascii="Verdana" w:hAnsi="Verdana"/>
          <w:sz w:val="20"/>
          <w:szCs w:val="20"/>
        </w:rPr>
      </w:pPr>
      <w:r w:rsidRPr="0009639E">
        <w:rPr>
          <w:rFonts w:ascii="Verdana" w:hAnsi="Verdana"/>
          <w:sz w:val="20"/>
          <w:szCs w:val="20"/>
        </w:rPr>
        <w:t>Another scenario shown in figure 1 involves ETL processes running in the HDInsight clusters. ETL transform may need access to referential data stored in the SQL servers.</w:t>
      </w:r>
    </w:p>
    <w:p w14:paraId="64C1FF15" w14:textId="3A7FC32D" w:rsidR="00E11807" w:rsidRPr="0009639E" w:rsidRDefault="00E11807" w:rsidP="0009639E">
      <w:pPr>
        <w:pStyle w:val="NoSpacing"/>
        <w:rPr>
          <w:rFonts w:ascii="Verdana" w:hAnsi="Verdana"/>
          <w:sz w:val="20"/>
          <w:szCs w:val="20"/>
        </w:rPr>
      </w:pPr>
      <w:r w:rsidRPr="0009639E">
        <w:rPr>
          <w:rFonts w:ascii="Verdana" w:hAnsi="Verdana"/>
          <w:sz w:val="20"/>
          <w:szCs w:val="20"/>
        </w:rPr>
        <w:t xml:space="preserve"> </w:t>
      </w:r>
    </w:p>
    <w:p w14:paraId="0163B116" w14:textId="19E680A5" w:rsidR="00E11807" w:rsidRDefault="00E11807" w:rsidP="0009639E">
      <w:pPr>
        <w:pStyle w:val="NoSpacing"/>
        <w:rPr>
          <w:rFonts w:ascii="Verdana" w:hAnsi="Verdana"/>
          <w:sz w:val="20"/>
          <w:szCs w:val="20"/>
        </w:rPr>
      </w:pPr>
      <w:r w:rsidRPr="0009639E">
        <w:rPr>
          <w:rFonts w:ascii="Verdana" w:hAnsi="Verdana"/>
          <w:sz w:val="20"/>
          <w:szCs w:val="20"/>
        </w:rPr>
        <w:t xml:space="preserve">Data virtualization </w:t>
      </w:r>
      <w:r w:rsidR="00A678F3" w:rsidRPr="0009639E">
        <w:rPr>
          <w:rFonts w:ascii="Verdana" w:hAnsi="Verdana"/>
          <w:sz w:val="20"/>
          <w:szCs w:val="20"/>
        </w:rPr>
        <w:t>provides</w:t>
      </w:r>
      <w:r w:rsidRPr="0009639E">
        <w:rPr>
          <w:rFonts w:ascii="Verdana" w:hAnsi="Verdana"/>
          <w:sz w:val="20"/>
          <w:szCs w:val="20"/>
        </w:rPr>
        <w:t xml:space="preserve"> </w:t>
      </w:r>
      <w:r w:rsidRPr="0009639E">
        <w:rPr>
          <w:rFonts w:ascii="Verdana" w:hAnsi="Verdana"/>
          <w:b/>
          <w:sz w:val="20"/>
          <w:szCs w:val="20"/>
        </w:rPr>
        <w:t>Hybrid Execution</w:t>
      </w:r>
      <w:r w:rsidRPr="0009639E">
        <w:rPr>
          <w:rFonts w:ascii="Verdana" w:hAnsi="Verdana"/>
          <w:sz w:val="20"/>
          <w:szCs w:val="20"/>
        </w:rPr>
        <w:t xml:space="preserve"> which allows </w:t>
      </w:r>
      <w:r w:rsidR="00E54712" w:rsidRPr="0009639E">
        <w:rPr>
          <w:rFonts w:ascii="Verdana" w:hAnsi="Verdana"/>
          <w:sz w:val="20"/>
          <w:szCs w:val="20"/>
        </w:rPr>
        <w:t xml:space="preserve">you </w:t>
      </w:r>
      <w:r w:rsidRPr="0009639E">
        <w:rPr>
          <w:rFonts w:ascii="Verdana" w:hAnsi="Verdana"/>
          <w:sz w:val="20"/>
          <w:szCs w:val="20"/>
        </w:rPr>
        <w:t>to query referential data from remote stores, such as SQL servers.</w:t>
      </w:r>
    </w:p>
    <w:p w14:paraId="3AE1F369" w14:textId="77777777" w:rsidR="0009639E" w:rsidRPr="0009639E" w:rsidRDefault="0009639E" w:rsidP="0009639E">
      <w:pPr>
        <w:pStyle w:val="NoSpacing"/>
        <w:rPr>
          <w:rFonts w:ascii="Verdana" w:hAnsi="Verdana"/>
          <w:sz w:val="20"/>
          <w:szCs w:val="20"/>
        </w:rPr>
      </w:pPr>
    </w:p>
    <w:p w14:paraId="0D560C24" w14:textId="77777777" w:rsidR="0009639E" w:rsidRDefault="00E11807" w:rsidP="0009639E">
      <w:pPr>
        <w:pStyle w:val="NoSpacing"/>
        <w:rPr>
          <w:rFonts w:ascii="Verdana" w:hAnsi="Verdana"/>
          <w:b/>
          <w:color w:val="24292E"/>
          <w:sz w:val="20"/>
          <w:szCs w:val="20"/>
          <w:lang w:val="en"/>
        </w:rPr>
      </w:pPr>
      <w:r w:rsidRPr="0009639E">
        <w:rPr>
          <w:rFonts w:ascii="Verdana" w:hAnsi="Verdana"/>
          <w:b/>
          <w:color w:val="24292E"/>
          <w:sz w:val="20"/>
          <w:szCs w:val="20"/>
          <w:lang w:val="en"/>
        </w:rPr>
        <w:t>Query Scale-out</w:t>
      </w:r>
    </w:p>
    <w:p w14:paraId="7E874761" w14:textId="0943E933" w:rsidR="00E11807" w:rsidRPr="0009639E" w:rsidRDefault="00E11807" w:rsidP="0009639E">
      <w:pPr>
        <w:pStyle w:val="NoSpacing"/>
        <w:rPr>
          <w:rFonts w:ascii="Verdana" w:hAnsi="Verdana"/>
          <w:b/>
          <w:color w:val="24292E"/>
          <w:sz w:val="20"/>
          <w:szCs w:val="20"/>
          <w:lang w:val="en"/>
        </w:rPr>
      </w:pPr>
      <w:r w:rsidRPr="0009639E">
        <w:rPr>
          <w:rFonts w:ascii="Verdana" w:hAnsi="Verdana"/>
          <w:b/>
          <w:color w:val="24292E"/>
          <w:sz w:val="20"/>
          <w:szCs w:val="20"/>
          <w:lang w:val="en"/>
        </w:rPr>
        <w:t xml:space="preserve"> </w:t>
      </w:r>
    </w:p>
    <w:p w14:paraId="26CA4216" w14:textId="0CB410DA" w:rsidR="00E11807" w:rsidRPr="0009639E" w:rsidRDefault="00362869" w:rsidP="0009639E">
      <w:pPr>
        <w:pStyle w:val="NoSpacing"/>
        <w:rPr>
          <w:rFonts w:ascii="Verdana" w:hAnsi="Verdana"/>
          <w:b/>
          <w:sz w:val="20"/>
          <w:szCs w:val="20"/>
        </w:rPr>
      </w:pPr>
      <w:r w:rsidRPr="0009639E">
        <w:rPr>
          <w:rFonts w:ascii="Verdana" w:hAnsi="Verdana"/>
          <w:b/>
          <w:sz w:val="20"/>
          <w:szCs w:val="20"/>
        </w:rPr>
        <w:t>What it is:</w:t>
      </w:r>
    </w:p>
    <w:p w14:paraId="72F72D05" w14:textId="77777777" w:rsidR="00362869" w:rsidRPr="0009639E" w:rsidRDefault="00362869" w:rsidP="0009639E">
      <w:pPr>
        <w:pStyle w:val="NoSpacing"/>
        <w:rPr>
          <w:rFonts w:ascii="Verdana" w:hAnsi="Verdana"/>
          <w:b/>
          <w:sz w:val="20"/>
          <w:szCs w:val="20"/>
        </w:rPr>
      </w:pPr>
    </w:p>
    <w:p w14:paraId="3856048F" w14:textId="391C86E9" w:rsidR="00E11807" w:rsidRDefault="00E11807" w:rsidP="0009639E">
      <w:pPr>
        <w:pStyle w:val="NoSpacing"/>
        <w:rPr>
          <w:rFonts w:ascii="Verdana" w:hAnsi="Verdana"/>
          <w:color w:val="24292E"/>
          <w:sz w:val="20"/>
          <w:szCs w:val="20"/>
          <w:lang w:val="en"/>
        </w:rPr>
      </w:pPr>
      <w:r w:rsidRPr="0009639E">
        <w:rPr>
          <w:rFonts w:ascii="Verdana" w:hAnsi="Verdana"/>
          <w:color w:val="24292E"/>
          <w:sz w:val="20"/>
          <w:szCs w:val="20"/>
          <w:lang w:val="en"/>
        </w:rPr>
        <w:t>Say you have a multi-tenant SQL Server running on a hardware constrained environment. You want to offload some of the compute to speed up the queries. You also want to access the big data that won't fit in the SQL Server.</w:t>
      </w:r>
    </w:p>
    <w:p w14:paraId="56F9AF20" w14:textId="748E3D93" w:rsidR="00E11807" w:rsidRPr="0009639E" w:rsidRDefault="00E11807" w:rsidP="0009639E">
      <w:pPr>
        <w:pStyle w:val="NoSpacing"/>
        <w:rPr>
          <w:rFonts w:ascii="Verdana" w:hAnsi="Verdana"/>
          <w:color w:val="24292E"/>
          <w:sz w:val="20"/>
          <w:szCs w:val="20"/>
          <w:lang w:val="en"/>
        </w:rPr>
      </w:pPr>
    </w:p>
    <w:p w14:paraId="40C738F4" w14:textId="7C3C8718" w:rsidR="00E11807" w:rsidRPr="0009639E" w:rsidRDefault="00E11807" w:rsidP="0009639E">
      <w:pPr>
        <w:pStyle w:val="NoSpacing"/>
        <w:rPr>
          <w:rFonts w:ascii="Verdana" w:hAnsi="Verdana"/>
          <w:color w:val="24292E"/>
          <w:sz w:val="20"/>
          <w:szCs w:val="20"/>
          <w:lang w:val="en"/>
        </w:rPr>
      </w:pPr>
      <w:r w:rsidRPr="0009639E">
        <w:rPr>
          <w:rFonts w:ascii="Verdana" w:hAnsi="Verdana"/>
          <w:color w:val="24292E"/>
          <w:sz w:val="20"/>
          <w:szCs w:val="20"/>
          <w:lang w:val="en"/>
        </w:rPr>
        <w:lastRenderedPageBreak/>
        <w:t>In such cases, Query Scale-out can be used.</w:t>
      </w:r>
    </w:p>
    <w:p w14:paraId="35E0C447" w14:textId="77777777" w:rsidR="00E11807" w:rsidRPr="0009639E" w:rsidRDefault="00E11807" w:rsidP="0009639E">
      <w:pPr>
        <w:pStyle w:val="NoSpacing"/>
        <w:rPr>
          <w:rFonts w:ascii="Verdana" w:hAnsi="Verdana"/>
          <w:color w:val="24292E"/>
          <w:sz w:val="20"/>
          <w:szCs w:val="20"/>
          <w:lang w:val="en"/>
        </w:rPr>
      </w:pPr>
    </w:p>
    <w:p w14:paraId="0AD6B741" w14:textId="5C5A7165" w:rsidR="00E11807" w:rsidRPr="0009639E" w:rsidRDefault="00E11807" w:rsidP="0009639E">
      <w:pPr>
        <w:pStyle w:val="NoSpacing"/>
        <w:rPr>
          <w:rFonts w:ascii="Verdana" w:hAnsi="Verdana"/>
          <w:sz w:val="20"/>
          <w:szCs w:val="20"/>
        </w:rPr>
      </w:pPr>
      <w:r w:rsidRPr="0009639E">
        <w:rPr>
          <w:rFonts w:ascii="Verdana" w:hAnsi="Verdana"/>
          <w:sz w:val="20"/>
          <w:szCs w:val="20"/>
        </w:rPr>
        <w:t xml:space="preserve">Query Scale-out uses </w:t>
      </w:r>
      <w:proofErr w:type="spellStart"/>
      <w:r w:rsidR="00362869" w:rsidRPr="0009639E">
        <w:rPr>
          <w:rFonts w:ascii="Verdana" w:hAnsi="Verdana"/>
          <w:sz w:val="20"/>
          <w:szCs w:val="20"/>
        </w:rPr>
        <w:t>PolyBase</w:t>
      </w:r>
      <w:proofErr w:type="spellEnd"/>
      <w:r w:rsidR="00362869" w:rsidRPr="0009639E">
        <w:rPr>
          <w:rFonts w:ascii="Verdana" w:hAnsi="Verdana"/>
          <w:sz w:val="20"/>
          <w:szCs w:val="20"/>
        </w:rPr>
        <w:t xml:space="preserve"> </w:t>
      </w:r>
      <w:r w:rsidRPr="0009639E">
        <w:rPr>
          <w:rFonts w:ascii="Verdana" w:hAnsi="Verdana"/>
          <w:sz w:val="20"/>
          <w:szCs w:val="20"/>
        </w:rPr>
        <w:t xml:space="preserve">technology </w:t>
      </w:r>
      <w:r w:rsidR="00BF6A24" w:rsidRPr="0009639E">
        <w:rPr>
          <w:rFonts w:ascii="Verdana" w:hAnsi="Verdana"/>
          <w:sz w:val="20"/>
          <w:szCs w:val="20"/>
        </w:rPr>
        <w:t>(</w:t>
      </w:r>
      <w:r w:rsidRPr="0009639E">
        <w:rPr>
          <w:rFonts w:ascii="Verdana" w:hAnsi="Verdana"/>
          <w:sz w:val="20"/>
          <w:szCs w:val="20"/>
        </w:rPr>
        <w:t>introduced in SQL Server 2016</w:t>
      </w:r>
      <w:r w:rsidR="00BF6A24" w:rsidRPr="0009639E">
        <w:rPr>
          <w:rFonts w:ascii="Verdana" w:hAnsi="Verdana"/>
          <w:sz w:val="20"/>
          <w:szCs w:val="20"/>
        </w:rPr>
        <w:t>)</w:t>
      </w:r>
      <w:r w:rsidRPr="0009639E">
        <w:rPr>
          <w:rFonts w:ascii="Verdana" w:hAnsi="Verdana"/>
          <w:sz w:val="20"/>
          <w:szCs w:val="20"/>
        </w:rPr>
        <w:t xml:space="preserve">. </w:t>
      </w:r>
      <w:proofErr w:type="spellStart"/>
      <w:r w:rsidRPr="0009639E">
        <w:rPr>
          <w:rFonts w:ascii="Verdana" w:hAnsi="Verdana"/>
          <w:sz w:val="20"/>
          <w:szCs w:val="20"/>
        </w:rPr>
        <w:t>PolyBase</w:t>
      </w:r>
      <w:proofErr w:type="spellEnd"/>
      <w:r w:rsidRPr="0009639E">
        <w:rPr>
          <w:rFonts w:ascii="Verdana" w:hAnsi="Verdana"/>
          <w:sz w:val="20"/>
          <w:szCs w:val="20"/>
        </w:rPr>
        <w:t xml:space="preserve"> allows you to execute part of </w:t>
      </w:r>
      <w:r w:rsidR="00BF6A24" w:rsidRPr="0009639E">
        <w:rPr>
          <w:rFonts w:ascii="Verdana" w:hAnsi="Verdana"/>
          <w:sz w:val="20"/>
          <w:szCs w:val="20"/>
        </w:rPr>
        <w:t>the</w:t>
      </w:r>
      <w:r w:rsidRPr="0009639E">
        <w:rPr>
          <w:rFonts w:ascii="Verdana" w:hAnsi="Verdana"/>
          <w:sz w:val="20"/>
          <w:szCs w:val="20"/>
        </w:rPr>
        <w:t xml:space="preserve"> query remotely on a faster, higher capacity big data system, such as Hadoop clusters. </w:t>
      </w:r>
    </w:p>
    <w:p w14:paraId="6A40FBD2" w14:textId="77777777" w:rsidR="00E11807" w:rsidRPr="0009639E" w:rsidRDefault="00E11807" w:rsidP="0009639E">
      <w:pPr>
        <w:pStyle w:val="NoSpacing"/>
        <w:rPr>
          <w:rFonts w:ascii="Verdana" w:hAnsi="Verdana"/>
          <w:sz w:val="20"/>
          <w:szCs w:val="20"/>
        </w:rPr>
      </w:pPr>
    </w:p>
    <w:p w14:paraId="0B5754AE" w14:textId="62B4B207" w:rsidR="00362869" w:rsidRPr="0009639E" w:rsidRDefault="00362869" w:rsidP="0009639E">
      <w:pPr>
        <w:pStyle w:val="NoSpacing"/>
        <w:rPr>
          <w:rFonts w:ascii="Verdana" w:hAnsi="Verdana"/>
          <w:sz w:val="20"/>
          <w:szCs w:val="20"/>
        </w:rPr>
      </w:pPr>
      <w:r w:rsidRPr="0009639E">
        <w:rPr>
          <w:rFonts w:ascii="Verdana" w:hAnsi="Verdana"/>
          <w:sz w:val="20"/>
          <w:szCs w:val="20"/>
        </w:rPr>
        <w:t xml:space="preserve">The architecture for Query Scale-out can be illustrated as:  </w:t>
      </w:r>
    </w:p>
    <w:p w14:paraId="5E954D7C" w14:textId="77777777" w:rsidR="00E11807" w:rsidRPr="0009639E" w:rsidRDefault="00E11807" w:rsidP="0009639E">
      <w:pPr>
        <w:pStyle w:val="NoSpacing"/>
        <w:rPr>
          <w:rFonts w:ascii="Verdana" w:hAnsi="Verdana"/>
          <w:sz w:val="20"/>
          <w:szCs w:val="20"/>
        </w:rPr>
      </w:pPr>
      <w:r w:rsidRPr="0009639E">
        <w:rPr>
          <w:rFonts w:ascii="Verdana" w:hAnsi="Verdana"/>
          <w:noProof/>
          <w:sz w:val="20"/>
          <w:szCs w:val="20"/>
        </w:rPr>
        <w:drawing>
          <wp:inline distT="0" distB="0" distL="0" distR="0" wp14:anchorId="48AA33F3" wp14:editId="4497D29C">
            <wp:extent cx="56102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352675"/>
                    </a:xfrm>
                    <a:prstGeom prst="rect">
                      <a:avLst/>
                    </a:prstGeom>
                  </pic:spPr>
                </pic:pic>
              </a:graphicData>
            </a:graphic>
          </wp:inline>
        </w:drawing>
      </w:r>
    </w:p>
    <w:p w14:paraId="3422B61B" w14:textId="77777777" w:rsidR="0009639E" w:rsidRDefault="00E11807" w:rsidP="0009639E">
      <w:pPr>
        <w:pStyle w:val="NoSpacing"/>
        <w:rPr>
          <w:rFonts w:ascii="Verdana" w:hAnsi="Verdana"/>
          <w:b/>
          <w:sz w:val="20"/>
          <w:szCs w:val="20"/>
        </w:rPr>
      </w:pPr>
      <w:r w:rsidRPr="0009639E">
        <w:rPr>
          <w:rFonts w:ascii="Verdana" w:hAnsi="Verdana"/>
          <w:b/>
          <w:sz w:val="20"/>
          <w:szCs w:val="20"/>
        </w:rPr>
        <w:t>Figure 2: System-level illustration of Query Scale-out</w:t>
      </w:r>
    </w:p>
    <w:p w14:paraId="12B501F9" w14:textId="0FDD340E" w:rsidR="00E11807" w:rsidRPr="0009639E" w:rsidRDefault="00E11807" w:rsidP="0009639E">
      <w:pPr>
        <w:pStyle w:val="NoSpacing"/>
        <w:rPr>
          <w:rFonts w:ascii="Verdana" w:hAnsi="Verdana"/>
          <w:b/>
          <w:sz w:val="20"/>
          <w:szCs w:val="20"/>
        </w:rPr>
      </w:pPr>
      <w:r w:rsidRPr="0009639E">
        <w:rPr>
          <w:rFonts w:ascii="Verdana" w:hAnsi="Verdana"/>
          <w:b/>
          <w:sz w:val="20"/>
          <w:szCs w:val="20"/>
        </w:rPr>
        <w:t xml:space="preserve"> </w:t>
      </w:r>
    </w:p>
    <w:p w14:paraId="11F90E31" w14:textId="32B10C6A" w:rsidR="00362869" w:rsidRDefault="00362869" w:rsidP="0009639E">
      <w:pPr>
        <w:pStyle w:val="NoSpacing"/>
        <w:rPr>
          <w:rFonts w:ascii="Verdana" w:hAnsi="Verdana"/>
          <w:b/>
          <w:sz w:val="20"/>
          <w:szCs w:val="20"/>
        </w:rPr>
      </w:pPr>
      <w:r w:rsidRPr="0009639E">
        <w:rPr>
          <w:rFonts w:ascii="Verdana" w:hAnsi="Verdana"/>
          <w:b/>
          <w:sz w:val="20"/>
          <w:szCs w:val="20"/>
        </w:rPr>
        <w:t>What it solves:</w:t>
      </w:r>
    </w:p>
    <w:p w14:paraId="4D3619D8" w14:textId="77777777" w:rsidR="0009639E" w:rsidRPr="0009639E" w:rsidRDefault="0009639E" w:rsidP="0009639E">
      <w:pPr>
        <w:pStyle w:val="NoSpacing"/>
        <w:rPr>
          <w:rFonts w:ascii="Verdana" w:hAnsi="Verdana"/>
          <w:b/>
          <w:sz w:val="20"/>
          <w:szCs w:val="20"/>
        </w:rPr>
      </w:pPr>
    </w:p>
    <w:p w14:paraId="1AA23476" w14:textId="77777777" w:rsidR="00362869" w:rsidRPr="0009639E" w:rsidRDefault="00362869" w:rsidP="0009639E">
      <w:pPr>
        <w:pStyle w:val="NoSpacing"/>
        <w:numPr>
          <w:ilvl w:val="0"/>
          <w:numId w:val="7"/>
        </w:numPr>
        <w:rPr>
          <w:rFonts w:ascii="Verdana" w:hAnsi="Verdana"/>
          <w:sz w:val="20"/>
          <w:szCs w:val="20"/>
        </w:rPr>
      </w:pPr>
      <w:r w:rsidRPr="0009639E">
        <w:rPr>
          <w:rFonts w:ascii="Verdana" w:hAnsi="Verdana"/>
          <w:b/>
          <w:sz w:val="20"/>
          <w:szCs w:val="20"/>
        </w:rPr>
        <w:t>Compute and storage overlap:</w:t>
      </w:r>
      <w:r w:rsidRPr="0009639E">
        <w:rPr>
          <w:rFonts w:ascii="Verdana" w:hAnsi="Verdana"/>
          <w:sz w:val="20"/>
          <w:szCs w:val="20"/>
        </w:rPr>
        <w:t xml:space="preserve"> Delineates compute from storage by running queries in external clusters. Extends SQL server storage by enabling access of data in HDFS.</w:t>
      </w:r>
    </w:p>
    <w:p w14:paraId="5BC3515B" w14:textId="7729567D" w:rsidR="00362869" w:rsidRPr="0009639E" w:rsidRDefault="00362869" w:rsidP="0009639E">
      <w:pPr>
        <w:pStyle w:val="NoSpacing"/>
        <w:numPr>
          <w:ilvl w:val="0"/>
          <w:numId w:val="7"/>
        </w:numPr>
        <w:rPr>
          <w:rFonts w:ascii="Verdana" w:hAnsi="Verdana"/>
          <w:sz w:val="20"/>
          <w:szCs w:val="20"/>
        </w:rPr>
      </w:pPr>
      <w:r w:rsidRPr="0009639E">
        <w:rPr>
          <w:rFonts w:ascii="Verdana" w:hAnsi="Verdana"/>
          <w:b/>
          <w:sz w:val="20"/>
          <w:szCs w:val="20"/>
        </w:rPr>
        <w:t>Hardware bound compute:</w:t>
      </w:r>
      <w:r w:rsidRPr="0009639E">
        <w:rPr>
          <w:rFonts w:ascii="Verdana" w:hAnsi="Verdana"/>
          <w:sz w:val="20"/>
          <w:szCs w:val="20"/>
        </w:rPr>
        <w:t xml:space="preserve">  You can run parallel compute leveraging faster system</w:t>
      </w:r>
      <w:r w:rsidR="009325A0" w:rsidRPr="0009639E">
        <w:rPr>
          <w:rFonts w:ascii="Verdana" w:hAnsi="Verdana"/>
          <w:sz w:val="20"/>
          <w:szCs w:val="20"/>
        </w:rPr>
        <w:t>s.</w:t>
      </w:r>
    </w:p>
    <w:p w14:paraId="6F14FCA1" w14:textId="43E2638D" w:rsidR="00362869" w:rsidRPr="0009639E" w:rsidRDefault="00362869" w:rsidP="0009639E">
      <w:pPr>
        <w:pStyle w:val="NoSpacing"/>
        <w:numPr>
          <w:ilvl w:val="0"/>
          <w:numId w:val="7"/>
        </w:numPr>
        <w:rPr>
          <w:rFonts w:ascii="Verdana" w:hAnsi="Verdana"/>
          <w:sz w:val="20"/>
          <w:szCs w:val="20"/>
        </w:rPr>
      </w:pPr>
      <w:r w:rsidRPr="0009639E">
        <w:rPr>
          <w:rFonts w:ascii="Verdana" w:hAnsi="Verdana"/>
          <w:b/>
          <w:sz w:val="20"/>
          <w:szCs w:val="20"/>
        </w:rPr>
        <w:t>Data is remote:</w:t>
      </w:r>
      <w:r w:rsidRPr="0009639E">
        <w:rPr>
          <w:rFonts w:ascii="Verdana" w:hAnsi="Verdana"/>
          <w:sz w:val="20"/>
          <w:szCs w:val="20"/>
        </w:rPr>
        <w:t xml:space="preserve"> </w:t>
      </w:r>
      <w:r w:rsidR="009325A0" w:rsidRPr="0009639E">
        <w:rPr>
          <w:rFonts w:ascii="Verdana" w:hAnsi="Verdana"/>
          <w:sz w:val="20"/>
          <w:szCs w:val="20"/>
        </w:rPr>
        <w:t>K</w:t>
      </w:r>
      <w:r w:rsidRPr="0009639E">
        <w:rPr>
          <w:rFonts w:ascii="Verdana" w:hAnsi="Verdana"/>
          <w:sz w:val="20"/>
          <w:szCs w:val="20"/>
        </w:rPr>
        <w:t xml:space="preserve">eep the data where it is, only return the processed result set. </w:t>
      </w:r>
    </w:p>
    <w:p w14:paraId="47F89462" w14:textId="77777777" w:rsidR="009325A0" w:rsidRPr="0009639E" w:rsidRDefault="009325A0" w:rsidP="0009639E">
      <w:pPr>
        <w:pStyle w:val="NoSpacing"/>
        <w:rPr>
          <w:rFonts w:ascii="Verdana" w:hAnsi="Verdana"/>
          <w:sz w:val="20"/>
          <w:szCs w:val="20"/>
        </w:rPr>
      </w:pPr>
    </w:p>
    <w:p w14:paraId="18B0958D" w14:textId="6C1243C2" w:rsidR="009325A0" w:rsidRPr="0009639E" w:rsidRDefault="009325A0" w:rsidP="0009639E">
      <w:pPr>
        <w:pStyle w:val="NoSpacing"/>
        <w:rPr>
          <w:rFonts w:ascii="Verdana" w:hAnsi="Verdana"/>
          <w:sz w:val="20"/>
          <w:szCs w:val="20"/>
        </w:rPr>
      </w:pPr>
      <w:r w:rsidRPr="0009639E">
        <w:rPr>
          <w:rFonts w:ascii="Verdana" w:hAnsi="Verdana"/>
          <w:sz w:val="20"/>
          <w:szCs w:val="20"/>
        </w:rPr>
        <w:t xml:space="preserve">You can deploy and further explore Query Scale-out using the </w:t>
      </w:r>
      <w:hyperlink r:id="rId10" w:history="1">
        <w:r w:rsidRPr="0009639E">
          <w:rPr>
            <w:rStyle w:val="Hyperlink"/>
            <w:rFonts w:ascii="Verdana" w:hAnsi="Verdana" w:cs="Segoe UI"/>
            <w:sz w:val="20"/>
            <w:szCs w:val="20"/>
          </w:rPr>
          <w:t>one-click automated demo at the solution gallery</w:t>
        </w:r>
      </w:hyperlink>
      <w:r w:rsidRPr="0009639E">
        <w:rPr>
          <w:rFonts w:ascii="Verdana" w:hAnsi="Verdana"/>
          <w:sz w:val="20"/>
          <w:szCs w:val="20"/>
        </w:rPr>
        <w:t>.</w:t>
      </w:r>
    </w:p>
    <w:p w14:paraId="0E6AFBA4" w14:textId="77777777" w:rsidR="00362869" w:rsidRPr="0009639E" w:rsidRDefault="00362869" w:rsidP="0009639E">
      <w:pPr>
        <w:pStyle w:val="NoSpacing"/>
        <w:rPr>
          <w:rFonts w:ascii="Verdana" w:hAnsi="Verdana"/>
          <w:sz w:val="20"/>
          <w:szCs w:val="20"/>
        </w:rPr>
      </w:pPr>
    </w:p>
    <w:p w14:paraId="00D06296" w14:textId="77777777" w:rsidR="0009639E" w:rsidRDefault="00E11807" w:rsidP="0009639E">
      <w:pPr>
        <w:pStyle w:val="NoSpacing"/>
        <w:rPr>
          <w:rFonts w:ascii="Verdana" w:hAnsi="Verdana"/>
          <w:b/>
          <w:color w:val="24292E"/>
          <w:sz w:val="20"/>
          <w:szCs w:val="20"/>
          <w:lang w:val="en"/>
        </w:rPr>
      </w:pPr>
      <w:r w:rsidRPr="0009639E">
        <w:rPr>
          <w:rFonts w:ascii="Verdana" w:hAnsi="Verdana"/>
          <w:b/>
          <w:color w:val="24292E"/>
          <w:sz w:val="20"/>
          <w:szCs w:val="20"/>
          <w:lang w:val="en"/>
        </w:rPr>
        <w:t>Hybrid Execution</w:t>
      </w:r>
    </w:p>
    <w:p w14:paraId="35FF666C" w14:textId="200BD3FD" w:rsidR="00E11807" w:rsidRPr="0009639E" w:rsidRDefault="00E11807" w:rsidP="0009639E">
      <w:pPr>
        <w:pStyle w:val="NoSpacing"/>
        <w:rPr>
          <w:rFonts w:ascii="Verdana" w:hAnsi="Verdana"/>
          <w:b/>
          <w:color w:val="24292E"/>
          <w:sz w:val="20"/>
          <w:szCs w:val="20"/>
          <w:lang w:val="en"/>
        </w:rPr>
      </w:pPr>
      <w:r w:rsidRPr="0009639E">
        <w:rPr>
          <w:rFonts w:ascii="Verdana" w:hAnsi="Verdana"/>
          <w:b/>
          <w:color w:val="24292E"/>
          <w:sz w:val="20"/>
          <w:szCs w:val="20"/>
          <w:lang w:val="en"/>
        </w:rPr>
        <w:t xml:space="preserve"> </w:t>
      </w:r>
    </w:p>
    <w:p w14:paraId="3459F4EB" w14:textId="5562C784" w:rsidR="00362869" w:rsidRDefault="00362869" w:rsidP="0009639E">
      <w:pPr>
        <w:pStyle w:val="NoSpacing"/>
        <w:rPr>
          <w:rFonts w:ascii="Verdana" w:hAnsi="Verdana"/>
          <w:b/>
          <w:color w:val="24292E"/>
          <w:sz w:val="20"/>
          <w:szCs w:val="20"/>
          <w:lang w:val="en"/>
        </w:rPr>
      </w:pPr>
      <w:r w:rsidRPr="0009639E">
        <w:rPr>
          <w:rFonts w:ascii="Verdana" w:hAnsi="Verdana"/>
          <w:b/>
          <w:color w:val="24292E"/>
          <w:sz w:val="20"/>
          <w:szCs w:val="20"/>
          <w:lang w:val="en"/>
        </w:rPr>
        <w:t>What it is:</w:t>
      </w:r>
    </w:p>
    <w:p w14:paraId="498D078B" w14:textId="77777777" w:rsidR="0009639E" w:rsidRPr="0009639E" w:rsidRDefault="0009639E" w:rsidP="0009639E">
      <w:pPr>
        <w:pStyle w:val="NoSpacing"/>
        <w:rPr>
          <w:rFonts w:ascii="Verdana" w:hAnsi="Verdana"/>
          <w:b/>
          <w:color w:val="24292E"/>
          <w:sz w:val="20"/>
          <w:szCs w:val="20"/>
          <w:lang w:val="en"/>
        </w:rPr>
      </w:pPr>
    </w:p>
    <w:p w14:paraId="22091594" w14:textId="426736B6" w:rsidR="00E11807" w:rsidRDefault="00E11807" w:rsidP="0009639E">
      <w:pPr>
        <w:pStyle w:val="NoSpacing"/>
        <w:rPr>
          <w:rFonts w:ascii="Verdana" w:hAnsi="Verdana"/>
          <w:color w:val="24292E"/>
          <w:sz w:val="20"/>
          <w:szCs w:val="20"/>
          <w:lang w:val="en"/>
        </w:rPr>
      </w:pPr>
      <w:r w:rsidRPr="0009639E">
        <w:rPr>
          <w:rFonts w:ascii="Verdana" w:hAnsi="Verdana"/>
          <w:color w:val="24292E"/>
          <w:sz w:val="20"/>
          <w:szCs w:val="20"/>
          <w:lang w:val="en"/>
        </w:rPr>
        <w:t xml:space="preserve">Say you have ETL processes </w:t>
      </w:r>
      <w:r w:rsidR="009325A0" w:rsidRPr="0009639E">
        <w:rPr>
          <w:rFonts w:ascii="Verdana" w:hAnsi="Verdana"/>
          <w:color w:val="24292E"/>
          <w:sz w:val="20"/>
          <w:szCs w:val="20"/>
          <w:lang w:val="en"/>
        </w:rPr>
        <w:t>which run on</w:t>
      </w:r>
      <w:r w:rsidRPr="0009639E">
        <w:rPr>
          <w:rFonts w:ascii="Verdana" w:hAnsi="Verdana"/>
          <w:color w:val="24292E"/>
          <w:sz w:val="20"/>
          <w:szCs w:val="20"/>
          <w:lang w:val="en"/>
        </w:rPr>
        <w:t xml:space="preserve"> your unstructured data and </w:t>
      </w:r>
      <w:r w:rsidR="009325A0" w:rsidRPr="0009639E">
        <w:rPr>
          <w:rFonts w:ascii="Verdana" w:hAnsi="Verdana"/>
          <w:color w:val="24292E"/>
          <w:sz w:val="20"/>
          <w:szCs w:val="20"/>
          <w:lang w:val="en"/>
        </w:rPr>
        <w:t xml:space="preserve">then </w:t>
      </w:r>
      <w:r w:rsidRPr="0009639E">
        <w:rPr>
          <w:rFonts w:ascii="Verdana" w:hAnsi="Verdana"/>
          <w:color w:val="24292E"/>
          <w:sz w:val="20"/>
          <w:szCs w:val="20"/>
          <w:lang w:val="en"/>
        </w:rPr>
        <w:t xml:space="preserve">store </w:t>
      </w:r>
      <w:r w:rsidR="009325A0" w:rsidRPr="0009639E">
        <w:rPr>
          <w:rFonts w:ascii="Verdana" w:hAnsi="Verdana"/>
          <w:color w:val="24292E"/>
          <w:sz w:val="20"/>
          <w:szCs w:val="20"/>
          <w:lang w:val="en"/>
        </w:rPr>
        <w:t>the data</w:t>
      </w:r>
      <w:r w:rsidRPr="0009639E">
        <w:rPr>
          <w:rFonts w:ascii="Verdana" w:hAnsi="Verdana"/>
          <w:color w:val="24292E"/>
          <w:sz w:val="20"/>
          <w:szCs w:val="20"/>
          <w:lang w:val="en"/>
        </w:rPr>
        <w:t xml:space="preserve"> in blob. You need to join this blob data with referential data stored in a relational database. How would you uniformly access data </w:t>
      </w:r>
      <w:r w:rsidR="009325A0" w:rsidRPr="0009639E">
        <w:rPr>
          <w:rFonts w:ascii="Verdana" w:hAnsi="Verdana"/>
          <w:color w:val="24292E"/>
          <w:sz w:val="20"/>
          <w:szCs w:val="20"/>
          <w:lang w:val="en"/>
        </w:rPr>
        <w:t>across</w:t>
      </w:r>
      <w:r w:rsidRPr="0009639E">
        <w:rPr>
          <w:rFonts w:ascii="Verdana" w:hAnsi="Verdana"/>
          <w:color w:val="24292E"/>
          <w:sz w:val="20"/>
          <w:szCs w:val="20"/>
          <w:lang w:val="en"/>
        </w:rPr>
        <w:t xml:space="preserve"> these distinct data sources?</w:t>
      </w:r>
    </w:p>
    <w:p w14:paraId="0CAACE72" w14:textId="77777777" w:rsidR="0009639E" w:rsidRPr="0009639E" w:rsidRDefault="0009639E" w:rsidP="0009639E">
      <w:pPr>
        <w:pStyle w:val="NoSpacing"/>
        <w:rPr>
          <w:rFonts w:ascii="Verdana" w:hAnsi="Verdana"/>
          <w:color w:val="24292E"/>
          <w:sz w:val="20"/>
          <w:szCs w:val="20"/>
          <w:lang w:val="en"/>
        </w:rPr>
      </w:pPr>
    </w:p>
    <w:p w14:paraId="518D8829" w14:textId="5A9E4BEC" w:rsidR="00E11807" w:rsidRPr="0009639E" w:rsidRDefault="00E11807" w:rsidP="0009639E">
      <w:pPr>
        <w:pStyle w:val="NoSpacing"/>
        <w:rPr>
          <w:rFonts w:ascii="Verdana" w:hAnsi="Verdana"/>
          <w:color w:val="24292E"/>
          <w:sz w:val="20"/>
          <w:szCs w:val="20"/>
          <w:lang w:val="en"/>
        </w:rPr>
      </w:pPr>
      <w:r w:rsidRPr="0009639E">
        <w:rPr>
          <w:rFonts w:ascii="Verdana" w:hAnsi="Verdana"/>
          <w:color w:val="24292E"/>
          <w:sz w:val="20"/>
          <w:szCs w:val="20"/>
          <w:lang w:val="en"/>
        </w:rPr>
        <w:t>In such cases, Hybrid Execution can be used.</w:t>
      </w:r>
    </w:p>
    <w:p w14:paraId="3DAD6BFB" w14:textId="77777777" w:rsidR="00E11807" w:rsidRPr="0009639E" w:rsidRDefault="00E11807" w:rsidP="0009639E">
      <w:pPr>
        <w:pStyle w:val="NoSpacing"/>
        <w:rPr>
          <w:rFonts w:ascii="Verdana" w:hAnsi="Verdana"/>
          <w:sz w:val="20"/>
          <w:szCs w:val="20"/>
        </w:rPr>
      </w:pPr>
    </w:p>
    <w:p w14:paraId="1D6F932F" w14:textId="77777777" w:rsidR="0009639E" w:rsidRDefault="00E11807" w:rsidP="0009639E">
      <w:pPr>
        <w:pStyle w:val="NoSpacing"/>
        <w:rPr>
          <w:rFonts w:ascii="Verdana" w:hAnsi="Verdana"/>
          <w:sz w:val="20"/>
          <w:szCs w:val="20"/>
        </w:rPr>
      </w:pPr>
      <w:r w:rsidRPr="0009639E">
        <w:rPr>
          <w:rFonts w:ascii="Verdana" w:hAnsi="Verdana"/>
          <w:sz w:val="20"/>
          <w:szCs w:val="20"/>
        </w:rPr>
        <w:t xml:space="preserve">Hybrid Execution allows you to “push” query to a remote system, such as a SQL </w:t>
      </w:r>
      <w:r w:rsidR="00E54712" w:rsidRPr="0009639E">
        <w:rPr>
          <w:rFonts w:ascii="Verdana" w:hAnsi="Verdana"/>
          <w:sz w:val="20"/>
          <w:szCs w:val="20"/>
        </w:rPr>
        <w:t>Se</w:t>
      </w:r>
      <w:r w:rsidRPr="0009639E">
        <w:rPr>
          <w:rFonts w:ascii="Verdana" w:hAnsi="Verdana"/>
          <w:sz w:val="20"/>
          <w:szCs w:val="20"/>
        </w:rPr>
        <w:t>rver, to access the referential data.</w:t>
      </w:r>
    </w:p>
    <w:p w14:paraId="28E22AC1" w14:textId="0FBE953A" w:rsidR="00362869" w:rsidRPr="0009639E" w:rsidRDefault="00E11807" w:rsidP="0009639E">
      <w:pPr>
        <w:pStyle w:val="NoSpacing"/>
        <w:rPr>
          <w:rFonts w:ascii="Verdana" w:hAnsi="Verdana"/>
          <w:sz w:val="20"/>
          <w:szCs w:val="20"/>
        </w:rPr>
      </w:pPr>
      <w:r w:rsidRPr="0009639E">
        <w:rPr>
          <w:rFonts w:ascii="Verdana" w:hAnsi="Verdana"/>
          <w:sz w:val="20"/>
          <w:szCs w:val="20"/>
        </w:rPr>
        <w:t xml:space="preserve"> </w:t>
      </w:r>
    </w:p>
    <w:p w14:paraId="4157F6D4" w14:textId="68857B01" w:rsidR="00E11807" w:rsidRPr="0009639E" w:rsidRDefault="00362869" w:rsidP="0009639E">
      <w:pPr>
        <w:pStyle w:val="NoSpacing"/>
        <w:rPr>
          <w:rFonts w:ascii="Verdana" w:hAnsi="Verdana"/>
          <w:sz w:val="20"/>
          <w:szCs w:val="20"/>
        </w:rPr>
      </w:pPr>
      <w:r w:rsidRPr="0009639E">
        <w:rPr>
          <w:rFonts w:ascii="Verdana" w:hAnsi="Verdana"/>
          <w:sz w:val="20"/>
          <w:szCs w:val="20"/>
        </w:rPr>
        <w:t xml:space="preserve">The architecture for </w:t>
      </w:r>
      <w:r w:rsidR="009325A0" w:rsidRPr="0009639E">
        <w:rPr>
          <w:rFonts w:ascii="Verdana" w:hAnsi="Verdana"/>
          <w:sz w:val="20"/>
          <w:szCs w:val="20"/>
        </w:rPr>
        <w:t>Hybrid Execution</w:t>
      </w:r>
      <w:r w:rsidRPr="0009639E">
        <w:rPr>
          <w:rFonts w:ascii="Verdana" w:hAnsi="Verdana"/>
          <w:sz w:val="20"/>
          <w:szCs w:val="20"/>
        </w:rPr>
        <w:t xml:space="preserve"> can be illustrated as:  </w:t>
      </w:r>
    </w:p>
    <w:p w14:paraId="61FCC791" w14:textId="77777777" w:rsidR="00E11807" w:rsidRPr="0009639E" w:rsidRDefault="00E11807" w:rsidP="0009639E">
      <w:pPr>
        <w:pStyle w:val="NoSpacing"/>
        <w:rPr>
          <w:rFonts w:ascii="Verdana" w:hAnsi="Verdana"/>
          <w:sz w:val="20"/>
          <w:szCs w:val="20"/>
        </w:rPr>
      </w:pPr>
      <w:r w:rsidRPr="0009639E">
        <w:rPr>
          <w:rFonts w:ascii="Verdana" w:hAnsi="Verdana"/>
          <w:noProof/>
          <w:sz w:val="20"/>
          <w:szCs w:val="20"/>
        </w:rPr>
        <w:lastRenderedPageBreak/>
        <w:drawing>
          <wp:inline distT="0" distB="0" distL="0" distR="0" wp14:anchorId="68739341" wp14:editId="34E50B0B">
            <wp:extent cx="491490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095500"/>
                    </a:xfrm>
                    <a:prstGeom prst="rect">
                      <a:avLst/>
                    </a:prstGeom>
                  </pic:spPr>
                </pic:pic>
              </a:graphicData>
            </a:graphic>
          </wp:inline>
        </w:drawing>
      </w:r>
    </w:p>
    <w:p w14:paraId="21EBA708" w14:textId="5C6E45FE" w:rsidR="00E11807" w:rsidRDefault="00E11807" w:rsidP="0009639E">
      <w:pPr>
        <w:pStyle w:val="NoSpacing"/>
        <w:rPr>
          <w:rFonts w:ascii="Verdana" w:hAnsi="Verdana"/>
          <w:b/>
          <w:sz w:val="20"/>
          <w:szCs w:val="20"/>
        </w:rPr>
      </w:pPr>
      <w:r w:rsidRPr="0009639E">
        <w:rPr>
          <w:rFonts w:ascii="Verdana" w:hAnsi="Verdana"/>
          <w:b/>
          <w:sz w:val="20"/>
          <w:szCs w:val="20"/>
        </w:rPr>
        <w:t>Figure 3: System-level illustration of Hybrid Execution</w:t>
      </w:r>
    </w:p>
    <w:p w14:paraId="0D800BE6" w14:textId="77777777" w:rsidR="0009639E" w:rsidRPr="0009639E" w:rsidRDefault="0009639E" w:rsidP="0009639E">
      <w:pPr>
        <w:pStyle w:val="NoSpacing"/>
        <w:rPr>
          <w:rFonts w:ascii="Verdana" w:hAnsi="Verdana"/>
          <w:b/>
          <w:sz w:val="20"/>
          <w:szCs w:val="20"/>
        </w:rPr>
      </w:pPr>
    </w:p>
    <w:p w14:paraId="1345054B" w14:textId="04553C3E" w:rsidR="00362869" w:rsidRDefault="00362869" w:rsidP="0009639E">
      <w:pPr>
        <w:pStyle w:val="NoSpacing"/>
        <w:rPr>
          <w:rFonts w:ascii="Verdana" w:hAnsi="Verdana"/>
          <w:b/>
          <w:sz w:val="20"/>
          <w:szCs w:val="20"/>
        </w:rPr>
      </w:pPr>
      <w:r w:rsidRPr="0009639E">
        <w:rPr>
          <w:rFonts w:ascii="Verdana" w:hAnsi="Verdana"/>
          <w:b/>
          <w:sz w:val="20"/>
          <w:szCs w:val="20"/>
        </w:rPr>
        <w:t>What it solves:</w:t>
      </w:r>
    </w:p>
    <w:p w14:paraId="54F4C727" w14:textId="77777777" w:rsidR="0009639E" w:rsidRPr="0009639E" w:rsidRDefault="0009639E" w:rsidP="0009639E">
      <w:pPr>
        <w:pStyle w:val="NoSpacing"/>
        <w:rPr>
          <w:rFonts w:ascii="Verdana" w:hAnsi="Verdana"/>
          <w:b/>
          <w:sz w:val="20"/>
          <w:szCs w:val="20"/>
        </w:rPr>
      </w:pPr>
    </w:p>
    <w:p w14:paraId="59E8C3AB" w14:textId="77777777" w:rsidR="00362869" w:rsidRPr="0009639E" w:rsidRDefault="00362869" w:rsidP="0009639E">
      <w:pPr>
        <w:pStyle w:val="NoSpacing"/>
        <w:numPr>
          <w:ilvl w:val="0"/>
          <w:numId w:val="8"/>
        </w:numPr>
        <w:rPr>
          <w:rFonts w:ascii="Verdana" w:hAnsi="Verdana"/>
          <w:sz w:val="20"/>
          <w:szCs w:val="20"/>
        </w:rPr>
      </w:pPr>
      <w:r w:rsidRPr="0009639E">
        <w:rPr>
          <w:rFonts w:ascii="Verdana" w:hAnsi="Verdana"/>
          <w:b/>
          <w:sz w:val="20"/>
          <w:szCs w:val="20"/>
        </w:rPr>
        <w:t xml:space="preserve">Uniform access of data: </w:t>
      </w:r>
      <w:r w:rsidRPr="0009639E">
        <w:rPr>
          <w:rFonts w:ascii="Verdana" w:hAnsi="Verdana"/>
          <w:sz w:val="20"/>
          <w:szCs w:val="20"/>
        </w:rPr>
        <w:t>No longer constrained by where and how data is stored.</w:t>
      </w:r>
    </w:p>
    <w:p w14:paraId="51A76484" w14:textId="36DD070C" w:rsidR="00362869" w:rsidRPr="0009639E" w:rsidRDefault="00362869" w:rsidP="0009639E">
      <w:pPr>
        <w:pStyle w:val="NoSpacing"/>
        <w:numPr>
          <w:ilvl w:val="0"/>
          <w:numId w:val="8"/>
        </w:numPr>
        <w:rPr>
          <w:rFonts w:ascii="Verdana" w:hAnsi="Verdana"/>
          <w:sz w:val="20"/>
          <w:szCs w:val="20"/>
        </w:rPr>
      </w:pPr>
      <w:r w:rsidRPr="0009639E">
        <w:rPr>
          <w:rFonts w:ascii="Verdana" w:hAnsi="Verdana"/>
          <w:b/>
          <w:sz w:val="20"/>
          <w:szCs w:val="20"/>
        </w:rPr>
        <w:t>Data is remote:</w:t>
      </w:r>
      <w:r w:rsidRPr="0009639E">
        <w:rPr>
          <w:rFonts w:ascii="Verdana" w:hAnsi="Verdana"/>
          <w:sz w:val="20"/>
          <w:szCs w:val="20"/>
        </w:rPr>
        <w:t xml:space="preserve"> Access reference data from external systems for use in downstream apps.</w:t>
      </w:r>
    </w:p>
    <w:p w14:paraId="58642F49" w14:textId="1676F676" w:rsidR="009325A0" w:rsidRPr="0009639E" w:rsidRDefault="009325A0" w:rsidP="0009639E">
      <w:pPr>
        <w:pStyle w:val="NoSpacing"/>
        <w:rPr>
          <w:rFonts w:ascii="Verdana" w:hAnsi="Verdana"/>
          <w:b/>
          <w:sz w:val="20"/>
          <w:szCs w:val="20"/>
        </w:rPr>
      </w:pPr>
    </w:p>
    <w:p w14:paraId="06D51325" w14:textId="31200D33" w:rsidR="009325A0" w:rsidRPr="0009639E" w:rsidRDefault="009325A0" w:rsidP="0009639E">
      <w:pPr>
        <w:pStyle w:val="NoSpacing"/>
        <w:rPr>
          <w:rFonts w:ascii="Verdana" w:hAnsi="Verdana"/>
          <w:sz w:val="20"/>
          <w:szCs w:val="20"/>
        </w:rPr>
      </w:pPr>
      <w:r w:rsidRPr="0009639E">
        <w:rPr>
          <w:rFonts w:ascii="Verdana" w:hAnsi="Verdana"/>
          <w:sz w:val="20"/>
          <w:szCs w:val="20"/>
        </w:rPr>
        <w:t xml:space="preserve">You can deploy and further explore Hybrid Execution using the </w:t>
      </w:r>
      <w:hyperlink r:id="rId12" w:history="1">
        <w:r w:rsidRPr="0009639E">
          <w:rPr>
            <w:rStyle w:val="Hyperlink"/>
            <w:rFonts w:ascii="Verdana" w:hAnsi="Verdana" w:cs="Segoe UI"/>
            <w:sz w:val="20"/>
            <w:szCs w:val="20"/>
          </w:rPr>
          <w:t>one-click automated demo at the solution gallery</w:t>
        </w:r>
      </w:hyperlink>
      <w:r w:rsidR="005F15ED" w:rsidRPr="0009639E">
        <w:rPr>
          <w:rFonts w:ascii="Verdana" w:hAnsi="Verdana"/>
          <w:sz w:val="20"/>
          <w:szCs w:val="20"/>
        </w:rPr>
        <w:t>.</w:t>
      </w:r>
    </w:p>
    <w:p w14:paraId="6CD9D8C4" w14:textId="77777777" w:rsidR="009325A0" w:rsidRPr="0009639E" w:rsidRDefault="009325A0" w:rsidP="0009639E">
      <w:pPr>
        <w:pStyle w:val="NoSpacing"/>
        <w:rPr>
          <w:rFonts w:ascii="Verdana" w:hAnsi="Verdana"/>
          <w:sz w:val="20"/>
          <w:szCs w:val="20"/>
        </w:rPr>
      </w:pPr>
    </w:p>
    <w:p w14:paraId="16E4C361" w14:textId="77777777" w:rsidR="0009639E" w:rsidRPr="0009639E" w:rsidRDefault="00A21F16" w:rsidP="0009639E">
      <w:pPr>
        <w:pStyle w:val="NoSpacing"/>
        <w:rPr>
          <w:rFonts w:ascii="Verdana" w:hAnsi="Verdana"/>
          <w:b/>
          <w:sz w:val="20"/>
          <w:szCs w:val="20"/>
        </w:rPr>
      </w:pPr>
      <w:r w:rsidRPr="0009639E">
        <w:rPr>
          <w:rFonts w:ascii="Verdana" w:hAnsi="Verdana"/>
          <w:b/>
          <w:sz w:val="20"/>
          <w:szCs w:val="20"/>
        </w:rPr>
        <w:t xml:space="preserve">Performance Benchmarks: What optimization gains </w:t>
      </w:r>
      <w:r w:rsidR="006F3D10" w:rsidRPr="0009639E">
        <w:rPr>
          <w:rFonts w:ascii="Verdana" w:hAnsi="Verdana"/>
          <w:b/>
          <w:sz w:val="20"/>
          <w:szCs w:val="20"/>
        </w:rPr>
        <w:t>can you expect?</w:t>
      </w:r>
    </w:p>
    <w:p w14:paraId="7027437D" w14:textId="65054995" w:rsidR="00490922" w:rsidRPr="0009639E" w:rsidRDefault="00A21F16" w:rsidP="0009639E">
      <w:pPr>
        <w:pStyle w:val="NoSpacing"/>
        <w:rPr>
          <w:rFonts w:ascii="Verdana" w:hAnsi="Verdana"/>
          <w:sz w:val="20"/>
          <w:szCs w:val="20"/>
        </w:rPr>
      </w:pPr>
      <w:r w:rsidRPr="0009639E">
        <w:rPr>
          <w:rFonts w:ascii="Verdana" w:hAnsi="Verdana"/>
          <w:sz w:val="20"/>
          <w:szCs w:val="20"/>
        </w:rPr>
        <w:t xml:space="preserve"> </w:t>
      </w:r>
    </w:p>
    <w:p w14:paraId="5CCABFA5" w14:textId="77777777" w:rsidR="0009639E" w:rsidRDefault="008E5634" w:rsidP="0009639E">
      <w:pPr>
        <w:pStyle w:val="NoSpacing"/>
        <w:rPr>
          <w:rFonts w:ascii="Verdana" w:hAnsi="Verdana"/>
          <w:sz w:val="20"/>
          <w:szCs w:val="20"/>
        </w:rPr>
      </w:pPr>
      <w:r w:rsidRPr="0009639E">
        <w:rPr>
          <w:rFonts w:ascii="Verdana" w:hAnsi="Verdana"/>
          <w:sz w:val="20"/>
          <w:szCs w:val="20"/>
        </w:rPr>
        <w:t>You may</w:t>
      </w:r>
      <w:r w:rsidR="00993DE3" w:rsidRPr="0009639E">
        <w:rPr>
          <w:rFonts w:ascii="Verdana" w:hAnsi="Verdana"/>
          <w:sz w:val="20"/>
          <w:szCs w:val="20"/>
        </w:rPr>
        <w:t xml:space="preserve"> ask yourself </w:t>
      </w:r>
      <w:r w:rsidRPr="0009639E">
        <w:rPr>
          <w:rFonts w:ascii="Verdana" w:hAnsi="Verdana"/>
          <w:sz w:val="20"/>
          <w:szCs w:val="20"/>
        </w:rPr>
        <w:t xml:space="preserve">if </w:t>
      </w:r>
      <w:r w:rsidR="00993DE3" w:rsidRPr="0009639E">
        <w:rPr>
          <w:rFonts w:ascii="Verdana" w:hAnsi="Verdana"/>
          <w:sz w:val="20"/>
          <w:szCs w:val="20"/>
        </w:rPr>
        <w:t>it is worth</w:t>
      </w:r>
      <w:r w:rsidR="00E54712" w:rsidRPr="0009639E">
        <w:rPr>
          <w:rFonts w:ascii="Verdana" w:hAnsi="Verdana"/>
          <w:sz w:val="20"/>
          <w:szCs w:val="20"/>
        </w:rPr>
        <w:t xml:space="preserve"> </w:t>
      </w:r>
      <w:r w:rsidR="00993DE3" w:rsidRPr="0009639E">
        <w:rPr>
          <w:rFonts w:ascii="Verdana" w:hAnsi="Verdana"/>
          <w:sz w:val="20"/>
          <w:szCs w:val="20"/>
        </w:rPr>
        <w:t xml:space="preserve">to use </w:t>
      </w:r>
      <w:r w:rsidRPr="0009639E">
        <w:rPr>
          <w:rFonts w:ascii="Verdana" w:hAnsi="Verdana"/>
          <w:sz w:val="20"/>
          <w:szCs w:val="20"/>
        </w:rPr>
        <w:t>these techniques</w:t>
      </w:r>
      <w:r w:rsidR="00993DE3" w:rsidRPr="0009639E">
        <w:rPr>
          <w:rFonts w:ascii="Verdana" w:hAnsi="Verdana"/>
          <w:sz w:val="20"/>
          <w:szCs w:val="20"/>
        </w:rPr>
        <w:t>.</w:t>
      </w:r>
    </w:p>
    <w:p w14:paraId="2D550055" w14:textId="61282971" w:rsidR="00F35C21" w:rsidRPr="0009639E" w:rsidRDefault="00993DE3" w:rsidP="0009639E">
      <w:pPr>
        <w:pStyle w:val="NoSpacing"/>
        <w:rPr>
          <w:rFonts w:ascii="Verdana" w:hAnsi="Verdana"/>
          <w:sz w:val="20"/>
          <w:szCs w:val="20"/>
        </w:rPr>
      </w:pPr>
      <w:r w:rsidRPr="0009639E">
        <w:rPr>
          <w:rFonts w:ascii="Verdana" w:hAnsi="Verdana"/>
          <w:sz w:val="20"/>
          <w:szCs w:val="20"/>
        </w:rPr>
        <w:t xml:space="preserve"> </w:t>
      </w:r>
    </w:p>
    <w:p w14:paraId="1BA470FB" w14:textId="77777777" w:rsidR="0009639E" w:rsidRDefault="00993DE3" w:rsidP="0009639E">
      <w:pPr>
        <w:pStyle w:val="NoSpacing"/>
        <w:rPr>
          <w:rFonts w:ascii="Verdana" w:hAnsi="Verdana"/>
          <w:sz w:val="20"/>
          <w:szCs w:val="20"/>
        </w:rPr>
      </w:pPr>
      <w:r w:rsidRPr="0009639E">
        <w:rPr>
          <w:rFonts w:ascii="Verdana" w:hAnsi="Verdana"/>
          <w:sz w:val="20"/>
          <w:szCs w:val="20"/>
        </w:rPr>
        <w:t xml:space="preserve">Query Scale-out makes sense </w:t>
      </w:r>
      <w:r w:rsidR="008E5634" w:rsidRPr="0009639E">
        <w:rPr>
          <w:rFonts w:ascii="Verdana" w:hAnsi="Verdana"/>
          <w:sz w:val="20"/>
          <w:szCs w:val="20"/>
        </w:rPr>
        <w:t xml:space="preserve">when </w:t>
      </w:r>
      <w:r w:rsidRPr="0009639E">
        <w:rPr>
          <w:rFonts w:ascii="Verdana" w:hAnsi="Verdana"/>
          <w:sz w:val="20"/>
          <w:szCs w:val="20"/>
        </w:rPr>
        <w:t>the d</w:t>
      </w:r>
      <w:r w:rsidR="00F35C21" w:rsidRPr="0009639E">
        <w:rPr>
          <w:rFonts w:ascii="Verdana" w:hAnsi="Verdana"/>
          <w:sz w:val="20"/>
          <w:szCs w:val="20"/>
        </w:rPr>
        <w:t xml:space="preserve">ata already exists on </w:t>
      </w:r>
      <w:r w:rsidR="008E5634" w:rsidRPr="0009639E">
        <w:rPr>
          <w:rFonts w:ascii="Verdana" w:hAnsi="Verdana"/>
          <w:sz w:val="20"/>
          <w:szCs w:val="20"/>
        </w:rPr>
        <w:t>Hadoop</w:t>
      </w:r>
      <w:r w:rsidR="00F35C21" w:rsidRPr="0009639E">
        <w:rPr>
          <w:rFonts w:ascii="Verdana" w:hAnsi="Verdana"/>
          <w:sz w:val="20"/>
          <w:szCs w:val="20"/>
        </w:rPr>
        <w:t xml:space="preserve">. </w:t>
      </w:r>
      <w:r w:rsidR="008E5634" w:rsidRPr="0009639E">
        <w:rPr>
          <w:rFonts w:ascii="Verdana" w:hAnsi="Verdana"/>
          <w:sz w:val="20"/>
          <w:szCs w:val="20"/>
        </w:rPr>
        <w:t>Referring to figure 1, y</w:t>
      </w:r>
      <w:r w:rsidRPr="0009639E">
        <w:rPr>
          <w:rFonts w:ascii="Verdana" w:hAnsi="Verdana"/>
          <w:sz w:val="20"/>
          <w:szCs w:val="20"/>
        </w:rPr>
        <w:t>ou may not want to push all the data to HDInsight just to see the performance gain.</w:t>
      </w:r>
    </w:p>
    <w:p w14:paraId="470C13AA" w14:textId="692716D9" w:rsidR="008E5634" w:rsidRPr="0009639E" w:rsidRDefault="00993DE3" w:rsidP="0009639E">
      <w:pPr>
        <w:pStyle w:val="NoSpacing"/>
        <w:rPr>
          <w:rFonts w:ascii="Verdana" w:hAnsi="Verdana"/>
          <w:sz w:val="20"/>
          <w:szCs w:val="20"/>
        </w:rPr>
      </w:pPr>
      <w:r w:rsidRPr="0009639E">
        <w:rPr>
          <w:rFonts w:ascii="Verdana" w:hAnsi="Verdana"/>
          <w:sz w:val="20"/>
          <w:szCs w:val="20"/>
        </w:rPr>
        <w:t xml:space="preserve"> </w:t>
      </w:r>
    </w:p>
    <w:p w14:paraId="30FA8257" w14:textId="1ED47BB9" w:rsidR="00993DE3" w:rsidRPr="0009639E" w:rsidRDefault="00993DE3" w:rsidP="0009639E">
      <w:pPr>
        <w:pStyle w:val="NoSpacing"/>
        <w:rPr>
          <w:rFonts w:ascii="Verdana" w:hAnsi="Verdana"/>
          <w:sz w:val="20"/>
          <w:szCs w:val="20"/>
        </w:rPr>
      </w:pPr>
      <w:r w:rsidRPr="0009639E">
        <w:rPr>
          <w:rFonts w:ascii="Verdana" w:hAnsi="Verdana"/>
          <w:sz w:val="20"/>
          <w:szCs w:val="20"/>
        </w:rPr>
        <w:t xml:space="preserve">However, one can imagine </w:t>
      </w:r>
      <w:r w:rsidR="00D87203" w:rsidRPr="0009639E">
        <w:rPr>
          <w:rFonts w:ascii="Verdana" w:hAnsi="Verdana"/>
          <w:sz w:val="20"/>
          <w:szCs w:val="20"/>
        </w:rPr>
        <w:t xml:space="preserve">a </w:t>
      </w:r>
      <w:r w:rsidRPr="0009639E">
        <w:rPr>
          <w:rFonts w:ascii="Verdana" w:hAnsi="Verdana"/>
          <w:sz w:val="20"/>
          <w:szCs w:val="20"/>
        </w:rPr>
        <w:t xml:space="preserve">use case where lots of </w:t>
      </w:r>
      <w:r w:rsidR="001251D4" w:rsidRPr="0009639E">
        <w:rPr>
          <w:rFonts w:ascii="Verdana" w:hAnsi="Verdana"/>
          <w:sz w:val="20"/>
          <w:szCs w:val="20"/>
        </w:rPr>
        <w:t xml:space="preserve">ETL </w:t>
      </w:r>
      <w:r w:rsidRPr="0009639E">
        <w:rPr>
          <w:rFonts w:ascii="Verdana" w:hAnsi="Verdana"/>
          <w:sz w:val="20"/>
          <w:szCs w:val="20"/>
        </w:rPr>
        <w:t xml:space="preserve">processing happens in HDInsight </w:t>
      </w:r>
      <w:r w:rsidR="00D87203" w:rsidRPr="0009639E">
        <w:rPr>
          <w:rFonts w:ascii="Verdana" w:hAnsi="Verdana"/>
          <w:sz w:val="20"/>
          <w:szCs w:val="20"/>
        </w:rPr>
        <w:t xml:space="preserve">clusters </w:t>
      </w:r>
      <w:r w:rsidR="001251D4" w:rsidRPr="0009639E">
        <w:rPr>
          <w:rFonts w:ascii="Verdana" w:hAnsi="Verdana"/>
          <w:sz w:val="20"/>
          <w:szCs w:val="20"/>
        </w:rPr>
        <w:t>and the structured results are published</w:t>
      </w:r>
      <w:r w:rsidRPr="0009639E">
        <w:rPr>
          <w:rFonts w:ascii="Verdana" w:hAnsi="Verdana"/>
          <w:sz w:val="20"/>
          <w:szCs w:val="20"/>
        </w:rPr>
        <w:t xml:space="preserve"> to </w:t>
      </w:r>
      <w:r w:rsidR="001251D4" w:rsidRPr="0009639E">
        <w:rPr>
          <w:rFonts w:ascii="Verdana" w:hAnsi="Verdana"/>
          <w:sz w:val="20"/>
          <w:szCs w:val="20"/>
        </w:rPr>
        <w:t xml:space="preserve">a </w:t>
      </w:r>
      <w:r w:rsidRPr="0009639E">
        <w:rPr>
          <w:rFonts w:ascii="Verdana" w:hAnsi="Verdana"/>
          <w:sz w:val="20"/>
          <w:szCs w:val="20"/>
        </w:rPr>
        <w:t>SQL Server</w:t>
      </w:r>
      <w:r w:rsidR="001251D4" w:rsidRPr="0009639E">
        <w:rPr>
          <w:rFonts w:ascii="Verdana" w:hAnsi="Verdana"/>
          <w:sz w:val="20"/>
          <w:szCs w:val="20"/>
        </w:rPr>
        <w:t xml:space="preserve"> for downstream consumption for example,</w:t>
      </w:r>
      <w:r w:rsidR="00D87203" w:rsidRPr="0009639E">
        <w:rPr>
          <w:rFonts w:ascii="Verdana" w:hAnsi="Verdana"/>
          <w:sz w:val="20"/>
          <w:szCs w:val="20"/>
        </w:rPr>
        <w:t xml:space="preserve"> by</w:t>
      </w:r>
      <w:r w:rsidR="001251D4" w:rsidRPr="0009639E">
        <w:rPr>
          <w:rFonts w:ascii="Verdana" w:hAnsi="Verdana"/>
          <w:sz w:val="20"/>
          <w:szCs w:val="20"/>
        </w:rPr>
        <w:t xml:space="preserve"> reporting tools</w:t>
      </w:r>
      <w:r w:rsidRPr="0009639E">
        <w:rPr>
          <w:rFonts w:ascii="Verdana" w:hAnsi="Verdana"/>
          <w:sz w:val="20"/>
          <w:szCs w:val="20"/>
        </w:rPr>
        <w:t xml:space="preserve">. To give you </w:t>
      </w:r>
      <w:r w:rsidR="00D87203" w:rsidRPr="0009639E">
        <w:rPr>
          <w:rFonts w:ascii="Verdana" w:hAnsi="Verdana"/>
          <w:sz w:val="20"/>
          <w:szCs w:val="20"/>
        </w:rPr>
        <w:t>an</w:t>
      </w:r>
      <w:r w:rsidRPr="0009639E">
        <w:rPr>
          <w:rFonts w:ascii="Verdana" w:hAnsi="Verdana"/>
          <w:sz w:val="20"/>
          <w:szCs w:val="20"/>
        </w:rPr>
        <w:t xml:space="preserve"> idea of </w:t>
      </w:r>
      <w:r w:rsidR="00D87203" w:rsidRPr="0009639E">
        <w:rPr>
          <w:rFonts w:ascii="Verdana" w:hAnsi="Verdana"/>
          <w:sz w:val="20"/>
          <w:szCs w:val="20"/>
        </w:rPr>
        <w:t>the</w:t>
      </w:r>
      <w:r w:rsidRPr="0009639E">
        <w:rPr>
          <w:rFonts w:ascii="Verdana" w:hAnsi="Verdana"/>
          <w:sz w:val="20"/>
          <w:szCs w:val="20"/>
        </w:rPr>
        <w:t xml:space="preserve"> performance gains you can expect</w:t>
      </w:r>
      <w:r w:rsidR="00D87203" w:rsidRPr="0009639E">
        <w:rPr>
          <w:rFonts w:ascii="Verdana" w:hAnsi="Verdana"/>
          <w:sz w:val="20"/>
          <w:szCs w:val="20"/>
        </w:rPr>
        <w:t xml:space="preserve"> using these techniques</w:t>
      </w:r>
      <w:r w:rsidRPr="0009639E">
        <w:rPr>
          <w:rFonts w:ascii="Verdana" w:hAnsi="Verdana"/>
          <w:sz w:val="20"/>
          <w:szCs w:val="20"/>
        </w:rPr>
        <w:t xml:space="preserve">, here are some benchmark numbers based on the </w:t>
      </w:r>
      <w:r w:rsidR="00D87203" w:rsidRPr="0009639E">
        <w:rPr>
          <w:rFonts w:ascii="Verdana" w:hAnsi="Verdana"/>
          <w:sz w:val="20"/>
          <w:szCs w:val="20"/>
        </w:rPr>
        <w:t>datasets</w:t>
      </w:r>
      <w:r w:rsidRPr="0009639E">
        <w:rPr>
          <w:rFonts w:ascii="Verdana" w:hAnsi="Verdana"/>
          <w:sz w:val="20"/>
          <w:szCs w:val="20"/>
        </w:rPr>
        <w:t xml:space="preserve"> used in the solution demo</w:t>
      </w:r>
      <w:r w:rsidR="00D87203" w:rsidRPr="0009639E">
        <w:rPr>
          <w:rFonts w:ascii="Verdana" w:hAnsi="Verdana"/>
          <w:sz w:val="20"/>
          <w:szCs w:val="20"/>
        </w:rPr>
        <w:t xml:space="preserve">. These benchmarks were produced by </w:t>
      </w:r>
      <w:r w:rsidRPr="0009639E">
        <w:rPr>
          <w:rFonts w:ascii="Verdana" w:hAnsi="Verdana"/>
          <w:sz w:val="20"/>
          <w:szCs w:val="20"/>
        </w:rPr>
        <w:t>varying the size of data</w:t>
      </w:r>
      <w:r w:rsidR="00D87203" w:rsidRPr="0009639E">
        <w:rPr>
          <w:rFonts w:ascii="Verdana" w:hAnsi="Verdana"/>
          <w:sz w:val="20"/>
          <w:szCs w:val="20"/>
        </w:rPr>
        <w:t>sets</w:t>
      </w:r>
      <w:r w:rsidRPr="0009639E">
        <w:rPr>
          <w:rFonts w:ascii="Verdana" w:hAnsi="Verdana"/>
          <w:sz w:val="20"/>
          <w:szCs w:val="20"/>
        </w:rPr>
        <w:t xml:space="preserve"> and the </w:t>
      </w:r>
      <w:r w:rsidR="00D87203" w:rsidRPr="0009639E">
        <w:rPr>
          <w:rFonts w:ascii="Verdana" w:hAnsi="Verdana"/>
          <w:sz w:val="20"/>
          <w:szCs w:val="20"/>
        </w:rPr>
        <w:t>size of HDInsight clusters</w:t>
      </w:r>
      <w:r w:rsidRPr="0009639E">
        <w:rPr>
          <w:rFonts w:ascii="Verdana" w:hAnsi="Verdana"/>
          <w:sz w:val="20"/>
          <w:szCs w:val="20"/>
        </w:rPr>
        <w:t>:</w:t>
      </w:r>
    </w:p>
    <w:p w14:paraId="7144DE48" w14:textId="62E174AF" w:rsidR="00765E38" w:rsidRPr="0009639E" w:rsidRDefault="00765E38" w:rsidP="0009639E">
      <w:pPr>
        <w:pStyle w:val="NoSpacing"/>
        <w:rPr>
          <w:rFonts w:ascii="Verdana" w:hAnsi="Verdana"/>
          <w:sz w:val="20"/>
          <w:szCs w:val="20"/>
        </w:rPr>
      </w:pPr>
      <w:r w:rsidRPr="0009639E">
        <w:rPr>
          <w:rFonts w:ascii="Verdana" w:hAnsi="Verdana"/>
          <w:noProof/>
          <w:sz w:val="20"/>
          <w:szCs w:val="20"/>
        </w:rPr>
        <w:lastRenderedPageBreak/>
        <w:drawing>
          <wp:inline distT="0" distB="0" distL="0" distR="0" wp14:anchorId="7E463EE7" wp14:editId="7D9426EA">
            <wp:extent cx="5943600" cy="3861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nchmarking-resul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4AF390FB" w14:textId="77777777" w:rsidR="003362E7" w:rsidRDefault="003362E7" w:rsidP="0009639E">
      <w:pPr>
        <w:pStyle w:val="NoSpacing"/>
        <w:rPr>
          <w:rFonts w:ascii="Verdana" w:hAnsi="Verdana"/>
          <w:b/>
          <w:sz w:val="20"/>
          <w:szCs w:val="20"/>
        </w:rPr>
      </w:pPr>
    </w:p>
    <w:p w14:paraId="18748E0C" w14:textId="7D97FDE1" w:rsidR="007A5A02" w:rsidRDefault="007A5A02" w:rsidP="0009639E">
      <w:pPr>
        <w:pStyle w:val="NoSpacing"/>
        <w:rPr>
          <w:rFonts w:ascii="Verdana" w:hAnsi="Verdana"/>
          <w:b/>
          <w:sz w:val="20"/>
          <w:szCs w:val="20"/>
        </w:rPr>
      </w:pPr>
      <w:r w:rsidRPr="0009639E">
        <w:rPr>
          <w:rFonts w:ascii="Verdana" w:hAnsi="Verdana"/>
          <w:b/>
          <w:sz w:val="20"/>
          <w:szCs w:val="20"/>
        </w:rPr>
        <w:t>Figure 4: Query execution time with and without scaling</w:t>
      </w:r>
    </w:p>
    <w:p w14:paraId="1F2A644B" w14:textId="77777777" w:rsidR="0009639E" w:rsidRPr="0009639E" w:rsidRDefault="0009639E" w:rsidP="0009639E">
      <w:pPr>
        <w:pStyle w:val="NoSpacing"/>
        <w:rPr>
          <w:rFonts w:ascii="Verdana" w:hAnsi="Verdana"/>
          <w:b/>
          <w:sz w:val="20"/>
          <w:szCs w:val="20"/>
        </w:rPr>
      </w:pPr>
    </w:p>
    <w:p w14:paraId="2DBA96A5" w14:textId="385651E9" w:rsidR="00A678F3" w:rsidRDefault="00A678F3" w:rsidP="0009639E">
      <w:pPr>
        <w:pStyle w:val="NoSpacing"/>
        <w:rPr>
          <w:rFonts w:ascii="Verdana" w:hAnsi="Verdana"/>
          <w:sz w:val="20"/>
          <w:szCs w:val="20"/>
        </w:rPr>
      </w:pPr>
      <w:r w:rsidRPr="0009639E">
        <w:rPr>
          <w:rFonts w:ascii="Verdana" w:hAnsi="Verdana"/>
          <w:sz w:val="20"/>
          <w:szCs w:val="20"/>
        </w:rPr>
        <w:t>The x axis shows the number of rows in the table used for benchmarking. The y axis shows the number of seconds the query took to execute.</w:t>
      </w:r>
    </w:p>
    <w:p w14:paraId="6291281E" w14:textId="77777777" w:rsidR="0009639E" w:rsidRPr="0009639E" w:rsidRDefault="0009639E" w:rsidP="0009639E">
      <w:pPr>
        <w:pStyle w:val="NoSpacing"/>
        <w:rPr>
          <w:rFonts w:ascii="Verdana" w:hAnsi="Verdana"/>
          <w:sz w:val="20"/>
          <w:szCs w:val="20"/>
        </w:rPr>
      </w:pPr>
    </w:p>
    <w:p w14:paraId="6A7F3EE6" w14:textId="77777777" w:rsidR="0009639E" w:rsidRDefault="00837D23" w:rsidP="0009639E">
      <w:pPr>
        <w:pStyle w:val="NoSpacing"/>
        <w:rPr>
          <w:rFonts w:ascii="Verdana" w:hAnsi="Verdana"/>
          <w:sz w:val="20"/>
          <w:szCs w:val="20"/>
        </w:rPr>
      </w:pPr>
      <w:r w:rsidRPr="0009639E">
        <w:rPr>
          <w:rFonts w:ascii="Verdana" w:hAnsi="Verdana"/>
          <w:sz w:val="20"/>
          <w:szCs w:val="20"/>
        </w:rPr>
        <w:t xml:space="preserve">Note the </w:t>
      </w:r>
      <w:r w:rsidR="0006729D" w:rsidRPr="0009639E">
        <w:rPr>
          <w:rFonts w:ascii="Verdana" w:hAnsi="Verdana"/>
          <w:sz w:val="20"/>
          <w:szCs w:val="20"/>
        </w:rPr>
        <w:t>linear</w:t>
      </w:r>
      <w:r w:rsidRPr="0009639E">
        <w:rPr>
          <w:rFonts w:ascii="Verdana" w:hAnsi="Verdana"/>
          <w:sz w:val="20"/>
          <w:szCs w:val="20"/>
        </w:rPr>
        <w:t xml:space="preserve"> increase in execution time </w:t>
      </w:r>
      <w:r w:rsidR="0006729D" w:rsidRPr="0009639E">
        <w:rPr>
          <w:rFonts w:ascii="Verdana" w:hAnsi="Verdana"/>
          <w:sz w:val="20"/>
          <w:szCs w:val="20"/>
        </w:rPr>
        <w:t>with</w:t>
      </w:r>
      <w:r w:rsidRPr="0009639E">
        <w:rPr>
          <w:rFonts w:ascii="Verdana" w:hAnsi="Verdana"/>
          <w:sz w:val="20"/>
          <w:szCs w:val="20"/>
        </w:rPr>
        <w:t xml:space="preserve"> SQL Server </w:t>
      </w:r>
      <w:r w:rsidR="0006729D" w:rsidRPr="0009639E">
        <w:rPr>
          <w:rFonts w:ascii="Verdana" w:hAnsi="Verdana"/>
          <w:sz w:val="20"/>
          <w:szCs w:val="20"/>
        </w:rPr>
        <w:t>only</w:t>
      </w:r>
      <w:r w:rsidR="00D87203" w:rsidRPr="0009639E">
        <w:rPr>
          <w:rFonts w:ascii="Verdana" w:hAnsi="Verdana"/>
          <w:sz w:val="20"/>
          <w:szCs w:val="20"/>
        </w:rPr>
        <w:t xml:space="preserve"> (blue line)</w:t>
      </w:r>
      <w:r w:rsidRPr="0009639E">
        <w:rPr>
          <w:rFonts w:ascii="Verdana" w:hAnsi="Verdana"/>
          <w:sz w:val="20"/>
          <w:szCs w:val="20"/>
        </w:rPr>
        <w:t xml:space="preserve"> versus </w:t>
      </w:r>
      <w:r w:rsidR="0006729D" w:rsidRPr="0009639E">
        <w:rPr>
          <w:rFonts w:ascii="Verdana" w:hAnsi="Verdana"/>
          <w:sz w:val="20"/>
          <w:szCs w:val="20"/>
        </w:rPr>
        <w:t xml:space="preserve">when </w:t>
      </w:r>
      <w:r w:rsidRPr="0009639E">
        <w:rPr>
          <w:rFonts w:ascii="Verdana" w:hAnsi="Verdana"/>
          <w:sz w:val="20"/>
          <w:szCs w:val="20"/>
        </w:rPr>
        <w:t>HDInsight</w:t>
      </w:r>
      <w:r w:rsidR="0006729D" w:rsidRPr="0009639E">
        <w:rPr>
          <w:rFonts w:ascii="Verdana" w:hAnsi="Verdana"/>
          <w:sz w:val="20"/>
          <w:szCs w:val="20"/>
        </w:rPr>
        <w:t xml:space="preserve"> is used </w:t>
      </w:r>
      <w:r w:rsidR="00D87203" w:rsidRPr="0009639E">
        <w:rPr>
          <w:rFonts w:ascii="Verdana" w:hAnsi="Verdana"/>
          <w:sz w:val="20"/>
          <w:szCs w:val="20"/>
        </w:rPr>
        <w:t>with SQL server to scale out the query execution (orange and grey lines)</w:t>
      </w:r>
      <w:r w:rsidRPr="0009639E">
        <w:rPr>
          <w:rFonts w:ascii="Verdana" w:hAnsi="Verdana"/>
          <w:sz w:val="20"/>
          <w:szCs w:val="20"/>
        </w:rPr>
        <w:t>.</w:t>
      </w:r>
    </w:p>
    <w:p w14:paraId="2C523915" w14:textId="75BCE3E2" w:rsidR="0006729D" w:rsidRPr="0009639E" w:rsidRDefault="00837D23" w:rsidP="0009639E">
      <w:pPr>
        <w:pStyle w:val="NoSpacing"/>
        <w:rPr>
          <w:rFonts w:ascii="Verdana" w:hAnsi="Verdana"/>
          <w:sz w:val="20"/>
          <w:szCs w:val="20"/>
        </w:rPr>
      </w:pPr>
      <w:r w:rsidRPr="0009639E">
        <w:rPr>
          <w:rFonts w:ascii="Verdana" w:hAnsi="Verdana"/>
          <w:sz w:val="20"/>
          <w:szCs w:val="20"/>
        </w:rPr>
        <w:t xml:space="preserve"> </w:t>
      </w:r>
    </w:p>
    <w:p w14:paraId="54BD6FCF" w14:textId="77777777" w:rsidR="0009639E" w:rsidRDefault="00837D23" w:rsidP="0009639E">
      <w:pPr>
        <w:pStyle w:val="NoSpacing"/>
        <w:rPr>
          <w:rFonts w:ascii="Verdana" w:hAnsi="Verdana"/>
          <w:sz w:val="20"/>
          <w:szCs w:val="20"/>
        </w:rPr>
      </w:pPr>
      <w:r w:rsidRPr="0009639E">
        <w:rPr>
          <w:rFonts w:ascii="Verdana" w:hAnsi="Verdana"/>
          <w:sz w:val="20"/>
          <w:szCs w:val="20"/>
        </w:rPr>
        <w:t>Another interesting observation is the flattening out of execution time of a four versus a two-worker node HDInsight cluster</w:t>
      </w:r>
      <w:r w:rsidR="00D87203" w:rsidRPr="0009639E">
        <w:rPr>
          <w:rFonts w:ascii="Verdana" w:hAnsi="Verdana"/>
          <w:sz w:val="20"/>
          <w:szCs w:val="20"/>
        </w:rPr>
        <w:t xml:space="preserve"> (compare grey line with orange)</w:t>
      </w:r>
      <w:r w:rsidRPr="0009639E">
        <w:rPr>
          <w:rFonts w:ascii="Verdana" w:hAnsi="Verdana"/>
          <w:sz w:val="20"/>
          <w:szCs w:val="20"/>
        </w:rPr>
        <w:t>.</w:t>
      </w:r>
    </w:p>
    <w:p w14:paraId="6964B60A" w14:textId="2E9CE9AD" w:rsidR="0006729D" w:rsidRPr="0009639E" w:rsidRDefault="00837D23" w:rsidP="0009639E">
      <w:pPr>
        <w:pStyle w:val="NoSpacing"/>
        <w:rPr>
          <w:rFonts w:ascii="Verdana" w:hAnsi="Verdana"/>
          <w:sz w:val="20"/>
          <w:szCs w:val="20"/>
        </w:rPr>
      </w:pPr>
      <w:r w:rsidRPr="0009639E">
        <w:rPr>
          <w:rFonts w:ascii="Verdana" w:hAnsi="Verdana"/>
          <w:sz w:val="20"/>
          <w:szCs w:val="20"/>
        </w:rPr>
        <w:t xml:space="preserve"> </w:t>
      </w:r>
    </w:p>
    <w:p w14:paraId="57A88E8C" w14:textId="02772980" w:rsidR="00A21F16" w:rsidRDefault="008E5634" w:rsidP="0009639E">
      <w:pPr>
        <w:pStyle w:val="NoSpacing"/>
        <w:rPr>
          <w:rFonts w:ascii="Verdana" w:hAnsi="Verdana"/>
          <w:sz w:val="20"/>
          <w:szCs w:val="20"/>
        </w:rPr>
      </w:pPr>
      <w:r w:rsidRPr="0009639E">
        <w:rPr>
          <w:rFonts w:ascii="Verdana" w:hAnsi="Verdana"/>
          <w:sz w:val="20"/>
          <w:szCs w:val="20"/>
        </w:rPr>
        <w:t>Of course, t</w:t>
      </w:r>
      <w:r w:rsidR="00837D23" w:rsidRPr="0009639E">
        <w:rPr>
          <w:rFonts w:ascii="Verdana" w:hAnsi="Verdana"/>
          <w:sz w:val="20"/>
          <w:szCs w:val="20"/>
        </w:rPr>
        <w:t>hese results are specific to the simplified dataset and schema we are providing with the solution demo</w:t>
      </w:r>
      <w:r w:rsidRPr="0009639E">
        <w:rPr>
          <w:rFonts w:ascii="Verdana" w:hAnsi="Verdana"/>
          <w:sz w:val="20"/>
          <w:szCs w:val="20"/>
        </w:rPr>
        <w:t>. W</w:t>
      </w:r>
      <w:r w:rsidR="00D87203" w:rsidRPr="0009639E">
        <w:rPr>
          <w:rFonts w:ascii="Verdana" w:hAnsi="Verdana"/>
          <w:sz w:val="20"/>
          <w:szCs w:val="20"/>
        </w:rPr>
        <w:t xml:space="preserve">ith much larger </w:t>
      </w:r>
      <w:r w:rsidR="00837D23" w:rsidRPr="0009639E">
        <w:rPr>
          <w:rFonts w:ascii="Verdana" w:hAnsi="Verdana"/>
          <w:sz w:val="20"/>
          <w:szCs w:val="20"/>
        </w:rPr>
        <w:t xml:space="preserve">real world datasets </w:t>
      </w:r>
      <w:r w:rsidR="00D87203" w:rsidRPr="0009639E">
        <w:rPr>
          <w:rFonts w:ascii="Verdana" w:hAnsi="Verdana"/>
          <w:sz w:val="20"/>
          <w:szCs w:val="20"/>
        </w:rPr>
        <w:t>in</w:t>
      </w:r>
      <w:r w:rsidR="00837D23" w:rsidRPr="0009639E">
        <w:rPr>
          <w:rFonts w:ascii="Verdana" w:hAnsi="Verdana"/>
          <w:sz w:val="20"/>
          <w:szCs w:val="20"/>
        </w:rPr>
        <w:t xml:space="preserve"> SQL Server</w:t>
      </w:r>
      <w:r w:rsidRPr="0009639E">
        <w:rPr>
          <w:rFonts w:ascii="Verdana" w:hAnsi="Verdana"/>
          <w:sz w:val="20"/>
          <w:szCs w:val="20"/>
        </w:rPr>
        <w:t xml:space="preserve">, which typically runs </w:t>
      </w:r>
      <w:r w:rsidR="00837D23" w:rsidRPr="0009639E">
        <w:rPr>
          <w:rFonts w:ascii="Verdana" w:hAnsi="Verdana"/>
          <w:sz w:val="20"/>
          <w:szCs w:val="20"/>
        </w:rPr>
        <w:t>multiple queries competing for resources</w:t>
      </w:r>
      <w:r w:rsidR="00D87203" w:rsidRPr="0009639E">
        <w:rPr>
          <w:rFonts w:ascii="Verdana" w:hAnsi="Verdana"/>
          <w:sz w:val="20"/>
          <w:szCs w:val="20"/>
        </w:rPr>
        <w:t>, more dramatic performance gains should be expected</w:t>
      </w:r>
      <w:r w:rsidR="00837D23" w:rsidRPr="0009639E">
        <w:rPr>
          <w:rFonts w:ascii="Verdana" w:hAnsi="Verdana"/>
          <w:sz w:val="20"/>
          <w:szCs w:val="20"/>
        </w:rPr>
        <w:t>.</w:t>
      </w:r>
    </w:p>
    <w:p w14:paraId="307FCA0D" w14:textId="77777777" w:rsidR="0009639E" w:rsidRPr="0009639E" w:rsidRDefault="0009639E" w:rsidP="0009639E">
      <w:pPr>
        <w:pStyle w:val="NoSpacing"/>
        <w:rPr>
          <w:rFonts w:ascii="Verdana" w:hAnsi="Verdana"/>
          <w:sz w:val="20"/>
          <w:szCs w:val="20"/>
        </w:rPr>
      </w:pPr>
    </w:p>
    <w:p w14:paraId="1A365A92" w14:textId="5D73766E" w:rsidR="00E10B43" w:rsidRPr="0009639E" w:rsidRDefault="00E10B43" w:rsidP="0009639E">
      <w:pPr>
        <w:pStyle w:val="NoSpacing"/>
        <w:rPr>
          <w:rFonts w:ascii="Verdana" w:hAnsi="Verdana"/>
          <w:sz w:val="20"/>
          <w:szCs w:val="20"/>
        </w:rPr>
      </w:pPr>
      <w:r w:rsidRPr="0009639E">
        <w:rPr>
          <w:rFonts w:ascii="Verdana" w:hAnsi="Verdana"/>
          <w:sz w:val="20"/>
          <w:szCs w:val="20"/>
        </w:rPr>
        <w:t xml:space="preserve">The next question to ask is </w:t>
      </w:r>
      <w:r w:rsidRPr="0009639E">
        <w:rPr>
          <w:rFonts w:ascii="Verdana" w:hAnsi="Verdana"/>
          <w:i/>
          <w:sz w:val="20"/>
          <w:szCs w:val="20"/>
        </w:rPr>
        <w:t>when it becomes cost effective to switch over to using Query Scale-out.</w:t>
      </w:r>
      <w:r w:rsidRPr="0009639E">
        <w:rPr>
          <w:rFonts w:ascii="Verdana" w:hAnsi="Verdana"/>
          <w:sz w:val="20"/>
          <w:szCs w:val="20"/>
        </w:rPr>
        <w:t xml:space="preserve"> </w:t>
      </w:r>
      <w:r w:rsidR="00E54712" w:rsidRPr="0009639E">
        <w:rPr>
          <w:rFonts w:ascii="Verdana" w:hAnsi="Verdana"/>
          <w:sz w:val="20"/>
          <w:szCs w:val="20"/>
        </w:rPr>
        <w:t>The b</w:t>
      </w:r>
      <w:r w:rsidRPr="0009639E">
        <w:rPr>
          <w:rFonts w:ascii="Verdana" w:hAnsi="Verdana"/>
          <w:sz w:val="20"/>
          <w:szCs w:val="20"/>
        </w:rPr>
        <w:t>e</w:t>
      </w:r>
      <w:r w:rsidR="00E54712" w:rsidRPr="0009639E">
        <w:rPr>
          <w:rFonts w:ascii="Verdana" w:hAnsi="Verdana"/>
          <w:sz w:val="20"/>
          <w:szCs w:val="20"/>
        </w:rPr>
        <w:t>low chart</w:t>
      </w:r>
      <w:r w:rsidRPr="0009639E">
        <w:rPr>
          <w:rFonts w:ascii="Verdana" w:hAnsi="Verdana"/>
          <w:sz w:val="20"/>
          <w:szCs w:val="20"/>
        </w:rPr>
        <w:t xml:space="preserve"> incorporates the pricing of resources used in this experiment. You can see the detailed </w:t>
      </w:r>
      <w:hyperlink r:id="rId14" w:history="1">
        <w:r w:rsidRPr="0009639E">
          <w:rPr>
            <w:rStyle w:val="Hyperlink"/>
            <w:rFonts w:ascii="Verdana" w:hAnsi="Verdana" w:cs="Segoe UI"/>
            <w:sz w:val="20"/>
            <w:szCs w:val="20"/>
          </w:rPr>
          <w:t>pricing calculation here</w:t>
        </w:r>
      </w:hyperlink>
      <w:r w:rsidR="009F44E3" w:rsidRPr="0009639E">
        <w:rPr>
          <w:rFonts w:ascii="Verdana" w:hAnsi="Verdana"/>
          <w:sz w:val="20"/>
          <w:szCs w:val="20"/>
        </w:rPr>
        <w:t>.</w:t>
      </w:r>
    </w:p>
    <w:p w14:paraId="4DCDCC0D" w14:textId="5F7C85A2" w:rsidR="00765E38" w:rsidRPr="0009639E" w:rsidRDefault="00765E38" w:rsidP="0009639E">
      <w:pPr>
        <w:pStyle w:val="NoSpacing"/>
        <w:rPr>
          <w:rFonts w:ascii="Verdana" w:hAnsi="Verdana"/>
          <w:sz w:val="20"/>
          <w:szCs w:val="20"/>
        </w:rPr>
      </w:pPr>
      <w:r w:rsidRPr="0009639E">
        <w:rPr>
          <w:rFonts w:ascii="Verdana" w:hAnsi="Verdana"/>
          <w:noProof/>
          <w:sz w:val="20"/>
          <w:szCs w:val="20"/>
        </w:rPr>
        <w:lastRenderedPageBreak/>
        <w:drawing>
          <wp:inline distT="0" distB="0" distL="0" distR="0" wp14:anchorId="471F83F9" wp14:editId="4FAB9D3C">
            <wp:extent cx="5943600" cy="3841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ting-resul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152E7C21" w14:textId="77777777" w:rsidR="003362E7" w:rsidRDefault="003362E7" w:rsidP="0009639E">
      <w:pPr>
        <w:pStyle w:val="NoSpacing"/>
        <w:rPr>
          <w:rFonts w:ascii="Verdana" w:hAnsi="Verdana"/>
          <w:b/>
          <w:sz w:val="20"/>
          <w:szCs w:val="20"/>
        </w:rPr>
      </w:pPr>
    </w:p>
    <w:p w14:paraId="10047A9B" w14:textId="7D0DCAEA" w:rsidR="007A5A02" w:rsidRDefault="007A5A02" w:rsidP="0009639E">
      <w:pPr>
        <w:pStyle w:val="NoSpacing"/>
        <w:rPr>
          <w:rFonts w:ascii="Verdana" w:hAnsi="Verdana"/>
          <w:b/>
          <w:sz w:val="20"/>
          <w:szCs w:val="20"/>
        </w:rPr>
      </w:pPr>
      <w:r w:rsidRPr="0009639E">
        <w:rPr>
          <w:rFonts w:ascii="Verdana" w:hAnsi="Verdana"/>
          <w:b/>
          <w:sz w:val="20"/>
          <w:szCs w:val="20"/>
        </w:rPr>
        <w:t>Figure 5: Query execution time with and without scaling (with pricing)</w:t>
      </w:r>
    </w:p>
    <w:p w14:paraId="3FDB65AF" w14:textId="77777777" w:rsidR="0009639E" w:rsidRPr="0009639E" w:rsidRDefault="0009639E" w:rsidP="0009639E">
      <w:pPr>
        <w:pStyle w:val="NoSpacing"/>
        <w:rPr>
          <w:rFonts w:ascii="Verdana" w:hAnsi="Verdana"/>
          <w:b/>
          <w:sz w:val="20"/>
          <w:szCs w:val="20"/>
        </w:rPr>
      </w:pPr>
    </w:p>
    <w:p w14:paraId="3C27D15D" w14:textId="77777777" w:rsidR="0009639E" w:rsidRDefault="00E10B43" w:rsidP="0009639E">
      <w:pPr>
        <w:pStyle w:val="NoSpacing"/>
        <w:rPr>
          <w:rFonts w:ascii="Verdana" w:hAnsi="Verdana"/>
          <w:sz w:val="20"/>
          <w:szCs w:val="20"/>
        </w:rPr>
      </w:pPr>
      <w:r w:rsidRPr="0009639E">
        <w:rPr>
          <w:rFonts w:ascii="Verdana" w:hAnsi="Verdana"/>
          <w:sz w:val="20"/>
          <w:szCs w:val="20"/>
        </w:rPr>
        <w:t xml:space="preserve">You can see that with 40 million rows it is cheapest to </w:t>
      </w:r>
      <w:r w:rsidR="00A678F3" w:rsidRPr="0009639E">
        <w:rPr>
          <w:rFonts w:ascii="Verdana" w:hAnsi="Verdana"/>
          <w:sz w:val="20"/>
          <w:szCs w:val="20"/>
        </w:rPr>
        <w:t>execute this query on SQL Server only</w:t>
      </w:r>
      <w:r w:rsidRPr="0009639E">
        <w:rPr>
          <w:rFonts w:ascii="Verdana" w:hAnsi="Verdana"/>
          <w:sz w:val="20"/>
          <w:szCs w:val="20"/>
        </w:rPr>
        <w:t xml:space="preserve">, </w:t>
      </w:r>
      <w:r w:rsidR="00E54712" w:rsidRPr="0009639E">
        <w:rPr>
          <w:rFonts w:ascii="Verdana" w:hAnsi="Verdana"/>
          <w:sz w:val="20"/>
          <w:szCs w:val="20"/>
        </w:rPr>
        <w:t>and by the time you have 160 million rows scaling out becomes cheaper. This shows</w:t>
      </w:r>
      <w:r w:rsidRPr="0009639E">
        <w:rPr>
          <w:rFonts w:ascii="Verdana" w:hAnsi="Verdana"/>
          <w:sz w:val="20"/>
          <w:szCs w:val="20"/>
        </w:rPr>
        <w:t xml:space="preserve"> that as the number of rows increases, it would become cheaper to run with scaling out.</w:t>
      </w:r>
    </w:p>
    <w:p w14:paraId="7A0BDEE5" w14:textId="5ED8BF17" w:rsidR="00E54712" w:rsidRPr="0009639E" w:rsidRDefault="00E10B43" w:rsidP="0009639E">
      <w:pPr>
        <w:pStyle w:val="NoSpacing"/>
        <w:rPr>
          <w:rFonts w:ascii="Verdana" w:hAnsi="Verdana"/>
          <w:sz w:val="20"/>
          <w:szCs w:val="20"/>
        </w:rPr>
      </w:pPr>
      <w:r w:rsidRPr="0009639E">
        <w:rPr>
          <w:rFonts w:ascii="Verdana" w:hAnsi="Verdana"/>
          <w:sz w:val="20"/>
          <w:szCs w:val="20"/>
        </w:rPr>
        <w:t xml:space="preserve"> </w:t>
      </w:r>
    </w:p>
    <w:p w14:paraId="474A8742" w14:textId="287A61EF" w:rsidR="00E10B43" w:rsidRPr="0009639E" w:rsidRDefault="00E10B43" w:rsidP="0009639E">
      <w:pPr>
        <w:pStyle w:val="NoSpacing"/>
        <w:rPr>
          <w:rFonts w:ascii="Verdana" w:hAnsi="Verdana"/>
          <w:sz w:val="20"/>
          <w:szCs w:val="20"/>
        </w:rPr>
      </w:pPr>
      <w:r w:rsidRPr="0009639E">
        <w:rPr>
          <w:rFonts w:ascii="Verdana" w:hAnsi="Verdana"/>
          <w:sz w:val="20"/>
          <w:szCs w:val="20"/>
        </w:rPr>
        <w:t>You can use these types of benchmarks and calculations to help you deploy resources with the proper balance of performance and cost.</w:t>
      </w:r>
    </w:p>
    <w:p w14:paraId="4675D511" w14:textId="77777777" w:rsidR="00362869" w:rsidRPr="0009639E" w:rsidRDefault="00362869" w:rsidP="0009639E">
      <w:pPr>
        <w:pStyle w:val="NoSpacing"/>
        <w:rPr>
          <w:rFonts w:ascii="Verdana" w:hAnsi="Verdana"/>
          <w:sz w:val="20"/>
          <w:szCs w:val="20"/>
        </w:rPr>
      </w:pPr>
    </w:p>
    <w:p w14:paraId="787186CB" w14:textId="77777777" w:rsidR="00A21F16" w:rsidRPr="0009639E" w:rsidRDefault="00A21F16" w:rsidP="0009639E">
      <w:pPr>
        <w:pStyle w:val="NoSpacing"/>
        <w:rPr>
          <w:rFonts w:ascii="Verdana" w:hAnsi="Verdana"/>
          <w:b/>
          <w:sz w:val="20"/>
          <w:szCs w:val="20"/>
        </w:rPr>
      </w:pPr>
      <w:r w:rsidRPr="0009639E">
        <w:rPr>
          <w:rFonts w:ascii="Verdana" w:hAnsi="Verdana"/>
          <w:b/>
          <w:sz w:val="20"/>
          <w:szCs w:val="20"/>
        </w:rPr>
        <w:t>Try the solution yourself,</w:t>
      </w:r>
      <w:r w:rsidR="00F35C21" w:rsidRPr="0009639E">
        <w:rPr>
          <w:rFonts w:ascii="Verdana" w:hAnsi="Verdana"/>
          <w:b/>
          <w:sz w:val="20"/>
          <w:szCs w:val="20"/>
        </w:rPr>
        <w:t xml:space="preserve"> with one-</w:t>
      </w:r>
      <w:r w:rsidRPr="0009639E">
        <w:rPr>
          <w:rFonts w:ascii="Verdana" w:hAnsi="Verdana"/>
          <w:b/>
          <w:sz w:val="20"/>
          <w:szCs w:val="20"/>
        </w:rPr>
        <w:t>click</w:t>
      </w:r>
      <w:r w:rsidR="00F35C21" w:rsidRPr="0009639E">
        <w:rPr>
          <w:rFonts w:ascii="Verdana" w:hAnsi="Verdana"/>
          <w:b/>
          <w:sz w:val="20"/>
          <w:szCs w:val="20"/>
        </w:rPr>
        <w:t xml:space="preserve"> deployment</w:t>
      </w:r>
      <w:r w:rsidRPr="0009639E">
        <w:rPr>
          <w:rFonts w:ascii="Verdana" w:hAnsi="Verdana"/>
          <w:b/>
          <w:sz w:val="20"/>
          <w:szCs w:val="20"/>
        </w:rPr>
        <w:t>.</w:t>
      </w:r>
    </w:p>
    <w:p w14:paraId="364D1634" w14:textId="77777777" w:rsidR="0006729D" w:rsidRPr="0009639E" w:rsidRDefault="0006729D" w:rsidP="0009639E">
      <w:pPr>
        <w:pStyle w:val="NoSpacing"/>
        <w:rPr>
          <w:rFonts w:ascii="Verdana" w:hAnsi="Verdana"/>
          <w:sz w:val="20"/>
          <w:szCs w:val="20"/>
        </w:rPr>
      </w:pPr>
    </w:p>
    <w:p w14:paraId="4659977E" w14:textId="3DAEBEEB" w:rsidR="0006729D" w:rsidRPr="0009639E" w:rsidRDefault="0006729D" w:rsidP="0009639E">
      <w:pPr>
        <w:pStyle w:val="NoSpacing"/>
        <w:rPr>
          <w:rFonts w:ascii="Verdana" w:hAnsi="Verdana"/>
          <w:sz w:val="20"/>
          <w:szCs w:val="20"/>
        </w:rPr>
      </w:pPr>
      <w:r w:rsidRPr="0009639E">
        <w:rPr>
          <w:rFonts w:ascii="Verdana" w:hAnsi="Verdana"/>
          <w:sz w:val="20"/>
          <w:szCs w:val="20"/>
        </w:rPr>
        <w:t xml:space="preserve">To </w:t>
      </w:r>
      <w:r w:rsidR="000502F3" w:rsidRPr="0009639E">
        <w:rPr>
          <w:rFonts w:ascii="Verdana" w:hAnsi="Verdana"/>
          <w:sz w:val="20"/>
          <w:szCs w:val="20"/>
        </w:rPr>
        <w:t xml:space="preserve">try out </w:t>
      </w:r>
      <w:r w:rsidRPr="0009639E">
        <w:rPr>
          <w:rFonts w:ascii="Verdana" w:hAnsi="Verdana"/>
          <w:sz w:val="20"/>
          <w:szCs w:val="20"/>
        </w:rPr>
        <w:t xml:space="preserve">the data virtualization techniques discussed in this blog, </w:t>
      </w:r>
      <w:r w:rsidR="000502F3" w:rsidRPr="0009639E">
        <w:rPr>
          <w:rFonts w:ascii="Verdana" w:hAnsi="Verdana"/>
          <w:sz w:val="20"/>
          <w:szCs w:val="20"/>
        </w:rPr>
        <w:t xml:space="preserve">deploy </w:t>
      </w:r>
      <w:r w:rsidR="0024314D" w:rsidRPr="0009639E">
        <w:rPr>
          <w:rFonts w:ascii="Verdana" w:hAnsi="Verdana"/>
          <w:sz w:val="20"/>
          <w:szCs w:val="20"/>
        </w:rPr>
        <w:t xml:space="preserve">the </w:t>
      </w:r>
      <w:r w:rsidRPr="0009639E">
        <w:rPr>
          <w:rFonts w:ascii="Verdana" w:hAnsi="Verdana"/>
          <w:sz w:val="20"/>
          <w:szCs w:val="20"/>
        </w:rPr>
        <w:t xml:space="preserve">solution demo </w:t>
      </w:r>
      <w:r w:rsidR="00D87203" w:rsidRPr="0009639E">
        <w:rPr>
          <w:rFonts w:ascii="Verdana" w:hAnsi="Verdana"/>
          <w:sz w:val="20"/>
          <w:szCs w:val="20"/>
        </w:rPr>
        <w:t xml:space="preserve">in </w:t>
      </w:r>
      <w:r w:rsidRPr="0009639E">
        <w:rPr>
          <w:rFonts w:ascii="Verdana" w:hAnsi="Verdana"/>
          <w:sz w:val="20"/>
          <w:szCs w:val="20"/>
        </w:rPr>
        <w:t xml:space="preserve">your Azure </w:t>
      </w:r>
      <w:r w:rsidR="00D87203" w:rsidRPr="0009639E">
        <w:rPr>
          <w:rFonts w:ascii="Verdana" w:hAnsi="Verdana"/>
          <w:sz w:val="20"/>
          <w:szCs w:val="20"/>
        </w:rPr>
        <w:t>subscription</w:t>
      </w:r>
      <w:r w:rsidR="000502F3" w:rsidRPr="0009639E">
        <w:rPr>
          <w:rFonts w:ascii="Verdana" w:hAnsi="Verdana"/>
          <w:sz w:val="20"/>
          <w:szCs w:val="20"/>
        </w:rPr>
        <w:t xml:space="preserve"> using the </w:t>
      </w:r>
      <w:hyperlink r:id="rId16" w:history="1">
        <w:r w:rsidR="000502F3" w:rsidRPr="0009639E">
          <w:rPr>
            <w:rStyle w:val="Hyperlink"/>
            <w:rFonts w:ascii="Verdana" w:hAnsi="Verdana" w:cs="Segoe UI"/>
            <w:sz w:val="20"/>
            <w:szCs w:val="20"/>
          </w:rPr>
          <w:t>automated one-click deployment solution</w:t>
        </w:r>
      </w:hyperlink>
      <w:r w:rsidRPr="0009639E">
        <w:rPr>
          <w:rFonts w:ascii="Verdana" w:hAnsi="Verdana"/>
          <w:sz w:val="20"/>
          <w:szCs w:val="20"/>
        </w:rPr>
        <w:t xml:space="preserve">. </w:t>
      </w:r>
    </w:p>
    <w:p w14:paraId="098698CB" w14:textId="0BA05521" w:rsidR="00E10B43" w:rsidRPr="0009639E" w:rsidRDefault="00E10B43" w:rsidP="0009639E">
      <w:pPr>
        <w:pStyle w:val="NoSpacing"/>
        <w:rPr>
          <w:rFonts w:ascii="Verdana" w:hAnsi="Verdana"/>
          <w:sz w:val="20"/>
          <w:szCs w:val="20"/>
        </w:rPr>
      </w:pPr>
    </w:p>
    <w:p w14:paraId="2476A086" w14:textId="0A69953C" w:rsidR="00837D23" w:rsidRPr="0009639E" w:rsidRDefault="00E10B43" w:rsidP="0009639E">
      <w:pPr>
        <w:pStyle w:val="NoSpacing"/>
        <w:rPr>
          <w:rFonts w:ascii="Verdana" w:hAnsi="Verdana"/>
          <w:sz w:val="20"/>
          <w:szCs w:val="20"/>
        </w:rPr>
      </w:pPr>
      <w:r w:rsidRPr="0009639E">
        <w:rPr>
          <w:rFonts w:ascii="Verdana" w:hAnsi="Verdana"/>
          <w:sz w:val="20"/>
          <w:szCs w:val="20"/>
        </w:rPr>
        <w:t>For a deeper understanding on how to implement the data virtualization techniques, read th</w:t>
      </w:r>
      <w:r w:rsidR="008121BB" w:rsidRPr="0009639E">
        <w:rPr>
          <w:rFonts w:ascii="Verdana" w:hAnsi="Verdana"/>
          <w:sz w:val="20"/>
          <w:szCs w:val="20"/>
        </w:rPr>
        <w:t xml:space="preserve">e </w:t>
      </w:r>
      <w:hyperlink r:id="rId17" w:history="1">
        <w:r w:rsidR="008121BB" w:rsidRPr="0009639E">
          <w:rPr>
            <w:rStyle w:val="Hyperlink"/>
            <w:rFonts w:ascii="Verdana" w:eastAsia="Times New Roman" w:hAnsi="Verdana" w:cs="Segoe UI"/>
            <w:sz w:val="20"/>
            <w:szCs w:val="20"/>
          </w:rPr>
          <w:t>technical guide</w:t>
        </w:r>
      </w:hyperlink>
      <w:r w:rsidR="008121BB" w:rsidRPr="0009639E">
        <w:rPr>
          <w:rFonts w:ascii="Verdana" w:hAnsi="Verdana"/>
          <w:sz w:val="20"/>
          <w:szCs w:val="20"/>
        </w:rPr>
        <w:t>.</w:t>
      </w:r>
    </w:p>
    <w:sectPr w:rsidR="00837D23" w:rsidRPr="0009639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BD42" w14:textId="77777777" w:rsidR="008E0C5F" w:rsidRDefault="008E0C5F" w:rsidP="002F1DE5">
      <w:pPr>
        <w:spacing w:after="0" w:line="240" w:lineRule="auto"/>
      </w:pPr>
      <w:r>
        <w:separator/>
      </w:r>
    </w:p>
  </w:endnote>
  <w:endnote w:type="continuationSeparator" w:id="0">
    <w:p w14:paraId="4C021AD6" w14:textId="77777777" w:rsidR="008E0C5F" w:rsidRDefault="008E0C5F" w:rsidP="002F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007A2" w14:textId="77777777" w:rsidR="00756102" w:rsidRDefault="00756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44563" w14:textId="77777777" w:rsidR="00756102" w:rsidRDefault="00756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D6783" w14:textId="77777777" w:rsidR="00756102" w:rsidRDefault="00756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D3BCD" w14:textId="77777777" w:rsidR="008E0C5F" w:rsidRDefault="008E0C5F" w:rsidP="002F1DE5">
      <w:pPr>
        <w:spacing w:after="0" w:line="240" w:lineRule="auto"/>
      </w:pPr>
      <w:r>
        <w:separator/>
      </w:r>
    </w:p>
  </w:footnote>
  <w:footnote w:type="continuationSeparator" w:id="0">
    <w:p w14:paraId="66700345" w14:textId="77777777" w:rsidR="008E0C5F" w:rsidRDefault="008E0C5F" w:rsidP="002F1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B2D1" w14:textId="77777777" w:rsidR="00756102" w:rsidRDefault="00756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3282E" w14:textId="77777777" w:rsidR="00756102" w:rsidRDefault="00756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C75AF" w14:textId="77777777" w:rsidR="00756102" w:rsidRDefault="00756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1675B"/>
    <w:multiLevelType w:val="hybridMultilevel"/>
    <w:tmpl w:val="D6A8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52BA4"/>
    <w:multiLevelType w:val="hybridMultilevel"/>
    <w:tmpl w:val="EF4E4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2F14"/>
    <w:multiLevelType w:val="hybridMultilevel"/>
    <w:tmpl w:val="04E8945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26BD"/>
    <w:multiLevelType w:val="hybridMultilevel"/>
    <w:tmpl w:val="2EA6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F758C"/>
    <w:multiLevelType w:val="multilevel"/>
    <w:tmpl w:val="989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F72BD"/>
    <w:multiLevelType w:val="hybridMultilevel"/>
    <w:tmpl w:val="2EA6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6358A"/>
    <w:multiLevelType w:val="hybridMultilevel"/>
    <w:tmpl w:val="5F082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44887"/>
    <w:multiLevelType w:val="hybridMultilevel"/>
    <w:tmpl w:val="3042A722"/>
    <w:lvl w:ilvl="0" w:tplc="D936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22"/>
    <w:rsid w:val="000239DF"/>
    <w:rsid w:val="00031E1E"/>
    <w:rsid w:val="000502F3"/>
    <w:rsid w:val="0006729D"/>
    <w:rsid w:val="0007605E"/>
    <w:rsid w:val="00084286"/>
    <w:rsid w:val="00090A52"/>
    <w:rsid w:val="0009639E"/>
    <w:rsid w:val="001251D4"/>
    <w:rsid w:val="00173260"/>
    <w:rsid w:val="001A497E"/>
    <w:rsid w:val="001C57F4"/>
    <w:rsid w:val="002228B4"/>
    <w:rsid w:val="0024314D"/>
    <w:rsid w:val="00266E7A"/>
    <w:rsid w:val="00267292"/>
    <w:rsid w:val="002E4E2F"/>
    <w:rsid w:val="002E55AC"/>
    <w:rsid w:val="002F1DE5"/>
    <w:rsid w:val="0031774D"/>
    <w:rsid w:val="003362E7"/>
    <w:rsid w:val="00337DF7"/>
    <w:rsid w:val="00340892"/>
    <w:rsid w:val="00345F00"/>
    <w:rsid w:val="00362869"/>
    <w:rsid w:val="00366077"/>
    <w:rsid w:val="00372AB9"/>
    <w:rsid w:val="003D2812"/>
    <w:rsid w:val="003E7606"/>
    <w:rsid w:val="00435289"/>
    <w:rsid w:val="00435B77"/>
    <w:rsid w:val="00450D3A"/>
    <w:rsid w:val="00490922"/>
    <w:rsid w:val="004F74E9"/>
    <w:rsid w:val="005168AD"/>
    <w:rsid w:val="00524448"/>
    <w:rsid w:val="00561AAD"/>
    <w:rsid w:val="005B3914"/>
    <w:rsid w:val="005C2AE6"/>
    <w:rsid w:val="005F15ED"/>
    <w:rsid w:val="00613E31"/>
    <w:rsid w:val="006176FF"/>
    <w:rsid w:val="00625E1C"/>
    <w:rsid w:val="00693CF8"/>
    <w:rsid w:val="006A1A3A"/>
    <w:rsid w:val="006B2D2B"/>
    <w:rsid w:val="006B4029"/>
    <w:rsid w:val="006E1353"/>
    <w:rsid w:val="006E1D61"/>
    <w:rsid w:val="006F3D10"/>
    <w:rsid w:val="00716DE2"/>
    <w:rsid w:val="00756102"/>
    <w:rsid w:val="00760246"/>
    <w:rsid w:val="00762577"/>
    <w:rsid w:val="00765299"/>
    <w:rsid w:val="00765E38"/>
    <w:rsid w:val="007A5A02"/>
    <w:rsid w:val="007B0DEB"/>
    <w:rsid w:val="007F33AE"/>
    <w:rsid w:val="007F46E5"/>
    <w:rsid w:val="008121BB"/>
    <w:rsid w:val="00817395"/>
    <w:rsid w:val="00837D23"/>
    <w:rsid w:val="00842CAB"/>
    <w:rsid w:val="008814A3"/>
    <w:rsid w:val="0089023C"/>
    <w:rsid w:val="008B3D2B"/>
    <w:rsid w:val="008E0C5F"/>
    <w:rsid w:val="008E5634"/>
    <w:rsid w:val="008F7012"/>
    <w:rsid w:val="0090394F"/>
    <w:rsid w:val="009128FE"/>
    <w:rsid w:val="0092282B"/>
    <w:rsid w:val="009325A0"/>
    <w:rsid w:val="009929BE"/>
    <w:rsid w:val="00993DE3"/>
    <w:rsid w:val="009C51D1"/>
    <w:rsid w:val="009F44E3"/>
    <w:rsid w:val="00A159FC"/>
    <w:rsid w:val="00A21F16"/>
    <w:rsid w:val="00A678F3"/>
    <w:rsid w:val="00B03A6C"/>
    <w:rsid w:val="00B20BD9"/>
    <w:rsid w:val="00B5466A"/>
    <w:rsid w:val="00B5550E"/>
    <w:rsid w:val="00B862C2"/>
    <w:rsid w:val="00B90B8B"/>
    <w:rsid w:val="00BE1693"/>
    <w:rsid w:val="00BE312D"/>
    <w:rsid w:val="00BF6A24"/>
    <w:rsid w:val="00C7688F"/>
    <w:rsid w:val="00CB38D3"/>
    <w:rsid w:val="00D32BAD"/>
    <w:rsid w:val="00D5250B"/>
    <w:rsid w:val="00D5306B"/>
    <w:rsid w:val="00D87203"/>
    <w:rsid w:val="00DB49B0"/>
    <w:rsid w:val="00DF3C84"/>
    <w:rsid w:val="00E10B43"/>
    <w:rsid w:val="00E11807"/>
    <w:rsid w:val="00E43C58"/>
    <w:rsid w:val="00E54712"/>
    <w:rsid w:val="00E60821"/>
    <w:rsid w:val="00E839A3"/>
    <w:rsid w:val="00EC5476"/>
    <w:rsid w:val="00F24BDE"/>
    <w:rsid w:val="00F35C21"/>
    <w:rsid w:val="00F53B7E"/>
    <w:rsid w:val="00F84166"/>
    <w:rsid w:val="00FF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2FDD6"/>
  <w15:chartTrackingRefBased/>
  <w15:docId w15:val="{A98CD116-F0DB-43A9-964F-058A45F6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6B"/>
    <w:pPr>
      <w:ind w:left="720"/>
      <w:contextualSpacing/>
    </w:pPr>
  </w:style>
  <w:style w:type="paragraph" w:styleId="Header">
    <w:name w:val="header"/>
    <w:basedOn w:val="Normal"/>
    <w:link w:val="HeaderChar"/>
    <w:uiPriority w:val="99"/>
    <w:unhideWhenUsed/>
    <w:rsid w:val="002F1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E5"/>
  </w:style>
  <w:style w:type="paragraph" w:styleId="Footer">
    <w:name w:val="footer"/>
    <w:basedOn w:val="Normal"/>
    <w:link w:val="FooterChar"/>
    <w:uiPriority w:val="99"/>
    <w:unhideWhenUsed/>
    <w:rsid w:val="002F1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DE5"/>
  </w:style>
  <w:style w:type="character" w:customStyle="1" w:styleId="Heading2Char">
    <w:name w:val="Heading 2 Char"/>
    <w:basedOn w:val="DefaultParagraphFont"/>
    <w:link w:val="Heading2"/>
    <w:uiPriority w:val="9"/>
    <w:rsid w:val="00B555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3D1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F33AE"/>
    <w:rPr>
      <w:sz w:val="16"/>
      <w:szCs w:val="16"/>
    </w:rPr>
  </w:style>
  <w:style w:type="paragraph" w:styleId="CommentText">
    <w:name w:val="annotation text"/>
    <w:basedOn w:val="Normal"/>
    <w:link w:val="CommentTextChar"/>
    <w:uiPriority w:val="99"/>
    <w:semiHidden/>
    <w:unhideWhenUsed/>
    <w:rsid w:val="00FF33AE"/>
    <w:pPr>
      <w:spacing w:line="240" w:lineRule="auto"/>
    </w:pPr>
    <w:rPr>
      <w:sz w:val="20"/>
      <w:szCs w:val="20"/>
    </w:rPr>
  </w:style>
  <w:style w:type="character" w:customStyle="1" w:styleId="CommentTextChar">
    <w:name w:val="Comment Text Char"/>
    <w:basedOn w:val="DefaultParagraphFont"/>
    <w:link w:val="CommentText"/>
    <w:uiPriority w:val="99"/>
    <w:semiHidden/>
    <w:rsid w:val="00FF33AE"/>
    <w:rPr>
      <w:sz w:val="20"/>
      <w:szCs w:val="20"/>
    </w:rPr>
  </w:style>
  <w:style w:type="paragraph" w:styleId="CommentSubject">
    <w:name w:val="annotation subject"/>
    <w:basedOn w:val="CommentText"/>
    <w:next w:val="CommentText"/>
    <w:link w:val="CommentSubjectChar"/>
    <w:uiPriority w:val="99"/>
    <w:semiHidden/>
    <w:unhideWhenUsed/>
    <w:rsid w:val="00FF33AE"/>
    <w:rPr>
      <w:b/>
      <w:bCs/>
    </w:rPr>
  </w:style>
  <w:style w:type="character" w:customStyle="1" w:styleId="CommentSubjectChar">
    <w:name w:val="Comment Subject Char"/>
    <w:basedOn w:val="CommentTextChar"/>
    <w:link w:val="CommentSubject"/>
    <w:uiPriority w:val="99"/>
    <w:semiHidden/>
    <w:rsid w:val="00FF33AE"/>
    <w:rPr>
      <w:b/>
      <w:bCs/>
      <w:sz w:val="20"/>
      <w:szCs w:val="20"/>
    </w:rPr>
  </w:style>
  <w:style w:type="paragraph" w:styleId="BalloonText">
    <w:name w:val="Balloon Text"/>
    <w:basedOn w:val="Normal"/>
    <w:link w:val="BalloonTextChar"/>
    <w:uiPriority w:val="99"/>
    <w:semiHidden/>
    <w:unhideWhenUsed/>
    <w:rsid w:val="00FF3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3AE"/>
    <w:rPr>
      <w:rFonts w:ascii="Segoe UI" w:hAnsi="Segoe UI" w:cs="Segoe UI"/>
      <w:sz w:val="18"/>
      <w:szCs w:val="18"/>
    </w:rPr>
  </w:style>
  <w:style w:type="character" w:styleId="Hyperlink">
    <w:name w:val="Hyperlink"/>
    <w:basedOn w:val="DefaultParagraphFont"/>
    <w:uiPriority w:val="99"/>
    <w:unhideWhenUsed/>
    <w:rsid w:val="005F15ED"/>
    <w:rPr>
      <w:color w:val="0563C1" w:themeColor="hyperlink"/>
      <w:u w:val="single"/>
    </w:rPr>
  </w:style>
  <w:style w:type="paragraph" w:styleId="Revision">
    <w:name w:val="Revision"/>
    <w:hidden/>
    <w:uiPriority w:val="99"/>
    <w:semiHidden/>
    <w:rsid w:val="00E839A3"/>
    <w:pPr>
      <w:spacing w:after="0" w:line="240" w:lineRule="auto"/>
    </w:pPr>
  </w:style>
  <w:style w:type="character" w:styleId="FollowedHyperlink">
    <w:name w:val="FollowedHyperlink"/>
    <w:basedOn w:val="DefaultParagraphFont"/>
    <w:uiPriority w:val="99"/>
    <w:semiHidden/>
    <w:unhideWhenUsed/>
    <w:rsid w:val="00BE1693"/>
    <w:rPr>
      <w:color w:val="954F72" w:themeColor="followedHyperlink"/>
      <w:u w:val="single"/>
    </w:rPr>
  </w:style>
  <w:style w:type="paragraph" w:styleId="NoSpacing">
    <w:name w:val="No Spacing"/>
    <w:uiPriority w:val="1"/>
    <w:qFormat/>
    <w:rsid w:val="000963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2809">
      <w:bodyDiv w:val="1"/>
      <w:marLeft w:val="0"/>
      <w:marRight w:val="0"/>
      <w:marTop w:val="0"/>
      <w:marBottom w:val="0"/>
      <w:divBdr>
        <w:top w:val="none" w:sz="0" w:space="0" w:color="auto"/>
        <w:left w:val="none" w:sz="0" w:space="0" w:color="auto"/>
        <w:bottom w:val="none" w:sz="0" w:space="0" w:color="auto"/>
        <w:right w:val="none" w:sz="0" w:space="0" w:color="auto"/>
      </w:divBdr>
      <w:divsChild>
        <w:div w:id="1595552755">
          <w:marLeft w:val="0"/>
          <w:marRight w:val="0"/>
          <w:marTop w:val="0"/>
          <w:marBottom w:val="0"/>
          <w:divBdr>
            <w:top w:val="none" w:sz="0" w:space="0" w:color="auto"/>
            <w:left w:val="none" w:sz="0" w:space="0" w:color="auto"/>
            <w:bottom w:val="none" w:sz="0" w:space="0" w:color="auto"/>
            <w:right w:val="none" w:sz="0" w:space="0" w:color="auto"/>
          </w:divBdr>
          <w:divsChild>
            <w:div w:id="1221938040">
              <w:marLeft w:val="0"/>
              <w:marRight w:val="0"/>
              <w:marTop w:val="0"/>
              <w:marBottom w:val="0"/>
              <w:divBdr>
                <w:top w:val="none" w:sz="0" w:space="0" w:color="auto"/>
                <w:left w:val="none" w:sz="0" w:space="0" w:color="auto"/>
                <w:bottom w:val="none" w:sz="0" w:space="0" w:color="auto"/>
                <w:right w:val="none" w:sz="0" w:space="0" w:color="auto"/>
              </w:divBdr>
              <w:divsChild>
                <w:div w:id="1933196117">
                  <w:marLeft w:val="0"/>
                  <w:marRight w:val="0"/>
                  <w:marTop w:val="0"/>
                  <w:marBottom w:val="0"/>
                  <w:divBdr>
                    <w:top w:val="none" w:sz="0" w:space="0" w:color="auto"/>
                    <w:left w:val="none" w:sz="0" w:space="0" w:color="auto"/>
                    <w:bottom w:val="none" w:sz="0" w:space="0" w:color="auto"/>
                    <w:right w:val="none" w:sz="0" w:space="0" w:color="auto"/>
                  </w:divBdr>
                  <w:divsChild>
                    <w:div w:id="453714752">
                      <w:marLeft w:val="0"/>
                      <w:marRight w:val="0"/>
                      <w:marTop w:val="0"/>
                      <w:marBottom w:val="0"/>
                      <w:divBdr>
                        <w:top w:val="none" w:sz="0" w:space="0" w:color="auto"/>
                        <w:left w:val="none" w:sz="0" w:space="0" w:color="auto"/>
                        <w:bottom w:val="none" w:sz="0" w:space="0" w:color="auto"/>
                        <w:right w:val="none" w:sz="0" w:space="0" w:color="auto"/>
                      </w:divBdr>
                      <w:divsChild>
                        <w:div w:id="907884545">
                          <w:marLeft w:val="0"/>
                          <w:marRight w:val="0"/>
                          <w:marTop w:val="0"/>
                          <w:marBottom w:val="0"/>
                          <w:divBdr>
                            <w:top w:val="none" w:sz="0" w:space="0" w:color="auto"/>
                            <w:left w:val="none" w:sz="0" w:space="0" w:color="auto"/>
                            <w:bottom w:val="none" w:sz="0" w:space="0" w:color="auto"/>
                            <w:right w:val="none" w:sz="0" w:space="0" w:color="auto"/>
                          </w:divBdr>
                          <w:divsChild>
                            <w:div w:id="1574772736">
                              <w:marLeft w:val="0"/>
                              <w:marRight w:val="0"/>
                              <w:marTop w:val="0"/>
                              <w:marBottom w:val="0"/>
                              <w:divBdr>
                                <w:top w:val="none" w:sz="0" w:space="0" w:color="auto"/>
                                <w:left w:val="none" w:sz="0" w:space="0" w:color="auto"/>
                                <w:bottom w:val="none" w:sz="0" w:space="0" w:color="auto"/>
                                <w:right w:val="none" w:sz="0" w:space="0" w:color="auto"/>
                              </w:divBdr>
                              <w:divsChild>
                                <w:div w:id="1306928136">
                                  <w:marLeft w:val="0"/>
                                  <w:marRight w:val="0"/>
                                  <w:marTop w:val="0"/>
                                  <w:marBottom w:val="0"/>
                                  <w:divBdr>
                                    <w:top w:val="none" w:sz="0" w:space="0" w:color="auto"/>
                                    <w:left w:val="none" w:sz="0" w:space="0" w:color="auto"/>
                                    <w:bottom w:val="none" w:sz="0" w:space="0" w:color="auto"/>
                                    <w:right w:val="none" w:sz="0" w:space="0" w:color="auto"/>
                                  </w:divBdr>
                                  <w:divsChild>
                                    <w:div w:id="1830246011">
                                      <w:marLeft w:val="0"/>
                                      <w:marRight w:val="0"/>
                                      <w:marTop w:val="0"/>
                                      <w:marBottom w:val="0"/>
                                      <w:divBdr>
                                        <w:top w:val="none" w:sz="0" w:space="0" w:color="auto"/>
                                        <w:left w:val="none" w:sz="0" w:space="0" w:color="auto"/>
                                        <w:bottom w:val="none" w:sz="0" w:space="0" w:color="auto"/>
                                        <w:right w:val="none" w:sz="0" w:space="0" w:color="auto"/>
                                      </w:divBdr>
                                      <w:divsChild>
                                        <w:div w:id="418138303">
                                          <w:marLeft w:val="0"/>
                                          <w:marRight w:val="0"/>
                                          <w:marTop w:val="0"/>
                                          <w:marBottom w:val="0"/>
                                          <w:divBdr>
                                            <w:top w:val="none" w:sz="0" w:space="0" w:color="auto"/>
                                            <w:left w:val="none" w:sz="0" w:space="0" w:color="auto"/>
                                            <w:bottom w:val="none" w:sz="0" w:space="0" w:color="auto"/>
                                            <w:right w:val="none" w:sz="0" w:space="0" w:color="auto"/>
                                          </w:divBdr>
                                          <w:divsChild>
                                            <w:div w:id="2041318425">
                                              <w:marLeft w:val="0"/>
                                              <w:marRight w:val="0"/>
                                              <w:marTop w:val="0"/>
                                              <w:marBottom w:val="0"/>
                                              <w:divBdr>
                                                <w:top w:val="none" w:sz="0" w:space="0" w:color="auto"/>
                                                <w:left w:val="none" w:sz="0" w:space="0" w:color="auto"/>
                                                <w:bottom w:val="none" w:sz="0" w:space="0" w:color="auto"/>
                                                <w:right w:val="none" w:sz="0" w:space="0" w:color="auto"/>
                                              </w:divBdr>
                                              <w:divsChild>
                                                <w:div w:id="116916400">
                                                  <w:marLeft w:val="0"/>
                                                  <w:marRight w:val="0"/>
                                                  <w:marTop w:val="0"/>
                                                  <w:marBottom w:val="0"/>
                                                  <w:divBdr>
                                                    <w:top w:val="none" w:sz="0" w:space="0" w:color="auto"/>
                                                    <w:left w:val="none" w:sz="0" w:space="0" w:color="auto"/>
                                                    <w:bottom w:val="none" w:sz="0" w:space="0" w:color="auto"/>
                                                    <w:right w:val="none" w:sz="0" w:space="0" w:color="auto"/>
                                                  </w:divBdr>
                                                  <w:divsChild>
                                                    <w:div w:id="989403978">
                                                      <w:marLeft w:val="0"/>
                                                      <w:marRight w:val="0"/>
                                                      <w:marTop w:val="0"/>
                                                      <w:marBottom w:val="0"/>
                                                      <w:divBdr>
                                                        <w:top w:val="none" w:sz="0" w:space="0" w:color="auto"/>
                                                        <w:left w:val="none" w:sz="0" w:space="0" w:color="auto"/>
                                                        <w:bottom w:val="none" w:sz="0" w:space="0" w:color="auto"/>
                                                        <w:right w:val="none" w:sz="0" w:space="0" w:color="auto"/>
                                                      </w:divBdr>
                                                      <w:divsChild>
                                                        <w:div w:id="2127657534">
                                                          <w:marLeft w:val="0"/>
                                                          <w:marRight w:val="0"/>
                                                          <w:marTop w:val="0"/>
                                                          <w:marBottom w:val="0"/>
                                                          <w:divBdr>
                                                            <w:top w:val="none" w:sz="0" w:space="0" w:color="auto"/>
                                                            <w:left w:val="none" w:sz="0" w:space="0" w:color="auto"/>
                                                            <w:bottom w:val="none" w:sz="0" w:space="0" w:color="auto"/>
                                                            <w:right w:val="none" w:sz="0" w:space="0" w:color="auto"/>
                                                          </w:divBdr>
                                                          <w:divsChild>
                                                            <w:div w:id="1602107983">
                                                              <w:marLeft w:val="0"/>
                                                              <w:marRight w:val="0"/>
                                                              <w:marTop w:val="0"/>
                                                              <w:marBottom w:val="0"/>
                                                              <w:divBdr>
                                                                <w:top w:val="none" w:sz="0" w:space="0" w:color="auto"/>
                                                                <w:left w:val="none" w:sz="0" w:space="0" w:color="auto"/>
                                                                <w:bottom w:val="none" w:sz="0" w:space="0" w:color="auto"/>
                                                                <w:right w:val="none" w:sz="0" w:space="0" w:color="auto"/>
                                                              </w:divBdr>
                                                              <w:divsChild>
                                                                <w:div w:id="342628770">
                                                                  <w:marLeft w:val="0"/>
                                                                  <w:marRight w:val="0"/>
                                                                  <w:marTop w:val="0"/>
                                                                  <w:marBottom w:val="0"/>
                                                                  <w:divBdr>
                                                                    <w:top w:val="none" w:sz="0" w:space="0" w:color="auto"/>
                                                                    <w:left w:val="none" w:sz="0" w:space="0" w:color="auto"/>
                                                                    <w:bottom w:val="none" w:sz="0" w:space="0" w:color="auto"/>
                                                                    <w:right w:val="none" w:sz="0" w:space="0" w:color="auto"/>
                                                                  </w:divBdr>
                                                                  <w:divsChild>
                                                                    <w:div w:id="720328230">
                                                                      <w:marLeft w:val="0"/>
                                                                      <w:marRight w:val="0"/>
                                                                      <w:marTop w:val="0"/>
                                                                      <w:marBottom w:val="0"/>
                                                                      <w:divBdr>
                                                                        <w:top w:val="none" w:sz="0" w:space="0" w:color="auto"/>
                                                                        <w:left w:val="none" w:sz="0" w:space="0" w:color="auto"/>
                                                                        <w:bottom w:val="none" w:sz="0" w:space="0" w:color="auto"/>
                                                                        <w:right w:val="none" w:sz="0" w:space="0" w:color="auto"/>
                                                                      </w:divBdr>
                                                                      <w:divsChild>
                                                                        <w:div w:id="2027437128">
                                                                          <w:marLeft w:val="0"/>
                                                                          <w:marRight w:val="0"/>
                                                                          <w:marTop w:val="0"/>
                                                                          <w:marBottom w:val="0"/>
                                                                          <w:divBdr>
                                                                            <w:top w:val="none" w:sz="0" w:space="0" w:color="auto"/>
                                                                            <w:left w:val="none" w:sz="0" w:space="0" w:color="auto"/>
                                                                            <w:bottom w:val="none" w:sz="0" w:space="0" w:color="auto"/>
                                                                            <w:right w:val="none" w:sz="0" w:space="0" w:color="auto"/>
                                                                          </w:divBdr>
                                                                          <w:divsChild>
                                                                            <w:div w:id="2101098313">
                                                                              <w:marLeft w:val="0"/>
                                                                              <w:marRight w:val="0"/>
                                                                              <w:marTop w:val="0"/>
                                                                              <w:marBottom w:val="0"/>
                                                                              <w:divBdr>
                                                                                <w:top w:val="none" w:sz="0" w:space="0" w:color="auto"/>
                                                                                <w:left w:val="none" w:sz="0" w:space="0" w:color="auto"/>
                                                                                <w:bottom w:val="none" w:sz="0" w:space="0" w:color="auto"/>
                                                                                <w:right w:val="none" w:sz="0" w:space="0" w:color="auto"/>
                                                                              </w:divBdr>
                                                                              <w:divsChild>
                                                                                <w:div w:id="1636790343">
                                                                                  <w:marLeft w:val="0"/>
                                                                                  <w:marRight w:val="0"/>
                                                                                  <w:marTop w:val="0"/>
                                                                                  <w:marBottom w:val="0"/>
                                                                                  <w:divBdr>
                                                                                    <w:top w:val="none" w:sz="0" w:space="0" w:color="auto"/>
                                                                                    <w:left w:val="none" w:sz="0" w:space="0" w:color="auto"/>
                                                                                    <w:bottom w:val="none" w:sz="0" w:space="0" w:color="auto"/>
                                                                                    <w:right w:val="none" w:sz="0" w:space="0" w:color="auto"/>
                                                                                  </w:divBdr>
                                                                                  <w:divsChild>
                                                                                    <w:div w:id="2085226466">
                                                                                      <w:marLeft w:val="0"/>
                                                                                      <w:marRight w:val="0"/>
                                                                                      <w:marTop w:val="0"/>
                                                                                      <w:marBottom w:val="0"/>
                                                                                      <w:divBdr>
                                                                                        <w:top w:val="none" w:sz="0" w:space="0" w:color="auto"/>
                                                                                        <w:left w:val="none" w:sz="0" w:space="0" w:color="auto"/>
                                                                                        <w:bottom w:val="none" w:sz="0" w:space="0" w:color="auto"/>
                                                                                        <w:right w:val="none" w:sz="0" w:space="0" w:color="auto"/>
                                                                                      </w:divBdr>
                                                                                      <w:divsChild>
                                                                                        <w:div w:id="1416627560">
                                                                                          <w:marLeft w:val="0"/>
                                                                                          <w:marRight w:val="0"/>
                                                                                          <w:marTop w:val="0"/>
                                                                                          <w:marBottom w:val="0"/>
                                                                                          <w:divBdr>
                                                                                            <w:top w:val="none" w:sz="0" w:space="0" w:color="auto"/>
                                                                                            <w:left w:val="none" w:sz="0" w:space="0" w:color="auto"/>
                                                                                            <w:bottom w:val="none" w:sz="0" w:space="0" w:color="auto"/>
                                                                                            <w:right w:val="none" w:sz="0" w:space="0" w:color="auto"/>
                                                                                          </w:divBdr>
                                                                                          <w:divsChild>
                                                                                            <w:div w:id="1093432751">
                                                                                              <w:marLeft w:val="0"/>
                                                                                              <w:marRight w:val="0"/>
                                                                                              <w:marTop w:val="0"/>
                                                                                              <w:marBottom w:val="0"/>
                                                                                              <w:divBdr>
                                                                                                <w:top w:val="none" w:sz="0" w:space="0" w:color="auto"/>
                                                                                                <w:left w:val="none" w:sz="0" w:space="0" w:color="auto"/>
                                                                                                <w:bottom w:val="none" w:sz="0" w:space="0" w:color="auto"/>
                                                                                                <w:right w:val="none" w:sz="0" w:space="0" w:color="auto"/>
                                                                                              </w:divBdr>
                                                                                              <w:divsChild>
                                                                                                <w:div w:id="1152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419491">
      <w:bodyDiv w:val="1"/>
      <w:marLeft w:val="0"/>
      <w:marRight w:val="0"/>
      <w:marTop w:val="0"/>
      <w:marBottom w:val="0"/>
      <w:divBdr>
        <w:top w:val="none" w:sz="0" w:space="0" w:color="auto"/>
        <w:left w:val="none" w:sz="0" w:space="0" w:color="auto"/>
        <w:bottom w:val="none" w:sz="0" w:space="0" w:color="auto"/>
        <w:right w:val="none" w:sz="0" w:space="0" w:color="auto"/>
      </w:divBdr>
      <w:divsChild>
        <w:div w:id="1428499706">
          <w:marLeft w:val="0"/>
          <w:marRight w:val="0"/>
          <w:marTop w:val="0"/>
          <w:marBottom w:val="0"/>
          <w:divBdr>
            <w:top w:val="none" w:sz="0" w:space="0" w:color="auto"/>
            <w:left w:val="none" w:sz="0" w:space="0" w:color="auto"/>
            <w:bottom w:val="none" w:sz="0" w:space="0" w:color="auto"/>
            <w:right w:val="none" w:sz="0" w:space="0" w:color="auto"/>
          </w:divBdr>
          <w:divsChild>
            <w:div w:id="1673213941">
              <w:marLeft w:val="0"/>
              <w:marRight w:val="0"/>
              <w:marTop w:val="0"/>
              <w:marBottom w:val="0"/>
              <w:divBdr>
                <w:top w:val="none" w:sz="0" w:space="0" w:color="auto"/>
                <w:left w:val="none" w:sz="0" w:space="0" w:color="auto"/>
                <w:bottom w:val="none" w:sz="0" w:space="0" w:color="auto"/>
                <w:right w:val="none" w:sz="0" w:space="0" w:color="auto"/>
              </w:divBdr>
              <w:divsChild>
                <w:div w:id="272202530">
                  <w:marLeft w:val="0"/>
                  <w:marRight w:val="0"/>
                  <w:marTop w:val="0"/>
                  <w:marBottom w:val="0"/>
                  <w:divBdr>
                    <w:top w:val="none" w:sz="0" w:space="0" w:color="auto"/>
                    <w:left w:val="none" w:sz="0" w:space="0" w:color="auto"/>
                    <w:bottom w:val="none" w:sz="0" w:space="0" w:color="auto"/>
                    <w:right w:val="none" w:sz="0" w:space="0" w:color="auto"/>
                  </w:divBdr>
                  <w:divsChild>
                    <w:div w:id="999581617">
                      <w:marLeft w:val="0"/>
                      <w:marRight w:val="0"/>
                      <w:marTop w:val="0"/>
                      <w:marBottom w:val="0"/>
                      <w:divBdr>
                        <w:top w:val="none" w:sz="0" w:space="0" w:color="auto"/>
                        <w:left w:val="none" w:sz="0" w:space="0" w:color="auto"/>
                        <w:bottom w:val="none" w:sz="0" w:space="0" w:color="auto"/>
                        <w:right w:val="none" w:sz="0" w:space="0" w:color="auto"/>
                      </w:divBdr>
                      <w:divsChild>
                        <w:div w:id="637104541">
                          <w:marLeft w:val="0"/>
                          <w:marRight w:val="0"/>
                          <w:marTop w:val="0"/>
                          <w:marBottom w:val="0"/>
                          <w:divBdr>
                            <w:top w:val="none" w:sz="0" w:space="0" w:color="auto"/>
                            <w:left w:val="none" w:sz="0" w:space="0" w:color="auto"/>
                            <w:bottom w:val="none" w:sz="0" w:space="0" w:color="auto"/>
                            <w:right w:val="none" w:sz="0" w:space="0" w:color="auto"/>
                          </w:divBdr>
                          <w:divsChild>
                            <w:div w:id="1079710399">
                              <w:marLeft w:val="0"/>
                              <w:marRight w:val="0"/>
                              <w:marTop w:val="0"/>
                              <w:marBottom w:val="0"/>
                              <w:divBdr>
                                <w:top w:val="none" w:sz="0" w:space="0" w:color="auto"/>
                                <w:left w:val="none" w:sz="0" w:space="0" w:color="auto"/>
                                <w:bottom w:val="none" w:sz="0" w:space="0" w:color="auto"/>
                                <w:right w:val="none" w:sz="0" w:space="0" w:color="auto"/>
                              </w:divBdr>
                              <w:divsChild>
                                <w:div w:id="71395751">
                                  <w:marLeft w:val="0"/>
                                  <w:marRight w:val="0"/>
                                  <w:marTop w:val="0"/>
                                  <w:marBottom w:val="0"/>
                                  <w:divBdr>
                                    <w:top w:val="none" w:sz="0" w:space="0" w:color="auto"/>
                                    <w:left w:val="none" w:sz="0" w:space="0" w:color="auto"/>
                                    <w:bottom w:val="none" w:sz="0" w:space="0" w:color="auto"/>
                                    <w:right w:val="none" w:sz="0" w:space="0" w:color="auto"/>
                                  </w:divBdr>
                                  <w:divsChild>
                                    <w:div w:id="726490896">
                                      <w:marLeft w:val="0"/>
                                      <w:marRight w:val="0"/>
                                      <w:marTop w:val="0"/>
                                      <w:marBottom w:val="0"/>
                                      <w:divBdr>
                                        <w:top w:val="none" w:sz="0" w:space="0" w:color="auto"/>
                                        <w:left w:val="none" w:sz="0" w:space="0" w:color="auto"/>
                                        <w:bottom w:val="none" w:sz="0" w:space="0" w:color="auto"/>
                                        <w:right w:val="none" w:sz="0" w:space="0" w:color="auto"/>
                                      </w:divBdr>
                                      <w:divsChild>
                                        <w:div w:id="1124497261">
                                          <w:marLeft w:val="0"/>
                                          <w:marRight w:val="0"/>
                                          <w:marTop w:val="0"/>
                                          <w:marBottom w:val="0"/>
                                          <w:divBdr>
                                            <w:top w:val="none" w:sz="0" w:space="0" w:color="auto"/>
                                            <w:left w:val="none" w:sz="0" w:space="0" w:color="auto"/>
                                            <w:bottom w:val="none" w:sz="0" w:space="0" w:color="auto"/>
                                            <w:right w:val="none" w:sz="0" w:space="0" w:color="auto"/>
                                          </w:divBdr>
                                          <w:divsChild>
                                            <w:div w:id="1667630702">
                                              <w:marLeft w:val="0"/>
                                              <w:marRight w:val="0"/>
                                              <w:marTop w:val="0"/>
                                              <w:marBottom w:val="0"/>
                                              <w:divBdr>
                                                <w:top w:val="none" w:sz="0" w:space="0" w:color="auto"/>
                                                <w:left w:val="none" w:sz="0" w:space="0" w:color="auto"/>
                                                <w:bottom w:val="none" w:sz="0" w:space="0" w:color="auto"/>
                                                <w:right w:val="none" w:sz="0" w:space="0" w:color="auto"/>
                                              </w:divBdr>
                                              <w:divsChild>
                                                <w:div w:id="1870290373">
                                                  <w:marLeft w:val="0"/>
                                                  <w:marRight w:val="0"/>
                                                  <w:marTop w:val="0"/>
                                                  <w:marBottom w:val="0"/>
                                                  <w:divBdr>
                                                    <w:top w:val="none" w:sz="0" w:space="0" w:color="auto"/>
                                                    <w:left w:val="none" w:sz="0" w:space="0" w:color="auto"/>
                                                    <w:bottom w:val="none" w:sz="0" w:space="0" w:color="auto"/>
                                                    <w:right w:val="none" w:sz="0" w:space="0" w:color="auto"/>
                                                  </w:divBdr>
                                                  <w:divsChild>
                                                    <w:div w:id="928193004">
                                                      <w:marLeft w:val="0"/>
                                                      <w:marRight w:val="0"/>
                                                      <w:marTop w:val="0"/>
                                                      <w:marBottom w:val="0"/>
                                                      <w:divBdr>
                                                        <w:top w:val="none" w:sz="0" w:space="0" w:color="auto"/>
                                                        <w:left w:val="none" w:sz="0" w:space="0" w:color="auto"/>
                                                        <w:bottom w:val="none" w:sz="0" w:space="0" w:color="auto"/>
                                                        <w:right w:val="none" w:sz="0" w:space="0" w:color="auto"/>
                                                      </w:divBdr>
                                                      <w:divsChild>
                                                        <w:div w:id="385111277">
                                                          <w:marLeft w:val="0"/>
                                                          <w:marRight w:val="0"/>
                                                          <w:marTop w:val="0"/>
                                                          <w:marBottom w:val="0"/>
                                                          <w:divBdr>
                                                            <w:top w:val="none" w:sz="0" w:space="0" w:color="auto"/>
                                                            <w:left w:val="none" w:sz="0" w:space="0" w:color="auto"/>
                                                            <w:bottom w:val="none" w:sz="0" w:space="0" w:color="auto"/>
                                                            <w:right w:val="none" w:sz="0" w:space="0" w:color="auto"/>
                                                          </w:divBdr>
                                                          <w:divsChild>
                                                            <w:div w:id="2040857544">
                                                              <w:marLeft w:val="0"/>
                                                              <w:marRight w:val="0"/>
                                                              <w:marTop w:val="0"/>
                                                              <w:marBottom w:val="0"/>
                                                              <w:divBdr>
                                                                <w:top w:val="none" w:sz="0" w:space="0" w:color="auto"/>
                                                                <w:left w:val="none" w:sz="0" w:space="0" w:color="auto"/>
                                                                <w:bottom w:val="none" w:sz="0" w:space="0" w:color="auto"/>
                                                                <w:right w:val="none" w:sz="0" w:space="0" w:color="auto"/>
                                                              </w:divBdr>
                                                              <w:divsChild>
                                                                <w:div w:id="830174186">
                                                                  <w:marLeft w:val="0"/>
                                                                  <w:marRight w:val="0"/>
                                                                  <w:marTop w:val="0"/>
                                                                  <w:marBottom w:val="0"/>
                                                                  <w:divBdr>
                                                                    <w:top w:val="none" w:sz="0" w:space="0" w:color="auto"/>
                                                                    <w:left w:val="none" w:sz="0" w:space="0" w:color="auto"/>
                                                                    <w:bottom w:val="none" w:sz="0" w:space="0" w:color="auto"/>
                                                                    <w:right w:val="none" w:sz="0" w:space="0" w:color="auto"/>
                                                                  </w:divBdr>
                                                                  <w:divsChild>
                                                                    <w:div w:id="999776087">
                                                                      <w:marLeft w:val="0"/>
                                                                      <w:marRight w:val="0"/>
                                                                      <w:marTop w:val="0"/>
                                                                      <w:marBottom w:val="0"/>
                                                                      <w:divBdr>
                                                                        <w:top w:val="none" w:sz="0" w:space="0" w:color="auto"/>
                                                                        <w:left w:val="none" w:sz="0" w:space="0" w:color="auto"/>
                                                                        <w:bottom w:val="none" w:sz="0" w:space="0" w:color="auto"/>
                                                                        <w:right w:val="none" w:sz="0" w:space="0" w:color="auto"/>
                                                                      </w:divBdr>
                                                                      <w:divsChild>
                                                                        <w:div w:id="2002342976">
                                                                          <w:marLeft w:val="0"/>
                                                                          <w:marRight w:val="0"/>
                                                                          <w:marTop w:val="0"/>
                                                                          <w:marBottom w:val="0"/>
                                                                          <w:divBdr>
                                                                            <w:top w:val="none" w:sz="0" w:space="0" w:color="auto"/>
                                                                            <w:left w:val="none" w:sz="0" w:space="0" w:color="auto"/>
                                                                            <w:bottom w:val="none" w:sz="0" w:space="0" w:color="auto"/>
                                                                            <w:right w:val="none" w:sz="0" w:space="0" w:color="auto"/>
                                                                          </w:divBdr>
                                                                          <w:divsChild>
                                                                            <w:div w:id="921135698">
                                                                              <w:marLeft w:val="0"/>
                                                                              <w:marRight w:val="0"/>
                                                                              <w:marTop w:val="0"/>
                                                                              <w:marBottom w:val="0"/>
                                                                              <w:divBdr>
                                                                                <w:top w:val="none" w:sz="0" w:space="0" w:color="auto"/>
                                                                                <w:left w:val="none" w:sz="0" w:space="0" w:color="auto"/>
                                                                                <w:bottom w:val="none" w:sz="0" w:space="0" w:color="auto"/>
                                                                                <w:right w:val="none" w:sz="0" w:space="0" w:color="auto"/>
                                                                              </w:divBdr>
                                                                              <w:divsChild>
                                                                                <w:div w:id="1699624732">
                                                                                  <w:marLeft w:val="0"/>
                                                                                  <w:marRight w:val="0"/>
                                                                                  <w:marTop w:val="0"/>
                                                                                  <w:marBottom w:val="0"/>
                                                                                  <w:divBdr>
                                                                                    <w:top w:val="none" w:sz="0" w:space="0" w:color="auto"/>
                                                                                    <w:left w:val="none" w:sz="0" w:space="0" w:color="auto"/>
                                                                                    <w:bottom w:val="none" w:sz="0" w:space="0" w:color="auto"/>
                                                                                    <w:right w:val="none" w:sz="0" w:space="0" w:color="auto"/>
                                                                                  </w:divBdr>
                                                                                  <w:divsChild>
                                                                                    <w:div w:id="897477802">
                                                                                      <w:marLeft w:val="0"/>
                                                                                      <w:marRight w:val="0"/>
                                                                                      <w:marTop w:val="0"/>
                                                                                      <w:marBottom w:val="0"/>
                                                                                      <w:divBdr>
                                                                                        <w:top w:val="none" w:sz="0" w:space="0" w:color="auto"/>
                                                                                        <w:left w:val="none" w:sz="0" w:space="0" w:color="auto"/>
                                                                                        <w:bottom w:val="none" w:sz="0" w:space="0" w:color="auto"/>
                                                                                        <w:right w:val="none" w:sz="0" w:space="0" w:color="auto"/>
                                                                                      </w:divBdr>
                                                                                      <w:divsChild>
                                                                                        <w:div w:id="342170450">
                                                                                          <w:marLeft w:val="0"/>
                                                                                          <w:marRight w:val="0"/>
                                                                                          <w:marTop w:val="0"/>
                                                                                          <w:marBottom w:val="0"/>
                                                                                          <w:divBdr>
                                                                                            <w:top w:val="none" w:sz="0" w:space="0" w:color="auto"/>
                                                                                            <w:left w:val="none" w:sz="0" w:space="0" w:color="auto"/>
                                                                                            <w:bottom w:val="none" w:sz="0" w:space="0" w:color="auto"/>
                                                                                            <w:right w:val="none" w:sz="0" w:space="0" w:color="auto"/>
                                                                                          </w:divBdr>
                                                                                          <w:divsChild>
                                                                                            <w:div w:id="335966200">
                                                                                              <w:marLeft w:val="0"/>
                                                                                              <w:marRight w:val="0"/>
                                                                                              <w:marTop w:val="0"/>
                                                                                              <w:marBottom w:val="0"/>
                                                                                              <w:divBdr>
                                                                                                <w:top w:val="none" w:sz="0" w:space="0" w:color="auto"/>
                                                                                                <w:left w:val="none" w:sz="0" w:space="0" w:color="auto"/>
                                                                                                <w:bottom w:val="none" w:sz="0" w:space="0" w:color="auto"/>
                                                                                                <w:right w:val="none" w:sz="0" w:space="0" w:color="auto"/>
                                                                                              </w:divBdr>
                                                                                              <w:divsChild>
                                                                                                <w:div w:id="12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4955619">
      <w:bodyDiv w:val="1"/>
      <w:marLeft w:val="0"/>
      <w:marRight w:val="0"/>
      <w:marTop w:val="0"/>
      <w:marBottom w:val="0"/>
      <w:divBdr>
        <w:top w:val="none" w:sz="0" w:space="0" w:color="auto"/>
        <w:left w:val="none" w:sz="0" w:space="0" w:color="auto"/>
        <w:bottom w:val="none" w:sz="0" w:space="0" w:color="auto"/>
        <w:right w:val="none" w:sz="0" w:space="0" w:color="auto"/>
      </w:divBdr>
      <w:divsChild>
        <w:div w:id="538518041">
          <w:marLeft w:val="0"/>
          <w:marRight w:val="0"/>
          <w:marTop w:val="0"/>
          <w:marBottom w:val="0"/>
          <w:divBdr>
            <w:top w:val="none" w:sz="0" w:space="0" w:color="auto"/>
            <w:left w:val="none" w:sz="0" w:space="0" w:color="auto"/>
            <w:bottom w:val="none" w:sz="0" w:space="0" w:color="auto"/>
            <w:right w:val="none" w:sz="0" w:space="0" w:color="auto"/>
          </w:divBdr>
          <w:divsChild>
            <w:div w:id="1074163110">
              <w:marLeft w:val="0"/>
              <w:marRight w:val="0"/>
              <w:marTop w:val="0"/>
              <w:marBottom w:val="0"/>
              <w:divBdr>
                <w:top w:val="none" w:sz="0" w:space="0" w:color="auto"/>
                <w:left w:val="none" w:sz="0" w:space="0" w:color="auto"/>
                <w:bottom w:val="none" w:sz="0" w:space="0" w:color="auto"/>
                <w:right w:val="none" w:sz="0" w:space="0" w:color="auto"/>
              </w:divBdr>
              <w:divsChild>
                <w:div w:id="1532063546">
                  <w:marLeft w:val="0"/>
                  <w:marRight w:val="0"/>
                  <w:marTop w:val="0"/>
                  <w:marBottom w:val="0"/>
                  <w:divBdr>
                    <w:top w:val="none" w:sz="0" w:space="0" w:color="auto"/>
                    <w:left w:val="none" w:sz="0" w:space="0" w:color="auto"/>
                    <w:bottom w:val="none" w:sz="0" w:space="0" w:color="auto"/>
                    <w:right w:val="none" w:sz="0" w:space="0" w:color="auto"/>
                  </w:divBdr>
                  <w:divsChild>
                    <w:div w:id="1838114105">
                      <w:marLeft w:val="0"/>
                      <w:marRight w:val="0"/>
                      <w:marTop w:val="0"/>
                      <w:marBottom w:val="0"/>
                      <w:divBdr>
                        <w:top w:val="none" w:sz="0" w:space="0" w:color="auto"/>
                        <w:left w:val="none" w:sz="0" w:space="0" w:color="auto"/>
                        <w:bottom w:val="none" w:sz="0" w:space="0" w:color="auto"/>
                        <w:right w:val="none" w:sz="0" w:space="0" w:color="auto"/>
                      </w:divBdr>
                      <w:divsChild>
                        <w:div w:id="1874269512">
                          <w:marLeft w:val="0"/>
                          <w:marRight w:val="0"/>
                          <w:marTop w:val="0"/>
                          <w:marBottom w:val="0"/>
                          <w:divBdr>
                            <w:top w:val="none" w:sz="0" w:space="0" w:color="auto"/>
                            <w:left w:val="none" w:sz="0" w:space="0" w:color="auto"/>
                            <w:bottom w:val="none" w:sz="0" w:space="0" w:color="auto"/>
                            <w:right w:val="none" w:sz="0" w:space="0" w:color="auto"/>
                          </w:divBdr>
                          <w:divsChild>
                            <w:div w:id="1140263823">
                              <w:marLeft w:val="0"/>
                              <w:marRight w:val="0"/>
                              <w:marTop w:val="0"/>
                              <w:marBottom w:val="0"/>
                              <w:divBdr>
                                <w:top w:val="none" w:sz="0" w:space="0" w:color="auto"/>
                                <w:left w:val="none" w:sz="0" w:space="0" w:color="auto"/>
                                <w:bottom w:val="none" w:sz="0" w:space="0" w:color="auto"/>
                                <w:right w:val="none" w:sz="0" w:space="0" w:color="auto"/>
                              </w:divBdr>
                              <w:divsChild>
                                <w:div w:id="1770274131">
                                  <w:marLeft w:val="0"/>
                                  <w:marRight w:val="0"/>
                                  <w:marTop w:val="0"/>
                                  <w:marBottom w:val="0"/>
                                  <w:divBdr>
                                    <w:top w:val="none" w:sz="0" w:space="0" w:color="auto"/>
                                    <w:left w:val="none" w:sz="0" w:space="0" w:color="auto"/>
                                    <w:bottom w:val="none" w:sz="0" w:space="0" w:color="auto"/>
                                    <w:right w:val="none" w:sz="0" w:space="0" w:color="auto"/>
                                  </w:divBdr>
                                  <w:divsChild>
                                    <w:div w:id="1376195087">
                                      <w:marLeft w:val="0"/>
                                      <w:marRight w:val="0"/>
                                      <w:marTop w:val="0"/>
                                      <w:marBottom w:val="0"/>
                                      <w:divBdr>
                                        <w:top w:val="none" w:sz="0" w:space="0" w:color="auto"/>
                                        <w:left w:val="none" w:sz="0" w:space="0" w:color="auto"/>
                                        <w:bottom w:val="none" w:sz="0" w:space="0" w:color="auto"/>
                                        <w:right w:val="none" w:sz="0" w:space="0" w:color="auto"/>
                                      </w:divBdr>
                                      <w:divsChild>
                                        <w:div w:id="942036890">
                                          <w:marLeft w:val="0"/>
                                          <w:marRight w:val="0"/>
                                          <w:marTop w:val="0"/>
                                          <w:marBottom w:val="0"/>
                                          <w:divBdr>
                                            <w:top w:val="none" w:sz="0" w:space="0" w:color="auto"/>
                                            <w:left w:val="none" w:sz="0" w:space="0" w:color="auto"/>
                                            <w:bottom w:val="none" w:sz="0" w:space="0" w:color="auto"/>
                                            <w:right w:val="none" w:sz="0" w:space="0" w:color="auto"/>
                                          </w:divBdr>
                                          <w:divsChild>
                                            <w:div w:id="877200569">
                                              <w:marLeft w:val="0"/>
                                              <w:marRight w:val="0"/>
                                              <w:marTop w:val="0"/>
                                              <w:marBottom w:val="0"/>
                                              <w:divBdr>
                                                <w:top w:val="none" w:sz="0" w:space="0" w:color="auto"/>
                                                <w:left w:val="none" w:sz="0" w:space="0" w:color="auto"/>
                                                <w:bottom w:val="none" w:sz="0" w:space="0" w:color="auto"/>
                                                <w:right w:val="none" w:sz="0" w:space="0" w:color="auto"/>
                                              </w:divBdr>
                                              <w:divsChild>
                                                <w:div w:id="222760192">
                                                  <w:marLeft w:val="0"/>
                                                  <w:marRight w:val="0"/>
                                                  <w:marTop w:val="0"/>
                                                  <w:marBottom w:val="0"/>
                                                  <w:divBdr>
                                                    <w:top w:val="none" w:sz="0" w:space="0" w:color="auto"/>
                                                    <w:left w:val="none" w:sz="0" w:space="0" w:color="auto"/>
                                                    <w:bottom w:val="none" w:sz="0" w:space="0" w:color="auto"/>
                                                    <w:right w:val="none" w:sz="0" w:space="0" w:color="auto"/>
                                                  </w:divBdr>
                                                  <w:divsChild>
                                                    <w:div w:id="1738816346">
                                                      <w:marLeft w:val="0"/>
                                                      <w:marRight w:val="0"/>
                                                      <w:marTop w:val="0"/>
                                                      <w:marBottom w:val="0"/>
                                                      <w:divBdr>
                                                        <w:top w:val="none" w:sz="0" w:space="0" w:color="auto"/>
                                                        <w:left w:val="none" w:sz="0" w:space="0" w:color="auto"/>
                                                        <w:bottom w:val="none" w:sz="0" w:space="0" w:color="auto"/>
                                                        <w:right w:val="none" w:sz="0" w:space="0" w:color="auto"/>
                                                      </w:divBdr>
                                                      <w:divsChild>
                                                        <w:div w:id="1296178584">
                                                          <w:marLeft w:val="0"/>
                                                          <w:marRight w:val="0"/>
                                                          <w:marTop w:val="0"/>
                                                          <w:marBottom w:val="0"/>
                                                          <w:divBdr>
                                                            <w:top w:val="none" w:sz="0" w:space="0" w:color="auto"/>
                                                            <w:left w:val="none" w:sz="0" w:space="0" w:color="auto"/>
                                                            <w:bottom w:val="none" w:sz="0" w:space="0" w:color="auto"/>
                                                            <w:right w:val="none" w:sz="0" w:space="0" w:color="auto"/>
                                                          </w:divBdr>
                                                          <w:divsChild>
                                                            <w:div w:id="556403738">
                                                              <w:marLeft w:val="0"/>
                                                              <w:marRight w:val="0"/>
                                                              <w:marTop w:val="0"/>
                                                              <w:marBottom w:val="0"/>
                                                              <w:divBdr>
                                                                <w:top w:val="none" w:sz="0" w:space="0" w:color="auto"/>
                                                                <w:left w:val="none" w:sz="0" w:space="0" w:color="auto"/>
                                                                <w:bottom w:val="none" w:sz="0" w:space="0" w:color="auto"/>
                                                                <w:right w:val="none" w:sz="0" w:space="0" w:color="auto"/>
                                                              </w:divBdr>
                                                              <w:divsChild>
                                                                <w:div w:id="385567663">
                                                                  <w:marLeft w:val="0"/>
                                                                  <w:marRight w:val="0"/>
                                                                  <w:marTop w:val="0"/>
                                                                  <w:marBottom w:val="0"/>
                                                                  <w:divBdr>
                                                                    <w:top w:val="none" w:sz="0" w:space="0" w:color="auto"/>
                                                                    <w:left w:val="none" w:sz="0" w:space="0" w:color="auto"/>
                                                                    <w:bottom w:val="none" w:sz="0" w:space="0" w:color="auto"/>
                                                                    <w:right w:val="none" w:sz="0" w:space="0" w:color="auto"/>
                                                                  </w:divBdr>
                                                                  <w:divsChild>
                                                                    <w:div w:id="246620920">
                                                                      <w:marLeft w:val="0"/>
                                                                      <w:marRight w:val="0"/>
                                                                      <w:marTop w:val="0"/>
                                                                      <w:marBottom w:val="0"/>
                                                                      <w:divBdr>
                                                                        <w:top w:val="none" w:sz="0" w:space="0" w:color="auto"/>
                                                                        <w:left w:val="none" w:sz="0" w:space="0" w:color="auto"/>
                                                                        <w:bottom w:val="none" w:sz="0" w:space="0" w:color="auto"/>
                                                                        <w:right w:val="none" w:sz="0" w:space="0" w:color="auto"/>
                                                                      </w:divBdr>
                                                                      <w:divsChild>
                                                                        <w:div w:id="464078950">
                                                                          <w:marLeft w:val="0"/>
                                                                          <w:marRight w:val="0"/>
                                                                          <w:marTop w:val="0"/>
                                                                          <w:marBottom w:val="0"/>
                                                                          <w:divBdr>
                                                                            <w:top w:val="none" w:sz="0" w:space="0" w:color="auto"/>
                                                                            <w:left w:val="none" w:sz="0" w:space="0" w:color="auto"/>
                                                                            <w:bottom w:val="none" w:sz="0" w:space="0" w:color="auto"/>
                                                                            <w:right w:val="none" w:sz="0" w:space="0" w:color="auto"/>
                                                                          </w:divBdr>
                                                                          <w:divsChild>
                                                                            <w:div w:id="503672774">
                                                                              <w:marLeft w:val="0"/>
                                                                              <w:marRight w:val="0"/>
                                                                              <w:marTop w:val="0"/>
                                                                              <w:marBottom w:val="0"/>
                                                                              <w:divBdr>
                                                                                <w:top w:val="none" w:sz="0" w:space="0" w:color="auto"/>
                                                                                <w:left w:val="none" w:sz="0" w:space="0" w:color="auto"/>
                                                                                <w:bottom w:val="none" w:sz="0" w:space="0" w:color="auto"/>
                                                                                <w:right w:val="none" w:sz="0" w:space="0" w:color="auto"/>
                                                                              </w:divBdr>
                                                                              <w:divsChild>
                                                                                <w:div w:id="45179201">
                                                                                  <w:marLeft w:val="0"/>
                                                                                  <w:marRight w:val="0"/>
                                                                                  <w:marTop w:val="0"/>
                                                                                  <w:marBottom w:val="0"/>
                                                                                  <w:divBdr>
                                                                                    <w:top w:val="none" w:sz="0" w:space="0" w:color="auto"/>
                                                                                    <w:left w:val="none" w:sz="0" w:space="0" w:color="auto"/>
                                                                                    <w:bottom w:val="none" w:sz="0" w:space="0" w:color="auto"/>
                                                                                    <w:right w:val="none" w:sz="0" w:space="0" w:color="auto"/>
                                                                                  </w:divBdr>
                                                                                  <w:divsChild>
                                                                                    <w:div w:id="400753257">
                                                                                      <w:marLeft w:val="0"/>
                                                                                      <w:marRight w:val="0"/>
                                                                                      <w:marTop w:val="0"/>
                                                                                      <w:marBottom w:val="0"/>
                                                                                      <w:divBdr>
                                                                                        <w:top w:val="none" w:sz="0" w:space="0" w:color="auto"/>
                                                                                        <w:left w:val="none" w:sz="0" w:space="0" w:color="auto"/>
                                                                                        <w:bottom w:val="none" w:sz="0" w:space="0" w:color="auto"/>
                                                                                        <w:right w:val="none" w:sz="0" w:space="0" w:color="auto"/>
                                                                                      </w:divBdr>
                                                                                      <w:divsChild>
                                                                                        <w:div w:id="1379283568">
                                                                                          <w:marLeft w:val="0"/>
                                                                                          <w:marRight w:val="0"/>
                                                                                          <w:marTop w:val="0"/>
                                                                                          <w:marBottom w:val="0"/>
                                                                                          <w:divBdr>
                                                                                            <w:top w:val="none" w:sz="0" w:space="0" w:color="auto"/>
                                                                                            <w:left w:val="none" w:sz="0" w:space="0" w:color="auto"/>
                                                                                            <w:bottom w:val="none" w:sz="0" w:space="0" w:color="auto"/>
                                                                                            <w:right w:val="none" w:sz="0" w:space="0" w:color="auto"/>
                                                                                          </w:divBdr>
                                                                                          <w:divsChild>
                                                                                            <w:div w:id="701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allery.cortanaintelligence.com/Tutorial/Data-Virtualization-Techniques-Using-SQL-Server-2016-and-HDInsight" TargetMode="External"/><Relationship Id="rId17" Type="http://schemas.openxmlformats.org/officeDocument/2006/relationships/hyperlink" Target="https://github.com/Azure/cortana-intelligence-data-virtualization-techniques-using-sql-server-2016-and-hdinsight/blob/master/README.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allery.cortanaintelligence.com/Tutorial/Data-Virtualization-Techniques-Using-SQL-Server-2016-and-HDInsigh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gallery.cortanaintelligence.com/Tutorial/Data-Virtualization-Techniques-Using-SQL-Server-2016-and-HDInsigh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ure/cortana-intelligence-data-virtualization-techniques-using-sql-server-2016-and-hdinsight/blob/master/Benchmark-and-Costing.md"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EEE6D-AA1E-481F-A1A1-5DC78FBE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Bhattacharjee (Aditi Staffing)</dc:creator>
  <cp:keywords/>
  <dc:description/>
  <cp:lastModifiedBy>Robert Alexander</cp:lastModifiedBy>
  <cp:revision>9</cp:revision>
  <dcterms:created xsi:type="dcterms:W3CDTF">2017-06-06T17:38:00Z</dcterms:created>
  <dcterms:modified xsi:type="dcterms:W3CDTF">2017-06-07T14:20:00Z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v-srabha@microsoft.com</vt:lpwstr>
  </property>
  <property fmtid="{D5CDD505-2E9C-101B-9397-08002B2CF9AE}" pid="6" name="MSIP_Label_f42aa342-8706-4288-bd11-ebb85995028c_SetDate">
    <vt:lpwstr>2017-05-24T12:31:05.1324811-04:00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