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87B7D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1CC6564F" w14:textId="77777777" w:rsidR="00B70C0C" w:rsidRDefault="00311BC5">
      <w:pPr>
        <w:pStyle w:val="Heading1"/>
        <w:jc w:val="left"/>
        <w:rPr>
          <w:rFonts w:ascii="Calibri" w:hAnsi="Calibri" w:cs="Calibri"/>
          <w:b w:val="0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Educational Details:</w:t>
      </w:r>
    </w:p>
    <w:p w14:paraId="7FE9DDC0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</w:p>
    <w:p w14:paraId="49ED12C6" w14:textId="77777777" w:rsidR="00B70C0C" w:rsidRDefault="00311BC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January</w:t>
      </w:r>
      <w:r>
        <w:rPr>
          <w:rFonts w:ascii="Calibri" w:hAnsi="Calibri" w:cs="Calibri"/>
          <w:sz w:val="22"/>
          <w:szCs w:val="22"/>
        </w:rPr>
        <w:t xml:space="preserve"> 20</w:t>
      </w:r>
      <w:r>
        <w:rPr>
          <w:rFonts w:ascii="Calibri" w:hAnsi="Calibri" w:cs="Calibri"/>
          <w:sz w:val="22"/>
          <w:szCs w:val="22"/>
        </w:rPr>
        <w:t>08</w:t>
      </w:r>
      <w:r>
        <w:rPr>
          <w:rFonts w:ascii="Calibri" w:hAnsi="Calibri" w:cs="Calibri"/>
          <w:sz w:val="22"/>
          <w:szCs w:val="22"/>
        </w:rPr>
        <w:t xml:space="preserve"> to Dec 20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3: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Computer Engineering</w:t>
      </w:r>
    </w:p>
    <w:p w14:paraId="26F611DE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4918469E" w14:textId="77777777" w:rsidR="00B70C0C" w:rsidRDefault="00311BC5">
      <w:pPr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Universidade Sao Judas Tadeu</w:t>
      </w:r>
    </w:p>
    <w:p w14:paraId="4359F47D" w14:textId="77777777" w:rsidR="00B70C0C" w:rsidRDefault="00311BC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6D05381F" w14:textId="77777777" w:rsidR="00B70C0C" w:rsidRDefault="00B70C0C">
      <w:pPr>
        <w:pStyle w:val="Heading1"/>
        <w:jc w:val="left"/>
        <w:rPr>
          <w:rFonts w:ascii="Calibri" w:hAnsi="Calibri" w:cs="Calibri"/>
          <w:b w:val="0"/>
          <w:sz w:val="22"/>
          <w:szCs w:val="22"/>
        </w:rPr>
      </w:pPr>
    </w:p>
    <w:p w14:paraId="7C46FFDC" w14:textId="77777777" w:rsidR="00B70C0C" w:rsidRDefault="00311BC5">
      <w:pPr>
        <w:pStyle w:val="Heading1"/>
        <w:jc w:val="left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Relevant Experience:</w:t>
      </w:r>
    </w:p>
    <w:p w14:paraId="4AD28BD7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0A4B86C2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Aug </w:t>
      </w:r>
      <w:r>
        <w:rPr>
          <w:rFonts w:ascii="Calibri" w:hAnsi="Calibri" w:cs="Calibri"/>
          <w:sz w:val="22"/>
          <w:szCs w:val="22"/>
        </w:rPr>
        <w:t>20</w:t>
      </w:r>
      <w:r>
        <w:rPr>
          <w:rFonts w:ascii="Calibri" w:hAnsi="Calibri" w:cs="Calibri"/>
          <w:sz w:val="22"/>
          <w:szCs w:val="22"/>
        </w:rPr>
        <w:t>13</w:t>
      </w:r>
      <w:r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Oct 2014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Company: IPSOS BRASIL </w:t>
      </w:r>
    </w:p>
    <w:p w14:paraId="0E7D772D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SQL Server </w:t>
      </w:r>
      <w:r>
        <w:rPr>
          <w:rFonts w:ascii="Calibri" w:hAnsi="Calibri" w:cs="Calibri"/>
          <w:b/>
          <w:sz w:val="22"/>
          <w:szCs w:val="22"/>
        </w:rPr>
        <w:t xml:space="preserve">DATABASE ADMINISTRATOR - CONSULTANT </w:t>
      </w:r>
    </w:p>
    <w:p w14:paraId="7E51C3BF" w14:textId="77777777" w:rsidR="00B70C0C" w:rsidRDefault="00B70C0C">
      <w:pPr>
        <w:rPr>
          <w:rFonts w:ascii="Calibri" w:hAnsi="Calibri" w:cs="Calibri"/>
          <w:b/>
          <w:sz w:val="22"/>
          <w:szCs w:val="22"/>
        </w:rPr>
      </w:pPr>
    </w:p>
    <w:p w14:paraId="21CF84C1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prior, engaged with analysis and resolution of performance issues regarding Servers and Discs; </w:t>
      </w:r>
    </w:p>
    <w:p w14:paraId="31249816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Maintenance of over 400 databases on 5 separated servers using SQL 2008 R2; </w:t>
      </w:r>
    </w:p>
    <w:p w14:paraId="30A49609" w14:textId="7E50A145" w:rsidR="00E530AB" w:rsidRPr="00E530AB" w:rsidRDefault="00E530AB" w:rsidP="00E530A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530AB">
        <w:rPr>
          <w:rFonts w:ascii="Calibri" w:hAnsi="Calibri" w:cs="Calibri"/>
          <w:sz w:val="22"/>
          <w:szCs w:val="22"/>
        </w:rPr>
        <w:t>Planned, recommended and performed a major improvement project for the whole environment. Migration of more than 400 databases hosted in a stand alone server to a new cluster</w:t>
      </w:r>
      <w:proofErr w:type="gramStart"/>
      <w:r w:rsidRPr="00E530AB">
        <w:rPr>
          <w:rFonts w:ascii="Calibri" w:hAnsi="Calibri" w:cs="Calibri"/>
          <w:sz w:val="22"/>
          <w:szCs w:val="22"/>
        </w:rPr>
        <w:t>; </w:t>
      </w:r>
      <w:proofErr w:type="gramEnd"/>
    </w:p>
    <w:p w14:paraId="63EB51C4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on continuous improvement of queries and performance analysis for stability of SQL Server; </w:t>
      </w:r>
    </w:p>
    <w:p w14:paraId="55ACBADF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Was left a secure, reliable and performative environment for</w:t>
      </w:r>
      <w:r>
        <w:rPr>
          <w:rFonts w:ascii="Calibri" w:hAnsi="Calibri" w:cs="Calibri"/>
          <w:sz w:val="22"/>
          <w:szCs w:val="22"/>
        </w:rPr>
        <w:t xml:space="preserve"> administration of a Junior DBA.</w:t>
      </w:r>
    </w:p>
    <w:p w14:paraId="5E89E1B7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6AA5081D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Jul 2014 to Oct 2014</w:t>
      </w:r>
      <w:r>
        <w:rPr>
          <w:rFonts w:ascii="SimSun" w:hAnsi="SimSun" w:cs="SimSun"/>
          <w:sz w:val="24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Company: LOCAWEB / POSTOS IPIRANGA </w:t>
      </w:r>
    </w:p>
    <w:p w14:paraId="58352A2F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SQL Server </w:t>
      </w:r>
      <w:r>
        <w:rPr>
          <w:rFonts w:ascii="Calibri" w:hAnsi="Calibri" w:cs="Calibri"/>
          <w:b/>
          <w:sz w:val="22"/>
          <w:szCs w:val="22"/>
        </w:rPr>
        <w:t xml:space="preserve">DATABASE ADMINISTRATOR – CONSULTANT </w:t>
      </w:r>
    </w:p>
    <w:p w14:paraId="0AA02B43" w14:textId="77777777" w:rsidR="00B70C0C" w:rsidRDefault="00B70C0C">
      <w:pPr>
        <w:rPr>
          <w:rFonts w:ascii="Calibri" w:hAnsi="Calibri" w:cs="Calibri"/>
          <w:b/>
          <w:sz w:val="22"/>
          <w:szCs w:val="22"/>
        </w:rPr>
      </w:pPr>
    </w:p>
    <w:p w14:paraId="3DA8692E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Contacted for freelance work to analyze an application in SQL Server very degraded </w:t>
      </w:r>
    </w:p>
    <w:p w14:paraId="00D7DA43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first, was installed collecto</w:t>
      </w:r>
      <w:r>
        <w:rPr>
          <w:rFonts w:ascii="Calibri" w:hAnsi="Calibri" w:cs="Calibri"/>
          <w:sz w:val="22"/>
          <w:szCs w:val="22"/>
        </w:rPr>
        <w:t xml:space="preserve">rs and scripts were run to analyze the database; </w:t>
      </w:r>
    </w:p>
    <w:p w14:paraId="73DCF9EE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a couple of weeks, as a result of performance monitoring it was discovered that hypothetical indexes existed in the production databases and were directly affecting server performance. Removal of thes</w:t>
      </w:r>
      <w:r>
        <w:rPr>
          <w:rFonts w:ascii="Calibri" w:hAnsi="Calibri" w:cs="Calibri"/>
          <w:sz w:val="22"/>
          <w:szCs w:val="22"/>
        </w:rPr>
        <w:t xml:space="preserve">e indexes resulted in an immediate performance increase of 200%. </w:t>
      </w:r>
    </w:p>
    <w:p w14:paraId="7F6D0523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addition, there were logical problems in the queries, which were resolved, improving the performance over than 400%.</w:t>
      </w:r>
    </w:p>
    <w:p w14:paraId="146B07D4" w14:textId="77777777" w:rsidR="00B70C0C" w:rsidRDefault="00B70C0C">
      <w:pPr>
        <w:rPr>
          <w:rFonts w:ascii="SimSun" w:hAnsi="SimSun" w:cs="SimSun"/>
          <w:sz w:val="24"/>
          <w:szCs w:val="24"/>
        </w:rPr>
      </w:pPr>
    </w:p>
    <w:p w14:paraId="69180A15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 w:rsidRPr="00810D46">
        <w:rPr>
          <w:rFonts w:ascii="Calibri" w:hAnsi="Calibri" w:cs="Calibri"/>
          <w:sz w:val="22"/>
          <w:szCs w:val="22"/>
        </w:rPr>
        <w:t>Jan 2009 to Aug 2013</w:t>
      </w:r>
      <w:r>
        <w:rPr>
          <w:rFonts w:ascii="SimSun" w:hAnsi="SimSun" w:cs="SimSun"/>
          <w:sz w:val="24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C</w:t>
      </w:r>
      <w:r>
        <w:rPr>
          <w:rFonts w:ascii="Calibri" w:hAnsi="Calibri" w:cs="Calibri"/>
          <w:b/>
          <w:sz w:val="22"/>
          <w:szCs w:val="22"/>
        </w:rPr>
        <w:t xml:space="preserve">ompany: UOLDIVEO (one of the biggest Information Technology Companies of Brazil) </w:t>
      </w:r>
    </w:p>
    <w:p w14:paraId="5A47BF10" w14:textId="77777777" w:rsidR="00B70C0C" w:rsidRDefault="00311BC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SQL Server </w:t>
      </w:r>
      <w:r>
        <w:rPr>
          <w:rFonts w:ascii="Calibri" w:hAnsi="Calibri" w:cs="Calibri"/>
          <w:b/>
          <w:sz w:val="22"/>
          <w:szCs w:val="22"/>
        </w:rPr>
        <w:t xml:space="preserve">DATABASE ADMINISTRATOR </w:t>
      </w:r>
    </w:p>
    <w:p w14:paraId="0D79B72F" w14:textId="77777777" w:rsidR="00B70C0C" w:rsidRDefault="00B70C0C">
      <w:pPr>
        <w:rPr>
          <w:rFonts w:ascii="Calibri" w:hAnsi="Calibri" w:cs="Calibri"/>
          <w:b/>
          <w:sz w:val="22"/>
          <w:szCs w:val="22"/>
        </w:rPr>
      </w:pPr>
    </w:p>
    <w:p w14:paraId="11754EE8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with improvements in Windows, SQL Server and Operating System, Tuning Queries performance; </w:t>
      </w:r>
    </w:p>
    <w:p w14:paraId="5C60E309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performance data and conducted</w:t>
      </w:r>
      <w:r>
        <w:rPr>
          <w:rFonts w:ascii="Calibri" w:hAnsi="Calibri" w:cs="Calibri"/>
          <w:sz w:val="22"/>
          <w:szCs w:val="22"/>
        </w:rPr>
        <w:t xml:space="preserve"> research, in order to developed a course to correct the performance issues. </w:t>
      </w:r>
    </w:p>
    <w:p w14:paraId="0BF2B86C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Maintained over 200 databases of varying sizes on 80 separate servers of important customers like AMBEV and PEPSICO using SQL Server 2008, 2005 and 2000; </w:t>
      </w:r>
    </w:p>
    <w:p w14:paraId="7999CD24" w14:textId="77777777" w:rsidR="00B70C0C" w:rsidRDefault="00311BC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Familiar with administr</w:t>
      </w:r>
      <w:r>
        <w:rPr>
          <w:rFonts w:ascii="Calibri" w:hAnsi="Calibri" w:cs="Calibri"/>
          <w:sz w:val="22"/>
          <w:szCs w:val="22"/>
        </w:rPr>
        <w:t>ative routines as backup, restore, data purge, logins, users and etc.</w:t>
      </w:r>
    </w:p>
    <w:p w14:paraId="1C5FC9FA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21D444E1" w14:textId="77777777" w:rsidR="00B70C0C" w:rsidRDefault="00B70C0C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7632309" w14:textId="77777777" w:rsidR="00B70C0C" w:rsidRDefault="00311BC5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Major Projects:</w:t>
      </w:r>
    </w:p>
    <w:p w14:paraId="6143EC0E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05C3C27C" w14:textId="77777777" w:rsidR="00810D46" w:rsidRDefault="00810D46" w:rsidP="00810D4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Planned, recommended and performed a major improvement project for the whole environment</w:t>
      </w:r>
      <w:r>
        <w:rPr>
          <w:rFonts w:ascii="Calibri" w:hAnsi="Calibri" w:cs="Calibri"/>
          <w:sz w:val="22"/>
          <w:szCs w:val="22"/>
        </w:rPr>
        <w:t xml:space="preserve"> in SQL Server 2008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4208CA04" w14:textId="77777777" w:rsidR="00810D46" w:rsidRDefault="00810D46" w:rsidP="00810D4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Migration of more than 400 databases hosted in a stand alone server to a new cluster; </w:t>
      </w:r>
    </w:p>
    <w:p w14:paraId="663AD36B" w14:textId="77777777" w:rsidR="00810D46" w:rsidRDefault="00810D46" w:rsidP="00810D4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Performance analysis of</w:t>
      </w:r>
      <w:r>
        <w:rPr>
          <w:rFonts w:ascii="Calibri" w:hAnsi="Calibri" w:cs="Calibri"/>
          <w:sz w:val="22"/>
          <w:szCs w:val="22"/>
        </w:rPr>
        <w:t xml:space="preserve"> an application in SQL Server very degraded</w:t>
      </w:r>
      <w:r>
        <w:rPr>
          <w:rFonts w:ascii="Calibri" w:hAnsi="Calibri" w:cs="Calibri"/>
          <w:sz w:val="22"/>
          <w:szCs w:val="22"/>
        </w:rPr>
        <w:t xml:space="preserve"> in a huge Brazilian Hosting company.</w:t>
      </w:r>
    </w:p>
    <w:p w14:paraId="79CD9326" w14:textId="77777777" w:rsidR="00810D46" w:rsidRDefault="00810D46">
      <w:pPr>
        <w:ind w:left="720"/>
        <w:rPr>
          <w:rFonts w:ascii="Calibri" w:hAnsi="Calibri" w:cs="Calibri"/>
          <w:sz w:val="22"/>
          <w:szCs w:val="22"/>
        </w:rPr>
      </w:pPr>
    </w:p>
    <w:p w14:paraId="5E930C7E" w14:textId="77777777" w:rsidR="00B70C0C" w:rsidRDefault="00B70C0C">
      <w:pPr>
        <w:ind w:left="720"/>
        <w:rPr>
          <w:rFonts w:ascii="Calibri" w:hAnsi="Calibri" w:cs="Calibri"/>
          <w:sz w:val="24"/>
          <w:szCs w:val="24"/>
        </w:rPr>
      </w:pPr>
    </w:p>
    <w:p w14:paraId="4A5328FF" w14:textId="77777777" w:rsidR="00B70C0C" w:rsidRDefault="00B70C0C">
      <w:pPr>
        <w:rPr>
          <w:rFonts w:ascii="Calibri" w:hAnsi="Calibri" w:cs="Calibri"/>
          <w:sz w:val="24"/>
          <w:szCs w:val="24"/>
        </w:rPr>
      </w:pPr>
    </w:p>
    <w:p w14:paraId="735895B3" w14:textId="77777777" w:rsidR="00B70C0C" w:rsidRDefault="00311BC5">
      <w:pPr>
        <w:pStyle w:val="Heading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Technical Skills:</w:t>
      </w:r>
    </w:p>
    <w:p w14:paraId="2873F6C7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03CF08CA" w14:textId="77777777" w:rsidR="00B70C0C" w:rsidRDefault="00311BC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Microsoft </w:t>
      </w:r>
      <w:r>
        <w:rPr>
          <w:rFonts w:ascii="Calibri" w:hAnsi="Calibri" w:cs="Calibri"/>
          <w:sz w:val="22"/>
          <w:szCs w:val="22"/>
        </w:rPr>
        <w:t>SQL Server (All versions);</w:t>
      </w:r>
    </w:p>
    <w:p w14:paraId="3890CE5A" w14:textId="77777777" w:rsidR="00B70C0C" w:rsidRDefault="00311BC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Vast exposure to T-SQL – Stored </w:t>
      </w:r>
      <w:r>
        <w:rPr>
          <w:rFonts w:ascii="Calibri" w:hAnsi="Calibri" w:cs="Calibri"/>
          <w:sz w:val="22"/>
          <w:szCs w:val="22"/>
        </w:rPr>
        <w:t>Procedures, DTS Packages, Profiling, etc.</w:t>
      </w:r>
    </w:p>
    <w:p w14:paraId="2649298A" w14:textId="77777777" w:rsidR="00810D46" w:rsidRPr="00810D46" w:rsidRDefault="00810D46" w:rsidP="00810D4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810D46">
        <w:rPr>
          <w:rFonts w:ascii="Calibri" w:hAnsi="Calibri" w:cs="Calibri"/>
          <w:sz w:val="22"/>
          <w:szCs w:val="22"/>
        </w:rPr>
        <w:t>Understanding of programming languages;</w:t>
      </w:r>
    </w:p>
    <w:p w14:paraId="5FCB5A9D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17601DD1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5D649A2A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777B22C8" w14:textId="77777777" w:rsidR="00B70C0C" w:rsidRDefault="00311BC5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Additional Skills:</w:t>
      </w:r>
    </w:p>
    <w:p w14:paraId="49F25794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7116AB98" w14:textId="15AD60A0" w:rsidR="00810D46" w:rsidRPr="00810D46" w:rsidRDefault="00810D46" w:rsidP="00810D4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810D46">
        <w:rPr>
          <w:rFonts w:ascii="Calibri" w:hAnsi="Calibri" w:cs="Calibri"/>
          <w:sz w:val="22"/>
          <w:szCs w:val="22"/>
        </w:rPr>
        <w:t>Portuguese – Fluen</w:t>
      </w:r>
      <w:r w:rsidR="00311BC5">
        <w:rPr>
          <w:rFonts w:ascii="Calibri" w:hAnsi="Calibri" w:cs="Calibri"/>
          <w:sz w:val="22"/>
          <w:szCs w:val="22"/>
        </w:rPr>
        <w:t>t</w:t>
      </w:r>
      <w:r w:rsidRPr="00810D46">
        <w:rPr>
          <w:rFonts w:ascii="Calibri" w:hAnsi="Calibri" w:cs="Calibri"/>
          <w:sz w:val="22"/>
          <w:szCs w:val="22"/>
        </w:rPr>
        <w:t>;</w:t>
      </w:r>
    </w:p>
    <w:p w14:paraId="0DC1D677" w14:textId="77777777" w:rsidR="00810D46" w:rsidRPr="00810D46" w:rsidRDefault="00810D46" w:rsidP="00810D4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810D46">
        <w:rPr>
          <w:rFonts w:ascii="Calibri" w:hAnsi="Calibri" w:cs="Calibri"/>
          <w:sz w:val="22"/>
          <w:szCs w:val="22"/>
        </w:rPr>
        <w:t>Great relationship skills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proven communications skills</w:t>
      </w:r>
      <w:r>
        <w:rPr>
          <w:rFonts w:ascii="Calibri" w:hAnsi="Calibri" w:cs="Calibri"/>
          <w:sz w:val="22"/>
          <w:szCs w:val="22"/>
        </w:rPr>
        <w:t>;</w:t>
      </w:r>
      <w:r w:rsidRPr="00810D46">
        <w:rPr>
          <w:rFonts w:ascii="Calibri" w:hAnsi="Calibri" w:cs="Calibri"/>
          <w:sz w:val="22"/>
          <w:szCs w:val="22"/>
        </w:rPr>
        <w:t xml:space="preserve"> </w:t>
      </w:r>
    </w:p>
    <w:p w14:paraId="604D4A9A" w14:textId="77777777" w:rsidR="00810D46" w:rsidRPr="00810D46" w:rsidRDefault="00810D46" w:rsidP="00810D4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Pr="00810D46">
        <w:rPr>
          <w:rFonts w:ascii="Calibri" w:hAnsi="Calibri" w:cs="Calibri"/>
          <w:sz w:val="22"/>
          <w:szCs w:val="22"/>
        </w:rPr>
        <w:t>ast learning and good logical reasoning</w:t>
      </w:r>
      <w:r>
        <w:rPr>
          <w:rFonts w:ascii="Calibri" w:hAnsi="Calibri" w:cs="Calibri"/>
          <w:sz w:val="22"/>
          <w:szCs w:val="22"/>
        </w:rPr>
        <w:t>;</w:t>
      </w:r>
      <w:r w:rsidRPr="00810D46">
        <w:rPr>
          <w:rFonts w:ascii="Calibri" w:hAnsi="Calibri" w:cs="Calibri"/>
          <w:sz w:val="22"/>
          <w:szCs w:val="22"/>
        </w:rPr>
        <w:t> </w:t>
      </w:r>
    </w:p>
    <w:p w14:paraId="1033D8B4" w14:textId="77777777" w:rsidR="00B70C0C" w:rsidRDefault="00810D4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311BC5">
        <w:rPr>
          <w:rFonts w:ascii="Calibri" w:hAnsi="Calibri" w:cs="Calibri"/>
          <w:sz w:val="22"/>
          <w:szCs w:val="22"/>
        </w:rPr>
        <w:t>bility to work un</w:t>
      </w:r>
      <w:r>
        <w:rPr>
          <w:rFonts w:ascii="Calibri" w:hAnsi="Calibri" w:cs="Calibri"/>
          <w:sz w:val="22"/>
          <w:szCs w:val="22"/>
        </w:rPr>
        <w:t>der pressure and meet deadlines;</w:t>
      </w:r>
    </w:p>
    <w:p w14:paraId="300D344E" w14:textId="77777777" w:rsidR="00B70C0C" w:rsidRPr="00810D46" w:rsidRDefault="00810D46" w:rsidP="00810D4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Vast troubleshooting experience;</w:t>
      </w:r>
    </w:p>
    <w:p w14:paraId="059C4FAF" w14:textId="77777777" w:rsidR="00B70C0C" w:rsidRPr="00810D46" w:rsidRDefault="00810D46" w:rsidP="00810D4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810D46">
        <w:rPr>
          <w:rFonts w:ascii="Calibri" w:hAnsi="Calibri" w:cs="Calibri"/>
          <w:sz w:val="22"/>
          <w:szCs w:val="22"/>
        </w:rPr>
        <w:t>Available for immediate start to wor</w:t>
      </w:r>
      <w:bookmarkStart w:id="0" w:name="_GoBack"/>
      <w:bookmarkEnd w:id="0"/>
      <w:r w:rsidRPr="00810D46">
        <w:rPr>
          <w:rFonts w:ascii="Calibri" w:hAnsi="Calibri" w:cs="Calibri"/>
          <w:sz w:val="22"/>
          <w:szCs w:val="22"/>
        </w:rPr>
        <w:t xml:space="preserve">k, travels and city changes. </w:t>
      </w:r>
    </w:p>
    <w:p w14:paraId="58A99AA7" w14:textId="77777777" w:rsidR="00B70C0C" w:rsidRDefault="00B70C0C">
      <w:pPr>
        <w:pStyle w:val="Heading1"/>
        <w:jc w:val="left"/>
        <w:rPr>
          <w:rFonts w:ascii="Calibri" w:hAnsi="Calibri" w:cs="Calibri"/>
          <w:caps/>
          <w:sz w:val="24"/>
          <w:szCs w:val="24"/>
          <w:u w:val="single"/>
        </w:rPr>
      </w:pPr>
    </w:p>
    <w:p w14:paraId="7D9EEDB4" w14:textId="77777777" w:rsidR="00B70C0C" w:rsidRDefault="00311BC5">
      <w:pPr>
        <w:pStyle w:val="Heading1"/>
        <w:jc w:val="left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Interests and Achievements:</w:t>
      </w:r>
    </w:p>
    <w:p w14:paraId="551207F4" w14:textId="77777777" w:rsidR="00B70C0C" w:rsidRDefault="00B70C0C"/>
    <w:p w14:paraId="2FC7F555" w14:textId="77777777" w:rsidR="00B70C0C" w:rsidRDefault="00810D46">
      <w:pPr>
        <w:pStyle w:val="Heading1"/>
        <w:numPr>
          <w:ilvl w:val="0"/>
          <w:numId w:val="5"/>
        </w:numPr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Self-starter in </w:t>
      </w:r>
      <w:r w:rsidR="00311BC5">
        <w:rPr>
          <w:rFonts w:ascii="Calibri" w:hAnsi="Calibri" w:cs="Calibri"/>
          <w:b w:val="0"/>
          <w:sz w:val="22"/>
          <w:szCs w:val="22"/>
        </w:rPr>
        <w:t>Computers and technology.</w:t>
      </w:r>
    </w:p>
    <w:p w14:paraId="251B819E" w14:textId="77777777" w:rsidR="00B70C0C" w:rsidRDefault="00810D46">
      <w:pPr>
        <w:pStyle w:val="Heading1"/>
        <w:numPr>
          <w:ilvl w:val="0"/>
          <w:numId w:val="5"/>
        </w:numPr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Photography, Jiu Jitsu, Cycling, Football, travel, film and television</w:t>
      </w:r>
      <w:r w:rsidR="00311BC5">
        <w:rPr>
          <w:rFonts w:ascii="Calibri" w:hAnsi="Calibri" w:cs="Calibri"/>
          <w:b w:val="0"/>
          <w:sz w:val="22"/>
          <w:szCs w:val="22"/>
        </w:rPr>
        <w:t>.</w:t>
      </w:r>
    </w:p>
    <w:p w14:paraId="2B4845AB" w14:textId="77777777" w:rsidR="00B70C0C" w:rsidRDefault="00B70C0C">
      <w:pPr>
        <w:rPr>
          <w:rFonts w:ascii="Calibri" w:hAnsi="Calibri" w:cs="Calibri"/>
          <w:sz w:val="22"/>
          <w:szCs w:val="22"/>
        </w:rPr>
      </w:pPr>
    </w:p>
    <w:p w14:paraId="0EA57E9A" w14:textId="77777777" w:rsidR="00B70C0C" w:rsidRDefault="00311BC5">
      <w:pPr>
        <w:jc w:val="center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References</w:t>
      </w:r>
      <w:r>
        <w:rPr>
          <w:rFonts w:ascii="Calibri" w:hAnsi="Calibri" w:cs="Calibri"/>
          <w:sz w:val="22"/>
          <w:szCs w:val="22"/>
          <w:u w:val="single"/>
        </w:rPr>
        <w:t xml:space="preserve"> available upon request</w:t>
      </w:r>
    </w:p>
    <w:sectPr w:rsidR="00B70C0C">
      <w:headerReference w:type="default" r:id="rId9"/>
      <w:type w:val="continuous"/>
      <w:pgSz w:w="11906" w:h="16838"/>
      <w:pgMar w:top="1440" w:right="1800" w:bottom="1440" w:left="1800" w:header="720" w:footer="720" w:gutter="0"/>
      <w:cols w:space="720" w:equalWidth="0">
        <w:col w:w="8306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8030E" w14:textId="77777777" w:rsidR="00000000" w:rsidRDefault="00311BC5">
      <w:r>
        <w:separator/>
      </w:r>
    </w:p>
  </w:endnote>
  <w:endnote w:type="continuationSeparator" w:id="0">
    <w:p w14:paraId="2698597A" w14:textId="77777777" w:rsidR="00000000" w:rsidRDefault="0031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68660" w14:textId="77777777" w:rsidR="00000000" w:rsidRDefault="00311BC5">
      <w:r>
        <w:separator/>
      </w:r>
    </w:p>
  </w:footnote>
  <w:footnote w:type="continuationSeparator" w:id="0">
    <w:p w14:paraId="648B70F2" w14:textId="77777777" w:rsidR="00000000" w:rsidRDefault="00311B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2B742" w14:textId="77777777" w:rsidR="00B70C0C" w:rsidRDefault="00311BC5">
    <w:pPr>
      <w:pStyle w:val="Header"/>
    </w:pPr>
    <w:r>
      <w:pict w14:anchorId="73DF11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22pt;height:63pt">
          <v:imagedata r:id="rId1" o:title="new logo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4BD5"/>
    <w:multiLevelType w:val="multilevel"/>
    <w:tmpl w:val="0BDD4B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B21853"/>
    <w:multiLevelType w:val="multilevel"/>
    <w:tmpl w:val="1CB218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13C6A"/>
    <w:multiLevelType w:val="singleLevel"/>
    <w:tmpl w:val="1D613C6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94696D"/>
    <w:multiLevelType w:val="multilevel"/>
    <w:tmpl w:val="3E9469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4761B8"/>
    <w:multiLevelType w:val="singleLevel"/>
    <w:tmpl w:val="674761B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B127269"/>
    <w:multiLevelType w:val="multilevel"/>
    <w:tmpl w:val="6B1272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0"/>
  <w:doNotUseMarginsForDrawingGridOrigin/>
  <w:noPunctuationKerning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C0C"/>
    <w:rsid w:val="00311BC5"/>
    <w:rsid w:val="00810D46"/>
    <w:rsid w:val="00B70C0C"/>
    <w:rsid w:val="00E5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0F50F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uz-Cyrl-UZ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14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2579</Characters>
  <Application>Microsoft Macintosh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Gearóid Healy</dc:creator>
  <cp:lastModifiedBy>Rafael Dontal Gonçalez</cp:lastModifiedBy>
  <cp:revision>5</cp:revision>
  <cp:lastPrinted>2002-12-17T20:54:00Z</cp:lastPrinted>
  <dcterms:created xsi:type="dcterms:W3CDTF">2012-11-08T10:49:00Z</dcterms:created>
  <dcterms:modified xsi:type="dcterms:W3CDTF">2015-03-09T13:30:00Z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